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page" w:horzAnchor="margin" w:tblpXSpec="center" w:tblpY="841"/>
        <w:tblW w:w="9747" w:type="dxa"/>
        <w:tblLook w:val="04A0" w:firstRow="1" w:lastRow="0" w:firstColumn="1" w:lastColumn="0" w:noHBand="0" w:noVBand="1"/>
      </w:tblPr>
      <w:tblGrid>
        <w:gridCol w:w="5211"/>
        <w:gridCol w:w="4536"/>
      </w:tblGrid>
      <w:tr w:rsidR="00AF33D4" w:rsidRPr="00AF33D4" w:rsidTr="00AF33D4">
        <w:tc>
          <w:tcPr>
            <w:tcW w:w="5211" w:type="dxa"/>
            <w:hideMark/>
          </w:tcPr>
          <w:p w:rsidR="00AF33D4" w:rsidRPr="00AF33D4" w:rsidRDefault="00AF33D4" w:rsidP="00AF33D4">
            <w:pPr>
              <w:tabs>
                <w:tab w:val="left" w:pos="414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F33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</w:t>
            </w:r>
          </w:p>
          <w:p w:rsidR="00AF33D4" w:rsidRPr="00AF33D4" w:rsidRDefault="00AF33D4" w:rsidP="00AF33D4">
            <w:pPr>
              <w:tabs>
                <w:tab w:val="left" w:pos="4145"/>
              </w:tabs>
              <w:spacing w:after="0" w:line="240" w:lineRule="auto"/>
              <w:ind w:left="-426" w:right="17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F33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БОЛЬШЕНИКОЛЬСКОГО СЕЛЬСОВЕТА</w:t>
            </w:r>
          </w:p>
          <w:p w:rsidR="00AF33D4" w:rsidRPr="00AF33D4" w:rsidRDefault="00AF33D4" w:rsidP="00AF33D4">
            <w:pPr>
              <w:tabs>
                <w:tab w:val="left" w:pos="180"/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F33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ЧУЛЫМСКОГО РАЙОНА</w:t>
            </w:r>
          </w:p>
          <w:p w:rsidR="00AF33D4" w:rsidRPr="00AF33D4" w:rsidRDefault="00AF33D4" w:rsidP="00AF33D4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F33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НОВОСИБИРСКОЙ ОБЛАСТИ</w:t>
            </w:r>
          </w:p>
          <w:p w:rsidR="00AF33D4" w:rsidRPr="00AF33D4" w:rsidRDefault="00AF33D4" w:rsidP="00AF33D4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F33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632564, Новосибирская область,</w:t>
            </w:r>
          </w:p>
          <w:p w:rsidR="00AF33D4" w:rsidRPr="00AF33D4" w:rsidRDefault="00AF33D4" w:rsidP="00AF33D4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F33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Чулымский</w:t>
            </w:r>
            <w:proofErr w:type="spellEnd"/>
            <w:r w:rsidRPr="00AF33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район, с. Большеникольское</w:t>
            </w:r>
          </w:p>
          <w:p w:rsidR="00AF33D4" w:rsidRPr="00AF33D4" w:rsidRDefault="00AF33D4" w:rsidP="00AF33D4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F33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улица Центральная, 41</w:t>
            </w:r>
          </w:p>
          <w:p w:rsidR="00AF33D4" w:rsidRPr="00AF33D4" w:rsidRDefault="00AF33D4" w:rsidP="00AF33D4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F33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Тел. (38350) 41-622</w:t>
            </w:r>
          </w:p>
          <w:p w:rsidR="00AF33D4" w:rsidRPr="00AF33D4" w:rsidRDefault="00AF33D4" w:rsidP="00AF33D4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:rsidR="00AF33D4" w:rsidRPr="00AF33D4" w:rsidRDefault="00AF33D4" w:rsidP="00AF33D4">
            <w:pPr>
              <w:spacing w:after="0" w:line="240" w:lineRule="auto"/>
              <w:ind w:left="31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33D4" w:rsidRPr="00AF33D4" w:rsidRDefault="00AF33D4" w:rsidP="00AF33D4">
            <w:pPr>
              <w:spacing w:after="0" w:line="240" w:lineRule="auto"/>
              <w:ind w:left="31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F33D4" w:rsidRPr="00AF33D4" w:rsidRDefault="00AF33D4" w:rsidP="00AF33D4">
            <w:pPr>
              <w:spacing w:after="0" w:line="240" w:lineRule="auto"/>
              <w:ind w:left="31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F33D4" w:rsidRPr="00AF33D4" w:rsidRDefault="00AF33D4" w:rsidP="00AF33D4">
            <w:pPr>
              <w:spacing w:after="0" w:line="240" w:lineRule="auto"/>
              <w:ind w:left="31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F33D4" w:rsidRPr="00AF33D4" w:rsidRDefault="00AF33D4" w:rsidP="00AF33D4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F33D4" w:rsidRPr="00AF33D4" w:rsidRDefault="00AF33D4" w:rsidP="00AF33D4">
            <w:pPr>
              <w:tabs>
                <w:tab w:val="left" w:pos="97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F33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</w:t>
            </w:r>
          </w:p>
          <w:p w:rsidR="00AF33D4" w:rsidRPr="00AF33D4" w:rsidRDefault="00AF33D4" w:rsidP="00AF33D4">
            <w:pPr>
              <w:spacing w:after="0"/>
              <w:ind w:left="88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AF33D4" w:rsidRDefault="00AF33D4" w:rsidP="00AF33D4">
      <w:pPr>
        <w:rPr>
          <w:rFonts w:ascii="Times New Roman" w:hAnsi="Times New Roman" w:cs="Times New Roman"/>
          <w:sz w:val="28"/>
          <w:szCs w:val="28"/>
        </w:rPr>
      </w:pPr>
    </w:p>
    <w:p w:rsidR="00C9662D" w:rsidRDefault="007268A9" w:rsidP="00522C4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мероприятий по приведению качества питьевой воды за 2016 год.</w:t>
      </w:r>
    </w:p>
    <w:p w:rsidR="007268A9" w:rsidRDefault="007268A9" w:rsidP="00522C4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ч.10 ст. 23 ФЗ от 7.12.2011г. № 416. «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водоснабжению и водоотведению»</w:t>
      </w:r>
    </w:p>
    <w:p w:rsidR="007268A9" w:rsidRDefault="007268A9" w:rsidP="00522C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Большеникольского сельсовета Чулымского района Новосибирской области уведомляет потребит</w:t>
      </w:r>
      <w:r w:rsidR="00522C4C">
        <w:rPr>
          <w:rFonts w:ascii="Times New Roman" w:hAnsi="Times New Roman" w:cs="Times New Roman"/>
          <w:sz w:val="28"/>
          <w:szCs w:val="28"/>
        </w:rPr>
        <w:t>елей пи</w:t>
      </w:r>
      <w:r>
        <w:rPr>
          <w:rFonts w:ascii="Times New Roman" w:hAnsi="Times New Roman" w:cs="Times New Roman"/>
          <w:sz w:val="28"/>
          <w:szCs w:val="28"/>
        </w:rPr>
        <w:t xml:space="preserve">тьевой </w:t>
      </w:r>
      <w:r w:rsidR="00522C4C">
        <w:rPr>
          <w:rFonts w:ascii="Times New Roman" w:hAnsi="Times New Roman" w:cs="Times New Roman"/>
          <w:sz w:val="28"/>
          <w:szCs w:val="28"/>
        </w:rPr>
        <w:t xml:space="preserve"> воды, подаваемой абонентам  в селе Большеникольское с использованием централизованных систем водоснабжения на территории поселения о том, что ежегодно производится отбор проб воды на анализ для определения качества питьевой воды. В управлении федеральной службы по надзору в сфере защиты прав потребителей и благополучия человека по Новосибирской области  в </w:t>
      </w:r>
      <w:proofErr w:type="spellStart"/>
      <w:r w:rsidR="00522C4C">
        <w:rPr>
          <w:rFonts w:ascii="Times New Roman" w:hAnsi="Times New Roman" w:cs="Times New Roman"/>
          <w:sz w:val="28"/>
          <w:szCs w:val="28"/>
        </w:rPr>
        <w:t>Коченёвском</w:t>
      </w:r>
      <w:proofErr w:type="spellEnd"/>
      <w:r w:rsidR="00522C4C">
        <w:rPr>
          <w:rFonts w:ascii="Times New Roman" w:hAnsi="Times New Roman" w:cs="Times New Roman"/>
          <w:sz w:val="28"/>
          <w:szCs w:val="28"/>
        </w:rPr>
        <w:t xml:space="preserve"> районе.</w:t>
      </w:r>
      <w:bookmarkStart w:id="0" w:name="_GoBack"/>
      <w:bookmarkEnd w:id="0"/>
    </w:p>
    <w:p w:rsidR="00522C4C" w:rsidRDefault="00522C4C" w:rsidP="00522C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Поданным лабораторных испытаний </w:t>
      </w:r>
      <w:proofErr w:type="spellStart"/>
      <w:r w:rsidR="00C60357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="00C60357">
        <w:rPr>
          <w:rFonts w:ascii="Times New Roman" w:hAnsi="Times New Roman" w:cs="Times New Roman"/>
          <w:sz w:val="28"/>
          <w:szCs w:val="28"/>
        </w:rPr>
        <w:t xml:space="preserve"> в 2016 года качества питьевой воды подаваемая абонентам с использованием централизованных систем водоснабжения на территории Большеникольского сельсовета</w:t>
      </w:r>
      <w:r w:rsidR="002F17F1">
        <w:rPr>
          <w:rFonts w:ascii="Times New Roman" w:hAnsi="Times New Roman" w:cs="Times New Roman"/>
          <w:sz w:val="28"/>
          <w:szCs w:val="28"/>
        </w:rPr>
        <w:t xml:space="preserve"> Чулымского района Новосибирской области </w:t>
      </w:r>
      <w:proofErr w:type="gramStart"/>
      <w:r w:rsidR="002F17F1">
        <w:rPr>
          <w:rFonts w:ascii="Times New Roman" w:hAnsi="Times New Roman" w:cs="Times New Roman"/>
          <w:sz w:val="28"/>
          <w:szCs w:val="28"/>
        </w:rPr>
        <w:t>отобранный</w:t>
      </w:r>
      <w:proofErr w:type="gramEnd"/>
      <w:r w:rsidR="002F17F1">
        <w:rPr>
          <w:rFonts w:ascii="Times New Roman" w:hAnsi="Times New Roman" w:cs="Times New Roman"/>
          <w:sz w:val="28"/>
          <w:szCs w:val="28"/>
        </w:rPr>
        <w:t xml:space="preserve"> из колонки не соответствует требованием СанПиН 2.1.4.1074 – 01 «Питьевая вода», не соответствует железо, цветность.</w:t>
      </w:r>
    </w:p>
    <w:p w:rsidR="002F17F1" w:rsidRDefault="002F17F1" w:rsidP="00522C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выше </w:t>
      </w:r>
      <w:proofErr w:type="gramStart"/>
      <w:r>
        <w:rPr>
          <w:rFonts w:ascii="Times New Roman" w:hAnsi="Times New Roman" w:cs="Times New Roman"/>
          <w:sz w:val="28"/>
          <w:szCs w:val="28"/>
        </w:rPr>
        <w:t>указанным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рекомендуется жителям </w:t>
      </w:r>
      <w:r w:rsidR="00C57017">
        <w:rPr>
          <w:rFonts w:ascii="Times New Roman" w:hAnsi="Times New Roman" w:cs="Times New Roman"/>
          <w:sz w:val="28"/>
          <w:szCs w:val="28"/>
        </w:rPr>
        <w:t>села Большеникольское кипятить потребляемую воду.</w:t>
      </w:r>
    </w:p>
    <w:p w:rsidR="00C57017" w:rsidRDefault="00C57017" w:rsidP="00522C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Решить вопрос на сессии депутатов </w:t>
      </w:r>
      <w:r w:rsidR="00ED4198">
        <w:rPr>
          <w:rFonts w:ascii="Times New Roman" w:hAnsi="Times New Roman" w:cs="Times New Roman"/>
          <w:sz w:val="28"/>
          <w:szCs w:val="28"/>
        </w:rPr>
        <w:t xml:space="preserve">Большеникольского сельсовета о выделении денежных средств на ремонт системы  водоснабжения </w:t>
      </w:r>
    </w:p>
    <w:p w:rsidR="00ED4198" w:rsidRDefault="00ED4198" w:rsidP="00522C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Уведомление – протокол </w:t>
      </w:r>
      <w:r w:rsidR="001A639A">
        <w:rPr>
          <w:rFonts w:ascii="Times New Roman" w:hAnsi="Times New Roman" w:cs="Times New Roman"/>
          <w:sz w:val="28"/>
          <w:szCs w:val="28"/>
        </w:rPr>
        <w:t>лабораторных испытаний прила</w:t>
      </w:r>
      <w:r>
        <w:rPr>
          <w:rFonts w:ascii="Times New Roman" w:hAnsi="Times New Roman" w:cs="Times New Roman"/>
          <w:sz w:val="28"/>
          <w:szCs w:val="28"/>
        </w:rPr>
        <w:t>гается.</w:t>
      </w:r>
    </w:p>
    <w:p w:rsidR="00522C4C" w:rsidRPr="007268A9" w:rsidRDefault="00522C4C">
      <w:pPr>
        <w:rPr>
          <w:rFonts w:ascii="Times New Roman" w:hAnsi="Times New Roman" w:cs="Times New Roman"/>
          <w:sz w:val="28"/>
          <w:szCs w:val="28"/>
        </w:rPr>
      </w:pPr>
    </w:p>
    <w:sectPr w:rsidR="00522C4C" w:rsidRPr="007268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774"/>
    <w:rsid w:val="001A639A"/>
    <w:rsid w:val="002F17F1"/>
    <w:rsid w:val="00522C4C"/>
    <w:rsid w:val="007268A9"/>
    <w:rsid w:val="007D5774"/>
    <w:rsid w:val="00817D20"/>
    <w:rsid w:val="00AF33D4"/>
    <w:rsid w:val="00C57017"/>
    <w:rsid w:val="00C60357"/>
    <w:rsid w:val="00C9662D"/>
    <w:rsid w:val="00ED4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2017-08-23T04:55:00Z</dcterms:created>
  <dcterms:modified xsi:type="dcterms:W3CDTF">2017-08-23T10:00:00Z</dcterms:modified>
</cp:coreProperties>
</file>