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22" w:rsidRPr="00113E22" w:rsidRDefault="00113E22" w:rsidP="00113E22">
      <w:pPr>
        <w:rPr>
          <w:sz w:val="16"/>
          <w:szCs w:val="16"/>
        </w:rPr>
      </w:pPr>
      <w:r w:rsidRPr="00113E22">
        <w:rPr>
          <w:spacing w:val="-25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pacing w:val="-25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113E22">
        <w:rPr>
          <w:spacing w:val="-25"/>
          <w:sz w:val="16"/>
          <w:szCs w:val="16"/>
        </w:rPr>
        <w:t xml:space="preserve">   </w:t>
      </w:r>
      <w:r w:rsidRPr="00113E22">
        <w:rPr>
          <w:sz w:val="16"/>
          <w:szCs w:val="16"/>
        </w:rPr>
        <w:t xml:space="preserve">УТВЕРЖДАЮ:                           </w:t>
      </w:r>
    </w:p>
    <w:p w:rsidR="00113E22" w:rsidRPr="00113E22" w:rsidRDefault="00113E22" w:rsidP="00113E22">
      <w:pPr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113E22">
        <w:rPr>
          <w:sz w:val="16"/>
          <w:szCs w:val="16"/>
        </w:rPr>
        <w:t xml:space="preserve">  Глава администрации                                               </w:t>
      </w:r>
    </w:p>
    <w:p w:rsidR="00113E22" w:rsidRPr="00113E22" w:rsidRDefault="00113E22" w:rsidP="00113E22">
      <w:pPr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113E22">
        <w:rPr>
          <w:sz w:val="16"/>
          <w:szCs w:val="16"/>
        </w:rPr>
        <w:t xml:space="preserve"> Большеникольского сельсовета   </w:t>
      </w:r>
    </w:p>
    <w:p w:rsidR="00113E22" w:rsidRPr="00113E22" w:rsidRDefault="00113E22" w:rsidP="00113E22">
      <w:pPr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113E22">
        <w:rPr>
          <w:sz w:val="16"/>
          <w:szCs w:val="16"/>
        </w:rPr>
        <w:t xml:space="preserve">   __________ </w:t>
      </w:r>
      <w:proofErr w:type="spellStart"/>
      <w:r w:rsidRPr="00113E22">
        <w:rPr>
          <w:sz w:val="16"/>
          <w:szCs w:val="16"/>
        </w:rPr>
        <w:t>В.А.Виндимут</w:t>
      </w:r>
      <w:proofErr w:type="spellEnd"/>
    </w:p>
    <w:p w:rsidR="00113E22" w:rsidRPr="00113E22" w:rsidRDefault="00113E22" w:rsidP="00113E22">
      <w:pPr>
        <w:jc w:val="center"/>
        <w:rPr>
          <w:sz w:val="16"/>
          <w:szCs w:val="16"/>
        </w:rPr>
      </w:pPr>
    </w:p>
    <w:p w:rsidR="00113E22" w:rsidRPr="00011A9C" w:rsidRDefault="00113E22" w:rsidP="00113E22">
      <w:pPr>
        <w:shd w:val="clear" w:color="auto" w:fill="FFFFFF"/>
        <w:spacing w:before="641"/>
        <w:jc w:val="center"/>
        <w:rPr>
          <w:b/>
          <w:i/>
          <w:sz w:val="16"/>
          <w:szCs w:val="16"/>
        </w:rPr>
      </w:pPr>
      <w:r w:rsidRPr="00113E22">
        <w:rPr>
          <w:b/>
          <w:spacing w:val="-25"/>
          <w:sz w:val="16"/>
          <w:szCs w:val="16"/>
        </w:rPr>
        <w:t xml:space="preserve">Положение </w:t>
      </w:r>
      <w:r>
        <w:rPr>
          <w:b/>
          <w:spacing w:val="-25"/>
          <w:sz w:val="16"/>
          <w:szCs w:val="16"/>
        </w:rPr>
        <w:t xml:space="preserve"> </w:t>
      </w:r>
      <w:r w:rsidRPr="00113E22">
        <w:rPr>
          <w:b/>
          <w:spacing w:val="-25"/>
          <w:sz w:val="16"/>
          <w:szCs w:val="16"/>
        </w:rPr>
        <w:t xml:space="preserve">о  порядке </w:t>
      </w:r>
      <w:r>
        <w:rPr>
          <w:b/>
          <w:spacing w:val="-25"/>
          <w:sz w:val="16"/>
          <w:szCs w:val="16"/>
        </w:rPr>
        <w:t xml:space="preserve"> </w:t>
      </w:r>
      <w:r w:rsidRPr="00113E22">
        <w:rPr>
          <w:b/>
          <w:spacing w:val="-25"/>
          <w:sz w:val="16"/>
          <w:szCs w:val="16"/>
        </w:rPr>
        <w:t xml:space="preserve">предоставления </w:t>
      </w:r>
      <w:r>
        <w:rPr>
          <w:b/>
          <w:spacing w:val="-25"/>
          <w:sz w:val="16"/>
          <w:szCs w:val="16"/>
        </w:rPr>
        <w:t xml:space="preserve"> </w:t>
      </w:r>
      <w:r w:rsidRPr="00113E22">
        <w:rPr>
          <w:b/>
          <w:spacing w:val="-25"/>
          <w:sz w:val="16"/>
          <w:szCs w:val="16"/>
        </w:rPr>
        <w:t>платных</w:t>
      </w:r>
      <w:r>
        <w:rPr>
          <w:b/>
          <w:spacing w:val="-25"/>
          <w:sz w:val="16"/>
          <w:szCs w:val="16"/>
        </w:rPr>
        <w:t xml:space="preserve">    услуг</w:t>
      </w:r>
      <w:proofErr w:type="gramStart"/>
      <w:r>
        <w:rPr>
          <w:b/>
          <w:spacing w:val="-25"/>
          <w:sz w:val="16"/>
          <w:szCs w:val="16"/>
        </w:rPr>
        <w:t xml:space="preserve">  </w:t>
      </w:r>
      <w:r w:rsidRPr="00113E22">
        <w:rPr>
          <w:b/>
          <w:spacing w:val="-25"/>
          <w:sz w:val="16"/>
          <w:szCs w:val="16"/>
        </w:rPr>
        <w:t>,</w:t>
      </w:r>
      <w:proofErr w:type="gramEnd"/>
      <w:r w:rsidRPr="00113E22">
        <w:rPr>
          <w:b/>
          <w:spacing w:val="-25"/>
          <w:sz w:val="16"/>
          <w:szCs w:val="16"/>
        </w:rPr>
        <w:t xml:space="preserve"> </w:t>
      </w:r>
      <w:r w:rsidRPr="00113E22">
        <w:rPr>
          <w:b/>
          <w:spacing w:val="-13"/>
          <w:sz w:val="16"/>
          <w:szCs w:val="16"/>
        </w:rPr>
        <w:t>предоставляемых</w:t>
      </w:r>
      <w:r>
        <w:rPr>
          <w:b/>
          <w:spacing w:val="-13"/>
          <w:sz w:val="16"/>
          <w:szCs w:val="16"/>
        </w:rPr>
        <w:t xml:space="preserve"> </w:t>
      </w:r>
      <w:r w:rsidRPr="00113E22">
        <w:rPr>
          <w:b/>
          <w:spacing w:val="-13"/>
          <w:sz w:val="16"/>
          <w:szCs w:val="16"/>
        </w:rPr>
        <w:t xml:space="preserve"> физическим</w:t>
      </w:r>
      <w:r>
        <w:rPr>
          <w:b/>
          <w:spacing w:val="-13"/>
          <w:sz w:val="16"/>
          <w:szCs w:val="16"/>
        </w:rPr>
        <w:t xml:space="preserve"> </w:t>
      </w:r>
      <w:r w:rsidRPr="00113E22">
        <w:rPr>
          <w:b/>
          <w:spacing w:val="-13"/>
          <w:sz w:val="16"/>
          <w:szCs w:val="16"/>
        </w:rPr>
        <w:t xml:space="preserve"> </w:t>
      </w:r>
      <w:r w:rsidRPr="00113E22">
        <w:rPr>
          <w:b/>
          <w:sz w:val="16"/>
          <w:szCs w:val="16"/>
        </w:rPr>
        <w:t xml:space="preserve">и юридическим лицам </w:t>
      </w:r>
      <w:r w:rsidRPr="00113E22">
        <w:rPr>
          <w:b/>
          <w:spacing w:val="-24"/>
          <w:sz w:val="16"/>
          <w:szCs w:val="16"/>
        </w:rPr>
        <w:t xml:space="preserve">МКУК </w:t>
      </w:r>
      <w:r>
        <w:rPr>
          <w:b/>
          <w:spacing w:val="-24"/>
          <w:sz w:val="16"/>
          <w:szCs w:val="16"/>
        </w:rPr>
        <w:t xml:space="preserve"> </w:t>
      </w:r>
      <w:r w:rsidRPr="00113E22">
        <w:rPr>
          <w:b/>
          <w:spacing w:val="-24"/>
          <w:sz w:val="16"/>
          <w:szCs w:val="16"/>
        </w:rPr>
        <w:t>Большеникольский</w:t>
      </w:r>
      <w:r>
        <w:rPr>
          <w:b/>
          <w:spacing w:val="-24"/>
          <w:sz w:val="16"/>
          <w:szCs w:val="16"/>
        </w:rPr>
        <w:t xml:space="preserve"> </w:t>
      </w:r>
      <w:r w:rsidRPr="00113E22">
        <w:rPr>
          <w:b/>
          <w:spacing w:val="-24"/>
          <w:sz w:val="16"/>
          <w:szCs w:val="16"/>
        </w:rPr>
        <w:t xml:space="preserve"> КДЦ</w:t>
      </w:r>
    </w:p>
    <w:p w:rsidR="00113E22" w:rsidRPr="00113E22" w:rsidRDefault="00113E22" w:rsidP="00113E22">
      <w:pPr>
        <w:shd w:val="clear" w:color="auto" w:fill="FFFFFF"/>
        <w:spacing w:before="396" w:line="259" w:lineRule="exact"/>
        <w:ind w:left="684"/>
        <w:jc w:val="center"/>
        <w:rPr>
          <w:sz w:val="16"/>
          <w:szCs w:val="16"/>
        </w:rPr>
      </w:pPr>
      <w:r w:rsidRPr="00113E22">
        <w:rPr>
          <w:b/>
          <w:bCs/>
          <w:sz w:val="16"/>
          <w:szCs w:val="16"/>
        </w:rPr>
        <w:t xml:space="preserve">1. </w:t>
      </w:r>
      <w:r w:rsidRPr="00113E22">
        <w:rPr>
          <w:rFonts w:cs="Times New Roman"/>
          <w:b/>
          <w:bCs/>
          <w:sz w:val="16"/>
          <w:szCs w:val="16"/>
        </w:rPr>
        <w:t>Общие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положения</w:t>
      </w:r>
    </w:p>
    <w:p w:rsidR="00113E22" w:rsidRPr="00113E22" w:rsidRDefault="00113E22" w:rsidP="00113E22">
      <w:pPr>
        <w:pStyle w:val="a3"/>
        <w:jc w:val="both"/>
        <w:rPr>
          <w:sz w:val="16"/>
          <w:szCs w:val="16"/>
        </w:rPr>
      </w:pPr>
      <w:r w:rsidRPr="00113E22">
        <w:rPr>
          <w:spacing w:val="-1"/>
          <w:sz w:val="16"/>
          <w:szCs w:val="16"/>
        </w:rPr>
        <w:t xml:space="preserve">          1.1. </w:t>
      </w:r>
      <w:proofErr w:type="gramStart"/>
      <w:r w:rsidRPr="00113E22">
        <w:rPr>
          <w:spacing w:val="-1"/>
          <w:sz w:val="16"/>
          <w:szCs w:val="16"/>
        </w:rPr>
        <w:t>Настоящее «Положение о  порядк</w:t>
      </w:r>
      <w:r>
        <w:rPr>
          <w:spacing w:val="-1"/>
          <w:sz w:val="16"/>
          <w:szCs w:val="16"/>
        </w:rPr>
        <w:t>е предоставления платных услуг</w:t>
      </w:r>
      <w:r w:rsidRPr="00113E22">
        <w:rPr>
          <w:spacing w:val="-1"/>
          <w:sz w:val="16"/>
          <w:szCs w:val="16"/>
        </w:rPr>
        <w:t xml:space="preserve">, предоставляемых физическим и юридическим лицам </w:t>
      </w:r>
      <w:r w:rsidRPr="00113E22">
        <w:rPr>
          <w:spacing w:val="-3"/>
          <w:sz w:val="16"/>
          <w:szCs w:val="16"/>
        </w:rPr>
        <w:t>муниципальным</w:t>
      </w:r>
      <w:r>
        <w:rPr>
          <w:spacing w:val="-3"/>
          <w:sz w:val="16"/>
          <w:szCs w:val="16"/>
        </w:rPr>
        <w:t xml:space="preserve"> казенным</w:t>
      </w:r>
      <w:r w:rsidRPr="00113E22">
        <w:rPr>
          <w:spacing w:val="-3"/>
          <w:sz w:val="16"/>
          <w:szCs w:val="16"/>
        </w:rPr>
        <w:t xml:space="preserve"> учреждением культуры Большеникольский </w:t>
      </w:r>
      <w:proofErr w:type="spellStart"/>
      <w:r w:rsidRPr="00113E22">
        <w:rPr>
          <w:spacing w:val="-3"/>
          <w:sz w:val="16"/>
          <w:szCs w:val="16"/>
        </w:rPr>
        <w:t>культуно-досуговый</w:t>
      </w:r>
      <w:proofErr w:type="spellEnd"/>
      <w:r w:rsidRPr="00113E22">
        <w:rPr>
          <w:spacing w:val="-3"/>
          <w:sz w:val="16"/>
          <w:szCs w:val="16"/>
        </w:rPr>
        <w:t xml:space="preserve"> центр» (далее - Положение), разработано в соответствии с Федеральным </w:t>
      </w:r>
      <w:r w:rsidRPr="00113E22">
        <w:rPr>
          <w:spacing w:val="-2"/>
          <w:sz w:val="16"/>
          <w:szCs w:val="16"/>
        </w:rPr>
        <w:t xml:space="preserve">законом от 06.10.2003 № 131-ФЗ "Об общих принципах организации местного самоуправления в Российской </w:t>
      </w:r>
      <w:r w:rsidRPr="00113E22">
        <w:rPr>
          <w:spacing w:val="-1"/>
          <w:sz w:val="16"/>
          <w:szCs w:val="16"/>
        </w:rPr>
        <w:t>Федерации", Бюджетным кодексом Российской Федерации, Основами законодательства Российской Феде</w:t>
      </w:r>
      <w:r w:rsidRPr="00113E22">
        <w:rPr>
          <w:spacing w:val="-1"/>
          <w:sz w:val="16"/>
          <w:szCs w:val="16"/>
        </w:rPr>
        <w:softHyphen/>
      </w:r>
      <w:r w:rsidRPr="00113E22">
        <w:rPr>
          <w:sz w:val="16"/>
          <w:szCs w:val="16"/>
        </w:rPr>
        <w:t>рации о культуре,  в целях совершенствования работы муниципального учреждения культуры, внедрения новых видов услуг</w:t>
      </w:r>
      <w:proofErr w:type="gramEnd"/>
      <w:r w:rsidRPr="00113E22">
        <w:rPr>
          <w:sz w:val="16"/>
          <w:szCs w:val="16"/>
        </w:rPr>
        <w:t xml:space="preserve"> и прогрессивных форм культурного обслуживания населения, совершенствования мероприятий по улучшению качества работы, организации и оплаты труда. </w:t>
      </w:r>
    </w:p>
    <w:p w:rsidR="00113E22" w:rsidRPr="00113E22" w:rsidRDefault="00113E22" w:rsidP="00113E22">
      <w:pPr>
        <w:pStyle w:val="a3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1.2. Настоящее Положение устанавливает порядок планирования, использования, учета и отчетности доходов от оказания платных услуг муниципальным учреждением культуры. </w:t>
      </w:r>
    </w:p>
    <w:p w:rsidR="00113E22" w:rsidRPr="00113E22" w:rsidRDefault="00113E22" w:rsidP="00113E22">
      <w:pPr>
        <w:pStyle w:val="a3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1.3. М</w:t>
      </w:r>
      <w:r>
        <w:rPr>
          <w:sz w:val="16"/>
          <w:szCs w:val="16"/>
        </w:rPr>
        <w:t>К</w:t>
      </w:r>
      <w:r w:rsidRPr="00113E22">
        <w:rPr>
          <w:sz w:val="16"/>
          <w:szCs w:val="16"/>
        </w:rPr>
        <w:t xml:space="preserve">УК Большеникольский КДЦ предоставляет платные услуги как физическим, так и юридическим лицам с целью: </w:t>
      </w:r>
    </w:p>
    <w:p w:rsidR="00113E22" w:rsidRPr="00113E22" w:rsidRDefault="00113E22" w:rsidP="00113E22">
      <w:pPr>
        <w:pStyle w:val="a3"/>
        <w:rPr>
          <w:sz w:val="16"/>
          <w:szCs w:val="16"/>
        </w:rPr>
      </w:pPr>
      <w:r w:rsidRPr="00113E22">
        <w:rPr>
          <w:i/>
          <w:sz w:val="16"/>
          <w:szCs w:val="16"/>
        </w:rPr>
        <w:t xml:space="preserve">   </w:t>
      </w:r>
      <w:r w:rsidRPr="00113E22">
        <w:rPr>
          <w:sz w:val="16"/>
          <w:szCs w:val="16"/>
        </w:rPr>
        <w:t>-   всестороннего удовлетворения потребностей граждан в области культуры,    реализации прав на удовлетворение дополнительных потребностей;</w:t>
      </w:r>
    </w:p>
    <w:p w:rsidR="00113E22" w:rsidRPr="00113E22" w:rsidRDefault="00113E22" w:rsidP="00113E22">
      <w:pPr>
        <w:shd w:val="clear" w:color="auto" w:fill="FFFFFF"/>
        <w:spacing w:line="259" w:lineRule="exact"/>
        <w:rPr>
          <w:sz w:val="16"/>
          <w:szCs w:val="16"/>
        </w:rPr>
      </w:pPr>
      <w:r w:rsidRPr="00113E22">
        <w:rPr>
          <w:sz w:val="16"/>
          <w:szCs w:val="16"/>
        </w:rPr>
        <w:t xml:space="preserve">   -  расширения спектра оказываемых услуг, на которые сложился спрос, потребителям разного возраста и социального статуса; </w:t>
      </w:r>
    </w:p>
    <w:p w:rsidR="00113E22" w:rsidRPr="00113E22" w:rsidRDefault="00113E22" w:rsidP="00113E22">
      <w:pPr>
        <w:pStyle w:val="a3"/>
        <w:rPr>
          <w:sz w:val="16"/>
          <w:szCs w:val="16"/>
        </w:rPr>
      </w:pPr>
      <w:r w:rsidRPr="00113E22">
        <w:rPr>
          <w:sz w:val="16"/>
          <w:szCs w:val="16"/>
        </w:rPr>
        <w:t xml:space="preserve">   -  повышения результативности и комфортности проводимых мероприятий; </w:t>
      </w:r>
    </w:p>
    <w:p w:rsidR="00113E22" w:rsidRPr="00113E22" w:rsidRDefault="00113E22" w:rsidP="00113E22">
      <w:pPr>
        <w:pStyle w:val="a3"/>
        <w:rPr>
          <w:sz w:val="16"/>
          <w:szCs w:val="16"/>
        </w:rPr>
      </w:pPr>
      <w:r w:rsidRPr="00113E22">
        <w:rPr>
          <w:sz w:val="16"/>
          <w:szCs w:val="16"/>
        </w:rPr>
        <w:t xml:space="preserve">   -  привлечения дополнительных финансовых сре</w:t>
      </w:r>
      <w:proofErr w:type="gramStart"/>
      <w:r w:rsidRPr="00113E22">
        <w:rPr>
          <w:sz w:val="16"/>
          <w:szCs w:val="16"/>
        </w:rPr>
        <w:t>дств  дл</w:t>
      </w:r>
      <w:proofErr w:type="gramEnd"/>
      <w:r w:rsidRPr="00113E22">
        <w:rPr>
          <w:sz w:val="16"/>
          <w:szCs w:val="16"/>
        </w:rPr>
        <w:t xml:space="preserve">я расширения укрепления материально-технической базы учреждения культуры, экономической заинтересованности сотрудников. </w:t>
      </w:r>
    </w:p>
    <w:p w:rsidR="00113E22" w:rsidRPr="00113E22" w:rsidRDefault="00113E22" w:rsidP="00113E22">
      <w:pPr>
        <w:pStyle w:val="a3"/>
        <w:shd w:val="clear" w:color="auto" w:fill="FFFFFF"/>
        <w:rPr>
          <w:sz w:val="16"/>
          <w:szCs w:val="16"/>
        </w:rPr>
      </w:pPr>
      <w:r w:rsidRPr="00113E22">
        <w:rPr>
          <w:sz w:val="16"/>
          <w:szCs w:val="16"/>
        </w:rPr>
        <w:t xml:space="preserve">   -  обеспечения максимально возможной загруженности  М</w:t>
      </w:r>
      <w:r>
        <w:rPr>
          <w:sz w:val="16"/>
          <w:szCs w:val="16"/>
        </w:rPr>
        <w:t>К</w:t>
      </w:r>
      <w:r w:rsidRPr="00113E22">
        <w:rPr>
          <w:sz w:val="16"/>
          <w:szCs w:val="16"/>
        </w:rPr>
        <w:t>УК Большеникольский КДЦ.</w:t>
      </w:r>
    </w:p>
    <w:p w:rsidR="00113E22" w:rsidRPr="00113E22" w:rsidRDefault="00113E22" w:rsidP="00113E22">
      <w:pPr>
        <w:pStyle w:val="a3"/>
        <w:shd w:val="clear" w:color="auto" w:fill="FFFFFF"/>
        <w:rPr>
          <w:sz w:val="16"/>
          <w:szCs w:val="16"/>
        </w:rPr>
      </w:pPr>
    </w:p>
    <w:p w:rsidR="00113E22" w:rsidRPr="00113E22" w:rsidRDefault="00113E22" w:rsidP="00113E22">
      <w:pPr>
        <w:pStyle w:val="a3"/>
        <w:shd w:val="clear" w:color="auto" w:fill="FFFFFF"/>
        <w:rPr>
          <w:sz w:val="16"/>
          <w:szCs w:val="16"/>
        </w:rPr>
      </w:pPr>
    </w:p>
    <w:p w:rsidR="00113E22" w:rsidRPr="00113E22" w:rsidRDefault="00113E22" w:rsidP="00113E22">
      <w:pPr>
        <w:pStyle w:val="a3"/>
        <w:shd w:val="clear" w:color="auto" w:fill="FFFFFF"/>
        <w:rPr>
          <w:sz w:val="16"/>
          <w:szCs w:val="16"/>
        </w:rPr>
      </w:pP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1.4. Платные услуги и иная приносящая доход деятельность являются частью хозяйственной деятельности  </w:t>
      </w:r>
      <w:proofErr w:type="gramStart"/>
      <w:r w:rsidRPr="00113E22">
        <w:rPr>
          <w:sz w:val="16"/>
          <w:szCs w:val="16"/>
        </w:rPr>
        <w:t>учреждения</w:t>
      </w:r>
      <w:proofErr w:type="gramEnd"/>
      <w:r w:rsidRPr="00113E22">
        <w:rPr>
          <w:sz w:val="16"/>
          <w:szCs w:val="16"/>
        </w:rPr>
        <w:t xml:space="preserve"> и регулируется Бюджетным кодексом РФ, Налоговым кодексом РФ, Законом РФ от 07.02.1992 N 2300-1 "О защите прав потребителей", уставом учреждения, а также иными нормативно-правовыми актами, регулирующими деятельность муниципальных учреждений, и настоящим Положением.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1.5.  Основные понятия, используемые в настоящем Положении: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b/>
          <w:i/>
          <w:sz w:val="16"/>
          <w:szCs w:val="16"/>
        </w:rPr>
        <w:t xml:space="preserve"> - Потребитель</w:t>
      </w:r>
      <w:r w:rsidRPr="00113E22">
        <w:rPr>
          <w:sz w:val="16"/>
          <w:szCs w:val="16"/>
        </w:rPr>
        <w:t xml:space="preserve"> - организация или гражданин, имеющие намерение заказать какие-либо      услуги в сфере культуры для себя или несовершеннолетних граждан;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b/>
          <w:i/>
          <w:sz w:val="16"/>
          <w:szCs w:val="16"/>
        </w:rPr>
        <w:t xml:space="preserve"> - Исполнитель </w:t>
      </w:r>
      <w:r>
        <w:rPr>
          <w:sz w:val="16"/>
          <w:szCs w:val="16"/>
        </w:rPr>
        <w:t>–</w:t>
      </w:r>
      <w:r w:rsidRPr="00113E22">
        <w:rPr>
          <w:sz w:val="16"/>
          <w:szCs w:val="16"/>
        </w:rPr>
        <w:t xml:space="preserve"> муниципальное</w:t>
      </w:r>
      <w:r>
        <w:rPr>
          <w:sz w:val="16"/>
          <w:szCs w:val="16"/>
        </w:rPr>
        <w:t xml:space="preserve"> казенное</w:t>
      </w:r>
      <w:r w:rsidRPr="00113E22">
        <w:rPr>
          <w:sz w:val="16"/>
          <w:szCs w:val="16"/>
        </w:rPr>
        <w:t xml:space="preserve"> учреждение культуры  Большеникольский </w:t>
      </w:r>
      <w:proofErr w:type="spellStart"/>
      <w:r w:rsidRPr="00113E22">
        <w:rPr>
          <w:sz w:val="16"/>
          <w:szCs w:val="16"/>
        </w:rPr>
        <w:t>культурно-досуговый</w:t>
      </w:r>
      <w:proofErr w:type="spellEnd"/>
      <w:r w:rsidRPr="00113E22">
        <w:rPr>
          <w:sz w:val="16"/>
          <w:szCs w:val="16"/>
        </w:rPr>
        <w:tab/>
        <w:t xml:space="preserve"> центр.</w:t>
      </w:r>
    </w:p>
    <w:p w:rsidR="00113E22" w:rsidRPr="00113E22" w:rsidRDefault="00113E22" w:rsidP="00113E22">
      <w:pPr>
        <w:pStyle w:val="a3"/>
        <w:jc w:val="both"/>
        <w:rPr>
          <w:sz w:val="16"/>
          <w:szCs w:val="16"/>
        </w:rPr>
      </w:pPr>
      <w:r w:rsidRPr="00113E22">
        <w:rPr>
          <w:spacing w:val="-1"/>
          <w:sz w:val="16"/>
          <w:szCs w:val="16"/>
        </w:rPr>
        <w:t xml:space="preserve">          1.6.   Конкретный перечень платных услуг в соответствии с настоящим Положением Исполнитель </w:t>
      </w:r>
      <w:r w:rsidRPr="00113E22">
        <w:rPr>
          <w:sz w:val="16"/>
          <w:szCs w:val="16"/>
        </w:rPr>
        <w:t>определяет самостоятельно и фиксирует его в уставе учреждения (Приложение №1). Оказывать услуги, не поименованные в уставе, учреждение не вправе. Платные услуги осуществляются работниками, состоящими в штате учреждений</w:t>
      </w:r>
    </w:p>
    <w:p w:rsidR="00113E22" w:rsidRPr="00113E22" w:rsidRDefault="00113E22" w:rsidP="00113E22">
      <w:pPr>
        <w:shd w:val="clear" w:color="auto" w:fill="FFFFFF"/>
        <w:tabs>
          <w:tab w:val="left" w:pos="986"/>
        </w:tabs>
        <w:spacing w:line="259" w:lineRule="exact"/>
        <w:ind w:right="302"/>
        <w:jc w:val="both"/>
        <w:rPr>
          <w:sz w:val="16"/>
          <w:szCs w:val="16"/>
        </w:rPr>
      </w:pPr>
    </w:p>
    <w:p w:rsidR="00113E22" w:rsidRPr="00113E22" w:rsidRDefault="00113E22" w:rsidP="00113E22">
      <w:pPr>
        <w:shd w:val="clear" w:color="auto" w:fill="FFFFFF"/>
        <w:spacing w:line="262" w:lineRule="exact"/>
        <w:ind w:right="10"/>
        <w:jc w:val="both"/>
        <w:rPr>
          <w:sz w:val="16"/>
          <w:szCs w:val="16"/>
        </w:rPr>
      </w:pPr>
      <w:r w:rsidRPr="00113E22">
        <w:rPr>
          <w:spacing w:val="-12"/>
          <w:sz w:val="16"/>
          <w:szCs w:val="16"/>
        </w:rPr>
        <w:t xml:space="preserve">            1.7.</w:t>
      </w:r>
      <w:r w:rsidRPr="00113E22">
        <w:rPr>
          <w:sz w:val="16"/>
          <w:szCs w:val="16"/>
        </w:rPr>
        <w:tab/>
      </w:r>
      <w:r w:rsidRPr="00113E22">
        <w:rPr>
          <w:spacing w:val="-1"/>
          <w:sz w:val="16"/>
          <w:szCs w:val="16"/>
        </w:rPr>
        <w:t>Цены на платные услуги, включая цены на билеты, Исполнитель уста</w:t>
      </w:r>
      <w:r w:rsidRPr="00113E22">
        <w:rPr>
          <w:spacing w:val="-1"/>
          <w:sz w:val="16"/>
          <w:szCs w:val="16"/>
        </w:rPr>
        <w:softHyphen/>
        <w:t>на</w:t>
      </w:r>
      <w:r w:rsidRPr="00113E22">
        <w:rPr>
          <w:spacing w:val="-5"/>
          <w:sz w:val="16"/>
          <w:szCs w:val="16"/>
        </w:rPr>
        <w:t>вливает самостоятельно по согласованию  на сессии Совета депутатов.</w:t>
      </w:r>
    </w:p>
    <w:p w:rsidR="00113E22" w:rsidRPr="00113E22" w:rsidRDefault="00113E22" w:rsidP="00113E22">
      <w:pPr>
        <w:pStyle w:val="a3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1.8.  При организации платных мероприятий М</w:t>
      </w:r>
      <w:r>
        <w:rPr>
          <w:sz w:val="16"/>
          <w:szCs w:val="16"/>
        </w:rPr>
        <w:t>К</w:t>
      </w:r>
      <w:r w:rsidRPr="00113E22">
        <w:rPr>
          <w:sz w:val="16"/>
          <w:szCs w:val="16"/>
        </w:rPr>
        <w:t xml:space="preserve">УК Большеникольский КДЦ самостоятельно устанавливает льготы </w:t>
      </w:r>
      <w:r w:rsidRPr="00113E22">
        <w:rPr>
          <w:sz w:val="16"/>
          <w:szCs w:val="16"/>
        </w:rPr>
        <w:lastRenderedPageBreak/>
        <w:t xml:space="preserve">отдельным категориям граждан, которым </w:t>
      </w:r>
      <w:proofErr w:type="gramStart"/>
      <w:r w:rsidRPr="00113E22">
        <w:rPr>
          <w:sz w:val="16"/>
          <w:szCs w:val="16"/>
        </w:rPr>
        <w:t>обязан</w:t>
      </w:r>
      <w:proofErr w:type="gramEnd"/>
      <w:r w:rsidRPr="00113E22">
        <w:rPr>
          <w:sz w:val="16"/>
          <w:szCs w:val="16"/>
        </w:rPr>
        <w:t xml:space="preserve">  предос</w:t>
      </w:r>
      <w:r w:rsidRPr="00113E22">
        <w:rPr>
          <w:sz w:val="16"/>
          <w:szCs w:val="16"/>
        </w:rPr>
        <w:softHyphen/>
        <w:t>тавлять в соответствии с законодательством Российской Федерации (Приложение № 2).</w:t>
      </w:r>
    </w:p>
    <w:p w:rsidR="00113E22" w:rsidRPr="00113E22" w:rsidRDefault="00113E22" w:rsidP="00113E22">
      <w:pPr>
        <w:pStyle w:val="a3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1.9.  Муниципальные учреждения культуры не могут полностью заменить платными услугами бес</w:t>
      </w:r>
      <w:r w:rsidRPr="00113E22">
        <w:rPr>
          <w:sz w:val="16"/>
          <w:szCs w:val="16"/>
        </w:rPr>
        <w:softHyphen/>
        <w:t>платные услуги, предоставляемые на основе муниципального  задания  (Приложение № 3).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i/>
          <w:sz w:val="16"/>
          <w:szCs w:val="16"/>
        </w:rPr>
      </w:pPr>
      <w:r w:rsidRPr="00113E22">
        <w:rPr>
          <w:i/>
          <w:sz w:val="16"/>
          <w:szCs w:val="16"/>
        </w:rPr>
        <w:t xml:space="preserve"> </w:t>
      </w:r>
      <w:r w:rsidRPr="00113E22">
        <w:rPr>
          <w:sz w:val="16"/>
          <w:szCs w:val="16"/>
        </w:rPr>
        <w:t xml:space="preserve">          1.10. Изменения и дополнения в Положение вносятся и утверждаются Постановлением главы Администрации Большеникольского сельсовета. Информацию о внесенных изменениях и дополнениях в Положение потребитель получает непосредственно от учреждения, с которым заключены договоры.</w:t>
      </w:r>
    </w:p>
    <w:p w:rsidR="00113E22" w:rsidRPr="00113E22" w:rsidRDefault="00113E22" w:rsidP="00113E22">
      <w:pPr>
        <w:shd w:val="clear" w:color="auto" w:fill="FFFFFF"/>
        <w:tabs>
          <w:tab w:val="left" w:pos="950"/>
        </w:tabs>
        <w:spacing w:before="2" w:line="262" w:lineRule="exact"/>
        <w:ind w:right="12"/>
        <w:jc w:val="both"/>
        <w:rPr>
          <w:spacing w:val="-11"/>
          <w:sz w:val="16"/>
          <w:szCs w:val="16"/>
        </w:rPr>
      </w:pPr>
      <w:r w:rsidRPr="00113E22">
        <w:rPr>
          <w:sz w:val="16"/>
          <w:szCs w:val="16"/>
        </w:rPr>
        <w:t xml:space="preserve">          1.11.</w:t>
      </w:r>
      <w:r w:rsidRPr="00113E22">
        <w:rPr>
          <w:spacing w:val="-2"/>
          <w:sz w:val="16"/>
          <w:szCs w:val="16"/>
        </w:rPr>
        <w:t xml:space="preserve"> Муниципальные учреждения культуры самостоятельно осуществляют деятельность по оказанию </w:t>
      </w:r>
      <w:r w:rsidRPr="00113E22">
        <w:rPr>
          <w:sz w:val="16"/>
          <w:szCs w:val="16"/>
        </w:rPr>
        <w:t>платных услуг.</w:t>
      </w:r>
    </w:p>
    <w:p w:rsidR="00113E22" w:rsidRPr="00113E22" w:rsidRDefault="00113E22" w:rsidP="00113E22">
      <w:pPr>
        <w:shd w:val="clear" w:color="auto" w:fill="FFFFFF"/>
        <w:tabs>
          <w:tab w:val="left" w:pos="950"/>
        </w:tabs>
        <w:spacing w:line="262" w:lineRule="exact"/>
        <w:ind w:right="2"/>
        <w:jc w:val="both"/>
        <w:rPr>
          <w:sz w:val="16"/>
          <w:szCs w:val="16"/>
        </w:rPr>
      </w:pPr>
    </w:p>
    <w:p w:rsidR="00113E22" w:rsidRPr="00113E22" w:rsidRDefault="00113E22" w:rsidP="00113E22">
      <w:pPr>
        <w:shd w:val="clear" w:color="auto" w:fill="FFFFFF"/>
        <w:tabs>
          <w:tab w:val="left" w:pos="950"/>
        </w:tabs>
        <w:spacing w:line="262" w:lineRule="exact"/>
        <w:ind w:right="2"/>
        <w:jc w:val="both"/>
        <w:rPr>
          <w:spacing w:val="-12"/>
          <w:sz w:val="16"/>
          <w:szCs w:val="16"/>
        </w:rPr>
      </w:pPr>
    </w:p>
    <w:p w:rsidR="00113E22" w:rsidRPr="00113E22" w:rsidRDefault="00113E22" w:rsidP="00113E22">
      <w:pPr>
        <w:shd w:val="clear" w:color="auto" w:fill="FFFFFF"/>
        <w:tabs>
          <w:tab w:val="left" w:pos="842"/>
        </w:tabs>
        <w:spacing w:before="115" w:line="262" w:lineRule="exact"/>
        <w:ind w:left="638"/>
        <w:jc w:val="center"/>
        <w:rPr>
          <w:rFonts w:cs="Times New Roman"/>
          <w:b/>
          <w:bCs/>
          <w:sz w:val="16"/>
          <w:szCs w:val="16"/>
        </w:rPr>
      </w:pPr>
      <w:r w:rsidRPr="00113E22">
        <w:rPr>
          <w:b/>
          <w:bCs/>
          <w:spacing w:val="-9"/>
          <w:sz w:val="16"/>
          <w:szCs w:val="16"/>
        </w:rPr>
        <w:t>2.</w:t>
      </w:r>
      <w:r w:rsidRPr="00113E22">
        <w:rPr>
          <w:b/>
          <w:bCs/>
          <w:sz w:val="16"/>
          <w:szCs w:val="16"/>
        </w:rPr>
        <w:tab/>
      </w:r>
      <w:r w:rsidRPr="00113E22">
        <w:rPr>
          <w:rFonts w:cs="Times New Roman"/>
          <w:b/>
          <w:bCs/>
          <w:sz w:val="16"/>
          <w:szCs w:val="16"/>
        </w:rPr>
        <w:t>Порядок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формирования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и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использования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доходов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от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оказания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платных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услуг</w:t>
      </w:r>
    </w:p>
    <w:p w:rsidR="00113E22" w:rsidRPr="00113E22" w:rsidRDefault="00113E22" w:rsidP="00113E22">
      <w:pPr>
        <w:shd w:val="clear" w:color="auto" w:fill="FFFFFF"/>
        <w:tabs>
          <w:tab w:val="left" w:pos="842"/>
        </w:tabs>
        <w:spacing w:before="115" w:line="262" w:lineRule="exact"/>
        <w:ind w:left="638"/>
        <w:jc w:val="center"/>
        <w:rPr>
          <w:sz w:val="16"/>
          <w:szCs w:val="16"/>
        </w:rPr>
      </w:pPr>
    </w:p>
    <w:p w:rsidR="00113E22" w:rsidRPr="00113E22" w:rsidRDefault="00113E22" w:rsidP="00011A9C">
      <w:pPr>
        <w:shd w:val="clear" w:color="auto" w:fill="FFFFFF"/>
        <w:tabs>
          <w:tab w:val="left" w:pos="938"/>
        </w:tabs>
        <w:spacing w:line="262" w:lineRule="exact"/>
        <w:ind w:left="2" w:right="10" w:firstLine="636"/>
        <w:jc w:val="both"/>
        <w:rPr>
          <w:sz w:val="16"/>
          <w:szCs w:val="16"/>
        </w:rPr>
      </w:pPr>
      <w:r w:rsidRPr="00113E22">
        <w:rPr>
          <w:spacing w:val="-15"/>
          <w:sz w:val="16"/>
          <w:szCs w:val="16"/>
        </w:rPr>
        <w:t>2.1.</w:t>
      </w:r>
      <w:r w:rsidRPr="00113E22">
        <w:rPr>
          <w:sz w:val="16"/>
          <w:szCs w:val="16"/>
        </w:rPr>
        <w:tab/>
      </w:r>
      <w:r w:rsidRPr="00113E22">
        <w:rPr>
          <w:rFonts w:cs="Times New Roman"/>
          <w:spacing w:val="-1"/>
          <w:sz w:val="16"/>
          <w:szCs w:val="16"/>
        </w:rPr>
        <w:t>Доходы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от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оказания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платных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услуг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планируются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 xml:space="preserve"> Исполнителем, исхо</w:t>
      </w:r>
      <w:r w:rsidRPr="00113E22">
        <w:rPr>
          <w:rFonts w:cs="Times New Roman"/>
          <w:spacing w:val="-1"/>
          <w:sz w:val="16"/>
          <w:szCs w:val="16"/>
        </w:rPr>
        <w:softHyphen/>
      </w:r>
      <w:r w:rsidRPr="00113E22">
        <w:rPr>
          <w:rFonts w:cs="Times New Roman"/>
          <w:sz w:val="16"/>
          <w:szCs w:val="16"/>
        </w:rPr>
        <w:t>дя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из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базы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предыдущего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года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с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учетом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ожидаемого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роста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физических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объемов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услуг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индекса   роста</w:t>
      </w:r>
      <w:r w:rsidRPr="00113E22">
        <w:rPr>
          <w:sz w:val="16"/>
          <w:szCs w:val="16"/>
        </w:rPr>
        <w:t xml:space="preserve">  </w:t>
      </w:r>
      <w:r w:rsidRPr="00113E22">
        <w:rPr>
          <w:rFonts w:cs="Times New Roman"/>
          <w:sz w:val="16"/>
          <w:szCs w:val="16"/>
        </w:rPr>
        <w:t>цен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на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услуги</w:t>
      </w:r>
      <w:r w:rsidRPr="00113E22">
        <w:rPr>
          <w:sz w:val="16"/>
          <w:szCs w:val="16"/>
        </w:rPr>
        <w:t>.</w:t>
      </w:r>
    </w:p>
    <w:p w:rsidR="00113E22" w:rsidRPr="00113E22" w:rsidRDefault="00113E22" w:rsidP="00011A9C">
      <w:pPr>
        <w:shd w:val="clear" w:color="auto" w:fill="FFFFFF"/>
        <w:tabs>
          <w:tab w:val="left" w:pos="938"/>
        </w:tabs>
        <w:spacing w:line="262" w:lineRule="exact"/>
        <w:ind w:right="10"/>
        <w:jc w:val="both"/>
        <w:rPr>
          <w:sz w:val="16"/>
          <w:szCs w:val="16"/>
        </w:rPr>
      </w:pPr>
    </w:p>
    <w:p w:rsidR="00113E22" w:rsidRPr="00113E22" w:rsidRDefault="00113E22" w:rsidP="00113E22">
      <w:pPr>
        <w:shd w:val="clear" w:color="auto" w:fill="FFFFFF"/>
        <w:tabs>
          <w:tab w:val="left" w:pos="938"/>
        </w:tabs>
        <w:spacing w:line="262" w:lineRule="exact"/>
        <w:ind w:left="2" w:right="10" w:firstLine="636"/>
        <w:jc w:val="both"/>
        <w:rPr>
          <w:sz w:val="16"/>
          <w:szCs w:val="16"/>
        </w:rPr>
      </w:pPr>
    </w:p>
    <w:p w:rsidR="00113E22" w:rsidRPr="00113E22" w:rsidRDefault="00113E22" w:rsidP="00113E22">
      <w:pPr>
        <w:numPr>
          <w:ilvl w:val="0"/>
          <w:numId w:val="1"/>
        </w:numPr>
        <w:shd w:val="clear" w:color="auto" w:fill="FFFFFF"/>
        <w:tabs>
          <w:tab w:val="left" w:pos="1001"/>
        </w:tabs>
        <w:spacing w:line="262" w:lineRule="exact"/>
        <w:ind w:left="2" w:right="7" w:firstLine="636"/>
        <w:jc w:val="both"/>
        <w:rPr>
          <w:spacing w:val="-6"/>
          <w:sz w:val="16"/>
          <w:szCs w:val="16"/>
        </w:rPr>
      </w:pPr>
      <w:r w:rsidRPr="00113E22">
        <w:rPr>
          <w:rFonts w:cs="Times New Roman"/>
          <w:sz w:val="16"/>
          <w:szCs w:val="16"/>
        </w:rPr>
        <w:t xml:space="preserve">  Планирование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дохода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от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оказания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населению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организациям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платных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услуг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 xml:space="preserve">осуществляется </w:t>
      </w:r>
      <w:r w:rsidRPr="00113E22">
        <w:rPr>
          <w:rFonts w:cs="Times New Roman"/>
          <w:spacing w:val="-1"/>
          <w:sz w:val="16"/>
          <w:szCs w:val="16"/>
        </w:rPr>
        <w:t>по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каждому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конкретному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виду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платной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услуги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на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основе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количественных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показателей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деятельности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учреж</w:t>
      </w:r>
      <w:r w:rsidRPr="00113E22">
        <w:rPr>
          <w:rFonts w:cs="Times New Roman"/>
          <w:spacing w:val="-1"/>
          <w:sz w:val="16"/>
          <w:szCs w:val="16"/>
        </w:rPr>
        <w:softHyphen/>
      </w:r>
      <w:r w:rsidRPr="00113E22">
        <w:rPr>
          <w:rFonts w:cs="Times New Roman"/>
          <w:sz w:val="16"/>
          <w:szCs w:val="16"/>
        </w:rPr>
        <w:t>дения</w:t>
      </w:r>
      <w:r w:rsidRPr="00113E22">
        <w:rPr>
          <w:sz w:val="16"/>
          <w:szCs w:val="16"/>
        </w:rPr>
        <w:t xml:space="preserve"> (</w:t>
      </w:r>
      <w:r w:rsidRPr="00113E22">
        <w:rPr>
          <w:rFonts w:cs="Times New Roman"/>
          <w:sz w:val="16"/>
          <w:szCs w:val="16"/>
        </w:rPr>
        <w:t>число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посетителей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на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мероприятиях</w:t>
      </w:r>
      <w:r w:rsidRPr="00113E22">
        <w:rPr>
          <w:sz w:val="16"/>
          <w:szCs w:val="16"/>
        </w:rPr>
        <w:t xml:space="preserve">, </w:t>
      </w:r>
      <w:r w:rsidRPr="00113E22">
        <w:rPr>
          <w:rFonts w:cs="Times New Roman"/>
          <w:sz w:val="16"/>
          <w:szCs w:val="16"/>
        </w:rPr>
        <w:t>число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участников,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коллективов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 xml:space="preserve">т.д.). </w:t>
      </w:r>
    </w:p>
    <w:p w:rsidR="00113E22" w:rsidRPr="00113E22" w:rsidRDefault="00113E22" w:rsidP="00113E22">
      <w:pPr>
        <w:shd w:val="clear" w:color="auto" w:fill="FFFFFF"/>
        <w:tabs>
          <w:tab w:val="left" w:pos="1001"/>
        </w:tabs>
        <w:spacing w:line="262" w:lineRule="exact"/>
        <w:ind w:right="7"/>
        <w:jc w:val="both"/>
        <w:rPr>
          <w:spacing w:val="-6"/>
          <w:sz w:val="16"/>
          <w:szCs w:val="16"/>
        </w:rPr>
      </w:pPr>
    </w:p>
    <w:p w:rsidR="00113E22" w:rsidRPr="00113E22" w:rsidRDefault="00113E22" w:rsidP="00113E22">
      <w:pPr>
        <w:numPr>
          <w:ilvl w:val="0"/>
          <w:numId w:val="1"/>
        </w:numPr>
        <w:shd w:val="clear" w:color="auto" w:fill="FFFFFF"/>
        <w:tabs>
          <w:tab w:val="left" w:pos="1001"/>
        </w:tabs>
        <w:spacing w:line="262" w:lineRule="exact"/>
        <w:ind w:left="2" w:right="7" w:firstLine="636"/>
        <w:jc w:val="both"/>
        <w:rPr>
          <w:spacing w:val="-6"/>
          <w:sz w:val="16"/>
          <w:szCs w:val="16"/>
        </w:rPr>
      </w:pPr>
      <w:r w:rsidRPr="00113E22">
        <w:rPr>
          <w:rFonts w:cs="Times New Roman"/>
          <w:sz w:val="16"/>
          <w:szCs w:val="16"/>
        </w:rPr>
        <w:t xml:space="preserve">  </w:t>
      </w:r>
      <w:r w:rsidRPr="00113E22">
        <w:rPr>
          <w:rFonts w:cs="Times New Roman"/>
          <w:spacing w:val="-1"/>
          <w:sz w:val="16"/>
          <w:szCs w:val="16"/>
        </w:rPr>
        <w:t>Формирование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доходов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от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платных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услуг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осуществляется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путем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составления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сметы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доходов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и расходов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по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приносящей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доход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деятельности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по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каждому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виду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платных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услуг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отдельно</w:t>
      </w:r>
      <w:r w:rsidRPr="00113E22">
        <w:rPr>
          <w:spacing w:val="-1"/>
          <w:sz w:val="16"/>
          <w:szCs w:val="16"/>
        </w:rPr>
        <w:t xml:space="preserve">. </w:t>
      </w:r>
      <w:r w:rsidRPr="00113E22">
        <w:rPr>
          <w:rFonts w:cs="Times New Roman"/>
          <w:spacing w:val="-1"/>
          <w:sz w:val="16"/>
          <w:szCs w:val="16"/>
        </w:rPr>
        <w:t>Сформированный таким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образом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доход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затем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сводится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в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единую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смету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доходов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от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платных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услуг</w:t>
      </w:r>
      <w:r w:rsidRPr="00113E22">
        <w:rPr>
          <w:spacing w:val="-1"/>
          <w:sz w:val="16"/>
          <w:szCs w:val="16"/>
        </w:rPr>
        <w:t>.</w:t>
      </w:r>
    </w:p>
    <w:p w:rsidR="00113E22" w:rsidRPr="00113E22" w:rsidRDefault="00113E22" w:rsidP="00113E22">
      <w:pPr>
        <w:shd w:val="clear" w:color="auto" w:fill="FFFFFF"/>
        <w:tabs>
          <w:tab w:val="left" w:pos="1001"/>
        </w:tabs>
        <w:spacing w:line="262" w:lineRule="exact"/>
        <w:ind w:right="7"/>
        <w:jc w:val="both"/>
        <w:rPr>
          <w:spacing w:val="-6"/>
          <w:sz w:val="16"/>
          <w:szCs w:val="16"/>
        </w:rPr>
      </w:pPr>
    </w:p>
    <w:p w:rsidR="00113E22" w:rsidRPr="00113E22" w:rsidRDefault="00113E22" w:rsidP="00113E22">
      <w:pPr>
        <w:numPr>
          <w:ilvl w:val="0"/>
          <w:numId w:val="1"/>
        </w:numPr>
        <w:shd w:val="clear" w:color="auto" w:fill="FFFFFF"/>
        <w:tabs>
          <w:tab w:val="left" w:pos="1001"/>
        </w:tabs>
        <w:spacing w:line="262" w:lineRule="exact"/>
        <w:ind w:left="2" w:firstLine="636"/>
        <w:jc w:val="both"/>
        <w:rPr>
          <w:sz w:val="16"/>
          <w:szCs w:val="16"/>
        </w:rPr>
      </w:pPr>
      <w:r w:rsidRPr="00113E22">
        <w:rPr>
          <w:rFonts w:cs="Times New Roman"/>
          <w:sz w:val="16"/>
          <w:szCs w:val="16"/>
        </w:rPr>
        <w:t>Составление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сметы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доходов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расходов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по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приносящей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доход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деятельности</w:t>
      </w:r>
      <w:r w:rsidRPr="00113E22">
        <w:rPr>
          <w:sz w:val="16"/>
          <w:szCs w:val="16"/>
        </w:rPr>
        <w:t xml:space="preserve">, </w:t>
      </w:r>
      <w:r w:rsidRPr="00113E22">
        <w:rPr>
          <w:rFonts w:cs="Times New Roman"/>
          <w:sz w:val="16"/>
          <w:szCs w:val="16"/>
        </w:rPr>
        <w:t>а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также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ее исполнение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по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указанным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видам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деятельности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осуществляется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по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кодам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классификации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расходов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бюд</w:t>
      </w:r>
      <w:r w:rsidRPr="00113E22">
        <w:rPr>
          <w:rFonts w:cs="Times New Roman"/>
          <w:sz w:val="16"/>
          <w:szCs w:val="16"/>
        </w:rPr>
        <w:softHyphen/>
        <w:t>жетов</w:t>
      </w:r>
      <w:r w:rsidRPr="00113E22">
        <w:rPr>
          <w:sz w:val="16"/>
          <w:szCs w:val="16"/>
        </w:rPr>
        <w:t>.</w:t>
      </w:r>
    </w:p>
    <w:p w:rsidR="00113E22" w:rsidRPr="00113E22" w:rsidRDefault="00113E22" w:rsidP="00113E22">
      <w:pPr>
        <w:shd w:val="clear" w:color="auto" w:fill="FFFFFF"/>
        <w:tabs>
          <w:tab w:val="left" w:pos="998"/>
        </w:tabs>
        <w:spacing w:before="2" w:line="262" w:lineRule="exact"/>
        <w:ind w:left="641" w:right="1152"/>
        <w:rPr>
          <w:spacing w:val="-1"/>
          <w:sz w:val="16"/>
          <w:szCs w:val="16"/>
        </w:rPr>
      </w:pPr>
      <w:r w:rsidRPr="00113E22">
        <w:rPr>
          <w:rFonts w:cs="Times New Roman"/>
          <w:spacing w:val="-1"/>
          <w:sz w:val="16"/>
          <w:szCs w:val="16"/>
        </w:rPr>
        <w:t>2.5. К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смете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доходов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и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расходов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по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приносящей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доход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деятельности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прилагаются</w:t>
      </w:r>
      <w:r w:rsidRPr="00113E22">
        <w:rPr>
          <w:spacing w:val="-1"/>
          <w:sz w:val="16"/>
          <w:szCs w:val="16"/>
        </w:rPr>
        <w:t>:</w:t>
      </w:r>
    </w:p>
    <w:p w:rsidR="00113E22" w:rsidRPr="00113E22" w:rsidRDefault="00113E22" w:rsidP="00113E22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" w:line="262" w:lineRule="exact"/>
        <w:ind w:left="365" w:right="758" w:firstLine="61"/>
        <w:rPr>
          <w:sz w:val="16"/>
          <w:szCs w:val="16"/>
        </w:rPr>
      </w:pPr>
      <w:r w:rsidRPr="00113E22">
        <w:rPr>
          <w:rFonts w:cs="Times New Roman"/>
          <w:sz w:val="16"/>
          <w:szCs w:val="16"/>
        </w:rPr>
        <w:t>расчет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цены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на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предоставляемые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услуги</w:t>
      </w:r>
      <w:r w:rsidRPr="00113E22">
        <w:rPr>
          <w:sz w:val="16"/>
          <w:szCs w:val="16"/>
        </w:rPr>
        <w:t xml:space="preserve">, </w:t>
      </w:r>
      <w:r w:rsidRPr="00113E22">
        <w:rPr>
          <w:rFonts w:cs="Times New Roman"/>
          <w:sz w:val="16"/>
          <w:szCs w:val="16"/>
        </w:rPr>
        <w:t>утвержденный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в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установленном</w:t>
      </w:r>
      <w:r w:rsidRPr="00113E22">
        <w:rPr>
          <w:sz w:val="16"/>
          <w:szCs w:val="16"/>
        </w:rPr>
        <w:t xml:space="preserve"> п</w:t>
      </w:r>
      <w:r w:rsidRPr="00113E22">
        <w:rPr>
          <w:rFonts w:cs="Times New Roman"/>
          <w:sz w:val="16"/>
          <w:szCs w:val="16"/>
        </w:rPr>
        <w:t>орядке</w:t>
      </w:r>
      <w:r w:rsidRPr="00113E22">
        <w:rPr>
          <w:sz w:val="16"/>
          <w:szCs w:val="16"/>
        </w:rPr>
        <w:t>;</w:t>
      </w:r>
    </w:p>
    <w:p w:rsidR="00113E22" w:rsidRPr="00113E22" w:rsidRDefault="00113E22" w:rsidP="00113E22">
      <w:pPr>
        <w:numPr>
          <w:ilvl w:val="0"/>
          <w:numId w:val="2"/>
        </w:numPr>
        <w:shd w:val="clear" w:color="auto" w:fill="FFFFFF"/>
        <w:tabs>
          <w:tab w:val="left" w:pos="641"/>
        </w:tabs>
        <w:spacing w:line="262" w:lineRule="exact"/>
        <w:ind w:left="365" w:right="3456" w:firstLine="61"/>
        <w:rPr>
          <w:sz w:val="16"/>
          <w:szCs w:val="16"/>
        </w:rPr>
      </w:pPr>
      <w:r w:rsidRPr="00113E22">
        <w:rPr>
          <w:rFonts w:cs="Times New Roman"/>
          <w:sz w:val="16"/>
          <w:szCs w:val="16"/>
        </w:rPr>
        <w:t>расшифровки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расходов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с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расчетами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по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каждой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статье</w:t>
      </w:r>
      <w:r w:rsidRPr="00113E22">
        <w:rPr>
          <w:sz w:val="16"/>
          <w:szCs w:val="16"/>
        </w:rPr>
        <w:t>;</w:t>
      </w:r>
    </w:p>
    <w:p w:rsidR="00113E22" w:rsidRPr="00113E22" w:rsidRDefault="00113E22" w:rsidP="00113E22">
      <w:pPr>
        <w:numPr>
          <w:ilvl w:val="0"/>
          <w:numId w:val="3"/>
        </w:numPr>
        <w:shd w:val="clear" w:color="auto" w:fill="FFFFFF"/>
        <w:tabs>
          <w:tab w:val="left" w:pos="641"/>
        </w:tabs>
        <w:spacing w:line="262" w:lineRule="exact"/>
        <w:ind w:left="365" w:firstLine="61"/>
        <w:rPr>
          <w:sz w:val="16"/>
          <w:szCs w:val="16"/>
        </w:rPr>
      </w:pPr>
      <w:r w:rsidRPr="00113E22">
        <w:rPr>
          <w:rFonts w:cs="Times New Roman"/>
          <w:sz w:val="16"/>
          <w:szCs w:val="16"/>
        </w:rPr>
        <w:t>пояснительная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записка</w:t>
      </w:r>
      <w:r w:rsidRPr="00113E22">
        <w:rPr>
          <w:sz w:val="16"/>
          <w:szCs w:val="16"/>
        </w:rPr>
        <w:t>.</w:t>
      </w:r>
    </w:p>
    <w:p w:rsidR="00113E22" w:rsidRPr="00113E22" w:rsidRDefault="00113E22" w:rsidP="00113E22">
      <w:pPr>
        <w:shd w:val="clear" w:color="auto" w:fill="FFFFFF"/>
        <w:spacing w:line="262" w:lineRule="exact"/>
        <w:ind w:left="365"/>
        <w:rPr>
          <w:sz w:val="16"/>
          <w:szCs w:val="16"/>
        </w:rPr>
      </w:pPr>
    </w:p>
    <w:p w:rsidR="00113E22" w:rsidRPr="00113E22" w:rsidRDefault="00113E22" w:rsidP="00113E22">
      <w:pPr>
        <w:pStyle w:val="text3cl"/>
        <w:jc w:val="both"/>
        <w:rPr>
          <w:rFonts w:ascii="Arial" w:hAnsi="Arial" w:cs="Arial"/>
          <w:sz w:val="16"/>
          <w:szCs w:val="16"/>
        </w:rPr>
      </w:pPr>
      <w:r w:rsidRPr="00113E22">
        <w:rPr>
          <w:rFonts w:ascii="Arial" w:hAnsi="Arial" w:cs="Arial"/>
          <w:sz w:val="16"/>
          <w:szCs w:val="16"/>
        </w:rPr>
        <w:t xml:space="preserve">          2.6. Исполнитель самостоятельно определяет направление и очередность использования полученных внебюджетных средств, в том числе на функционирование и развитие учреждения, воплощение творческих замыслов, на оплату труда и материальное стимулирование работников, на приобретение предметов хозяйственного использования, оплату  услуг по содержанию имущества, проведение ремонтных работ и на другие нужды. При этом должно быть предусмотрено покрытие всех расходов, планируемых при осуществлении предпринимательской и иной приносящей доход деятельности.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2.7 . Основными направлениями расходования денежных средств, полученных от платных услуг, являются: </w:t>
      </w:r>
    </w:p>
    <w:p w:rsidR="00113E22" w:rsidRPr="00113E22" w:rsidRDefault="00113E22" w:rsidP="00113E22">
      <w:pPr>
        <w:pStyle w:val="a3"/>
        <w:rPr>
          <w:sz w:val="16"/>
          <w:szCs w:val="16"/>
        </w:rPr>
      </w:pPr>
      <w:r w:rsidRPr="00113E22">
        <w:rPr>
          <w:sz w:val="16"/>
          <w:szCs w:val="16"/>
        </w:rPr>
        <w:t xml:space="preserve">  -    материальное стимулирование работников (доплаты, надбавки, премии,  материальная помощь) - до 15%: </w:t>
      </w:r>
    </w:p>
    <w:p w:rsidR="00113E22" w:rsidRPr="00113E22" w:rsidRDefault="00113E22" w:rsidP="00113E22">
      <w:pPr>
        <w:pStyle w:val="a3"/>
        <w:rPr>
          <w:sz w:val="16"/>
          <w:szCs w:val="16"/>
        </w:rPr>
      </w:pPr>
      <w:r w:rsidRPr="00113E22">
        <w:rPr>
          <w:sz w:val="16"/>
          <w:szCs w:val="16"/>
        </w:rPr>
        <w:t xml:space="preserve">  -    проведение  </w:t>
      </w:r>
      <w:proofErr w:type="spellStart"/>
      <w:r w:rsidRPr="00113E22">
        <w:rPr>
          <w:sz w:val="16"/>
          <w:szCs w:val="16"/>
        </w:rPr>
        <w:t>культурно-досуговых</w:t>
      </w:r>
      <w:proofErr w:type="spellEnd"/>
      <w:r w:rsidRPr="00113E22">
        <w:rPr>
          <w:sz w:val="16"/>
          <w:szCs w:val="16"/>
        </w:rPr>
        <w:t xml:space="preserve"> мероприятий - до 20%; </w:t>
      </w:r>
    </w:p>
    <w:p w:rsidR="00113E22" w:rsidRPr="00113E22" w:rsidRDefault="00113E22" w:rsidP="00113E22">
      <w:pPr>
        <w:pStyle w:val="a3"/>
        <w:rPr>
          <w:sz w:val="16"/>
          <w:szCs w:val="16"/>
        </w:rPr>
      </w:pPr>
      <w:r w:rsidRPr="00113E22">
        <w:rPr>
          <w:sz w:val="16"/>
          <w:szCs w:val="16"/>
        </w:rPr>
        <w:t xml:space="preserve">  -    оплата, транспортных услуг, ГСМ, прочих услуг и нужд - до 15%; </w:t>
      </w:r>
    </w:p>
    <w:p w:rsidR="00113E22" w:rsidRPr="00113E22" w:rsidRDefault="00113E22" w:rsidP="00011A9C">
      <w:pPr>
        <w:pStyle w:val="a3"/>
        <w:rPr>
          <w:sz w:val="16"/>
          <w:szCs w:val="16"/>
        </w:rPr>
      </w:pPr>
      <w:r w:rsidRPr="00113E22">
        <w:rPr>
          <w:sz w:val="16"/>
          <w:szCs w:val="16"/>
        </w:rPr>
        <w:t xml:space="preserve">  -    укрепление материально-технической базы учреждений (приобретение музыкальной аппаратуры, обуви, реквизита, пошив костюмов и др.) - 50%.</w:t>
      </w:r>
    </w:p>
    <w:p w:rsidR="00113E22" w:rsidRPr="00113E22" w:rsidRDefault="00113E22" w:rsidP="00113E22">
      <w:pPr>
        <w:shd w:val="clear" w:color="auto" w:fill="FFFFFF"/>
        <w:tabs>
          <w:tab w:val="left" w:pos="842"/>
        </w:tabs>
        <w:spacing w:before="110" w:line="262" w:lineRule="exact"/>
        <w:ind w:left="638"/>
        <w:jc w:val="center"/>
        <w:rPr>
          <w:rFonts w:cs="Times New Roman"/>
          <w:b/>
          <w:bCs/>
          <w:sz w:val="16"/>
          <w:szCs w:val="16"/>
        </w:rPr>
      </w:pPr>
      <w:r w:rsidRPr="00113E22">
        <w:rPr>
          <w:b/>
          <w:bCs/>
          <w:spacing w:val="-8"/>
          <w:sz w:val="16"/>
          <w:szCs w:val="16"/>
        </w:rPr>
        <w:t>3.</w:t>
      </w:r>
      <w:r w:rsidRPr="00113E22">
        <w:rPr>
          <w:b/>
          <w:bCs/>
          <w:sz w:val="16"/>
          <w:szCs w:val="16"/>
        </w:rPr>
        <w:tab/>
      </w:r>
      <w:r w:rsidRPr="00113E22">
        <w:rPr>
          <w:rFonts w:cs="Times New Roman"/>
          <w:b/>
          <w:bCs/>
          <w:sz w:val="16"/>
          <w:szCs w:val="16"/>
        </w:rPr>
        <w:t>Порядок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предоставления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платных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услуг</w:t>
      </w:r>
    </w:p>
    <w:p w:rsidR="00113E22" w:rsidRPr="00113E22" w:rsidRDefault="00113E22" w:rsidP="00113E22">
      <w:pPr>
        <w:shd w:val="clear" w:color="auto" w:fill="FFFFFF"/>
        <w:tabs>
          <w:tab w:val="left" w:pos="842"/>
        </w:tabs>
        <w:spacing w:before="110" w:line="262" w:lineRule="exact"/>
        <w:rPr>
          <w:sz w:val="16"/>
          <w:szCs w:val="16"/>
        </w:rPr>
      </w:pP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pacing w:val="-13"/>
          <w:sz w:val="16"/>
          <w:szCs w:val="16"/>
        </w:rPr>
        <w:t xml:space="preserve">             3.1.</w:t>
      </w:r>
      <w:r w:rsidRPr="00113E22">
        <w:rPr>
          <w:sz w:val="16"/>
          <w:szCs w:val="16"/>
        </w:rPr>
        <w:tab/>
      </w:r>
      <w:r w:rsidRPr="00113E22">
        <w:rPr>
          <w:rFonts w:cs="Times New Roman"/>
          <w:spacing w:val="-1"/>
          <w:sz w:val="16"/>
          <w:szCs w:val="16"/>
        </w:rPr>
        <w:t xml:space="preserve">Исполнитель 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обязан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sz w:val="16"/>
          <w:szCs w:val="16"/>
        </w:rPr>
        <w:t xml:space="preserve">оформить стенд с Положением и всей необходимой документацией  для  </w:t>
      </w:r>
      <w:r w:rsidRPr="00113E22">
        <w:rPr>
          <w:rFonts w:cs="Times New Roman"/>
          <w:spacing w:val="-1"/>
          <w:sz w:val="16"/>
          <w:szCs w:val="16"/>
        </w:rPr>
        <w:t>обеспечения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физических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и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юридических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лиц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бес</w:t>
      </w:r>
      <w:r w:rsidRPr="00113E22">
        <w:rPr>
          <w:rFonts w:cs="Times New Roman"/>
          <w:spacing w:val="-1"/>
          <w:sz w:val="16"/>
          <w:szCs w:val="16"/>
        </w:rPr>
        <w:softHyphen/>
      </w:r>
      <w:r w:rsidRPr="00113E22">
        <w:rPr>
          <w:rFonts w:cs="Times New Roman"/>
          <w:sz w:val="16"/>
          <w:szCs w:val="16"/>
        </w:rPr>
        <w:t>платной</w:t>
      </w:r>
      <w:r w:rsidRPr="00113E22">
        <w:rPr>
          <w:sz w:val="16"/>
          <w:szCs w:val="16"/>
        </w:rPr>
        <w:t xml:space="preserve">, </w:t>
      </w:r>
      <w:r w:rsidRPr="00113E22">
        <w:rPr>
          <w:rFonts w:cs="Times New Roman"/>
          <w:sz w:val="16"/>
          <w:szCs w:val="16"/>
        </w:rPr>
        <w:t>доступной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достоверной</w:t>
      </w:r>
      <w:r w:rsidRPr="00113E22">
        <w:rPr>
          <w:sz w:val="16"/>
          <w:szCs w:val="16"/>
        </w:rPr>
        <w:t xml:space="preserve">   </w:t>
      </w:r>
      <w:r w:rsidRPr="00113E22">
        <w:rPr>
          <w:rFonts w:cs="Times New Roman"/>
          <w:sz w:val="16"/>
          <w:szCs w:val="16"/>
        </w:rPr>
        <w:t>информацией  об оказываемых услугах, обеспечивающих возможность их правильного выбора</w:t>
      </w:r>
      <w:r w:rsidRPr="00113E22">
        <w:rPr>
          <w:sz w:val="16"/>
          <w:szCs w:val="16"/>
        </w:rPr>
        <w:t>:</w:t>
      </w:r>
    </w:p>
    <w:p w:rsidR="00113E22" w:rsidRPr="00113E22" w:rsidRDefault="00113E22" w:rsidP="00113E22">
      <w:pPr>
        <w:numPr>
          <w:ilvl w:val="0"/>
          <w:numId w:val="4"/>
        </w:numPr>
        <w:shd w:val="clear" w:color="auto" w:fill="FFFFFF"/>
        <w:spacing w:line="262" w:lineRule="exact"/>
        <w:ind w:left="370"/>
        <w:rPr>
          <w:sz w:val="16"/>
          <w:szCs w:val="16"/>
        </w:rPr>
      </w:pPr>
      <w:r w:rsidRPr="00113E22">
        <w:rPr>
          <w:rFonts w:cs="Times New Roman"/>
          <w:sz w:val="16"/>
          <w:szCs w:val="16"/>
        </w:rPr>
        <w:lastRenderedPageBreak/>
        <w:t>о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режиме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работы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Учреждения</w:t>
      </w:r>
      <w:r w:rsidRPr="00113E22">
        <w:rPr>
          <w:sz w:val="16"/>
          <w:szCs w:val="16"/>
        </w:rPr>
        <w:t>;</w:t>
      </w:r>
    </w:p>
    <w:p w:rsidR="00113E22" w:rsidRPr="00113E22" w:rsidRDefault="00113E22" w:rsidP="00113E22">
      <w:pPr>
        <w:numPr>
          <w:ilvl w:val="0"/>
          <w:numId w:val="4"/>
        </w:numPr>
        <w:shd w:val="clear" w:color="auto" w:fill="FFFFFF"/>
        <w:tabs>
          <w:tab w:val="left" w:pos="641"/>
        </w:tabs>
        <w:spacing w:line="262" w:lineRule="exact"/>
        <w:ind w:left="365"/>
        <w:rPr>
          <w:sz w:val="16"/>
          <w:szCs w:val="16"/>
        </w:rPr>
      </w:pPr>
      <w:r w:rsidRPr="00113E22">
        <w:rPr>
          <w:rFonts w:cs="Times New Roman"/>
          <w:sz w:val="16"/>
          <w:szCs w:val="16"/>
        </w:rPr>
        <w:t>о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видах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услуг</w:t>
      </w:r>
      <w:r w:rsidRPr="00113E22">
        <w:rPr>
          <w:sz w:val="16"/>
          <w:szCs w:val="16"/>
        </w:rPr>
        <w:t xml:space="preserve">, </w:t>
      </w:r>
      <w:r w:rsidRPr="00113E22">
        <w:rPr>
          <w:rFonts w:cs="Times New Roman"/>
          <w:sz w:val="16"/>
          <w:szCs w:val="16"/>
        </w:rPr>
        <w:t>оказываемых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бесплатно</w:t>
      </w:r>
      <w:r w:rsidRPr="00113E22">
        <w:rPr>
          <w:sz w:val="16"/>
          <w:szCs w:val="16"/>
        </w:rPr>
        <w:t>;</w:t>
      </w:r>
    </w:p>
    <w:p w:rsidR="00113E22" w:rsidRPr="00113E22" w:rsidRDefault="00113E22" w:rsidP="00113E22">
      <w:pPr>
        <w:numPr>
          <w:ilvl w:val="0"/>
          <w:numId w:val="4"/>
        </w:numPr>
        <w:shd w:val="clear" w:color="auto" w:fill="FFFFFF"/>
        <w:spacing w:line="262" w:lineRule="exact"/>
        <w:ind w:left="367"/>
        <w:rPr>
          <w:sz w:val="16"/>
          <w:szCs w:val="16"/>
        </w:rPr>
      </w:pPr>
      <w:r w:rsidRPr="00113E22">
        <w:rPr>
          <w:rFonts w:cs="Times New Roman"/>
          <w:spacing w:val="-1"/>
          <w:sz w:val="16"/>
          <w:szCs w:val="16"/>
        </w:rPr>
        <w:t>об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условиях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предоставления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и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получения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бесплатных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услуг</w:t>
      </w:r>
      <w:r w:rsidRPr="00113E22">
        <w:rPr>
          <w:spacing w:val="-1"/>
          <w:sz w:val="16"/>
          <w:szCs w:val="16"/>
        </w:rPr>
        <w:t>;</w:t>
      </w:r>
    </w:p>
    <w:p w:rsidR="00113E22" w:rsidRPr="00113E22" w:rsidRDefault="00113E22" w:rsidP="00113E22">
      <w:pPr>
        <w:numPr>
          <w:ilvl w:val="0"/>
          <w:numId w:val="4"/>
        </w:numPr>
        <w:shd w:val="clear" w:color="auto" w:fill="FFFFFF"/>
        <w:tabs>
          <w:tab w:val="left" w:pos="641"/>
        </w:tabs>
        <w:spacing w:line="262" w:lineRule="exact"/>
        <w:ind w:left="365"/>
        <w:rPr>
          <w:sz w:val="16"/>
          <w:szCs w:val="16"/>
        </w:rPr>
      </w:pPr>
      <w:r w:rsidRPr="00113E22">
        <w:rPr>
          <w:rFonts w:cs="Times New Roman"/>
          <w:sz w:val="16"/>
          <w:szCs w:val="16"/>
        </w:rPr>
        <w:t>о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перечне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видов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платных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услуг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с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указанием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их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стоимости</w:t>
      </w:r>
      <w:r w:rsidRPr="00113E22">
        <w:rPr>
          <w:sz w:val="16"/>
          <w:szCs w:val="16"/>
        </w:rPr>
        <w:t>;</w:t>
      </w:r>
    </w:p>
    <w:p w:rsidR="00113E22" w:rsidRPr="00113E22" w:rsidRDefault="00113E22" w:rsidP="00113E22">
      <w:pPr>
        <w:numPr>
          <w:ilvl w:val="0"/>
          <w:numId w:val="4"/>
        </w:numPr>
        <w:shd w:val="clear" w:color="auto" w:fill="FFFFFF"/>
        <w:tabs>
          <w:tab w:val="left" w:pos="641"/>
        </w:tabs>
        <w:spacing w:line="262" w:lineRule="exact"/>
        <w:ind w:left="365"/>
        <w:rPr>
          <w:sz w:val="16"/>
          <w:szCs w:val="16"/>
        </w:rPr>
      </w:pPr>
      <w:r w:rsidRPr="00113E22">
        <w:rPr>
          <w:rFonts w:cs="Times New Roman"/>
          <w:sz w:val="16"/>
          <w:szCs w:val="16"/>
        </w:rPr>
        <w:t>о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льготах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для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отдельных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категорий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граждан</w:t>
      </w:r>
      <w:r w:rsidRPr="00113E22">
        <w:rPr>
          <w:sz w:val="16"/>
          <w:szCs w:val="16"/>
        </w:rPr>
        <w:t>.</w:t>
      </w:r>
    </w:p>
    <w:p w:rsidR="00113E22" w:rsidRPr="00113E22" w:rsidRDefault="00113E22" w:rsidP="00113E22">
      <w:pPr>
        <w:shd w:val="clear" w:color="auto" w:fill="FFFFFF"/>
        <w:tabs>
          <w:tab w:val="left" w:pos="641"/>
        </w:tabs>
        <w:spacing w:line="262" w:lineRule="exact"/>
        <w:ind w:left="365"/>
        <w:rPr>
          <w:sz w:val="16"/>
          <w:szCs w:val="16"/>
        </w:rPr>
      </w:pPr>
    </w:p>
    <w:p w:rsidR="00113E22" w:rsidRPr="00113E22" w:rsidRDefault="00113E22" w:rsidP="00113E22">
      <w:pPr>
        <w:pStyle w:val="a3"/>
        <w:jc w:val="both"/>
        <w:rPr>
          <w:sz w:val="16"/>
          <w:szCs w:val="16"/>
        </w:rPr>
      </w:pPr>
      <w:r w:rsidRPr="00113E22">
        <w:rPr>
          <w:spacing w:val="-5"/>
          <w:sz w:val="16"/>
          <w:szCs w:val="16"/>
        </w:rPr>
        <w:t xml:space="preserve">           3.2.</w:t>
      </w:r>
      <w:r w:rsidRPr="00113E22">
        <w:rPr>
          <w:sz w:val="16"/>
          <w:szCs w:val="16"/>
        </w:rPr>
        <w:tab/>
      </w:r>
      <w:r w:rsidRPr="00113E22">
        <w:rPr>
          <w:rFonts w:cs="Times New Roman"/>
          <w:sz w:val="16"/>
          <w:szCs w:val="16"/>
        </w:rPr>
        <w:t>При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предоставлении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платных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услуг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Исполнителем сохраняется</w:t>
      </w:r>
      <w:r w:rsidRPr="00113E22">
        <w:rPr>
          <w:rFonts w:cs="Times New Roman"/>
          <w:sz w:val="16"/>
          <w:szCs w:val="16"/>
        </w:rPr>
        <w:br/>
      </w:r>
      <w:r w:rsidRPr="00113E22">
        <w:rPr>
          <w:rFonts w:cs="Times New Roman"/>
          <w:spacing w:val="-1"/>
          <w:sz w:val="16"/>
          <w:szCs w:val="16"/>
        </w:rPr>
        <w:t>установленный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режим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работы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КДЦ</w:t>
      </w:r>
      <w:r w:rsidRPr="00113E22">
        <w:rPr>
          <w:spacing w:val="-1"/>
          <w:sz w:val="16"/>
          <w:szCs w:val="16"/>
        </w:rPr>
        <w:t xml:space="preserve">, </w:t>
      </w:r>
      <w:r w:rsidRPr="00113E22">
        <w:rPr>
          <w:rFonts w:cs="Times New Roman"/>
          <w:spacing w:val="-1"/>
          <w:sz w:val="16"/>
          <w:szCs w:val="16"/>
        </w:rPr>
        <w:t>при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этом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не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должны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сокращаться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услуги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на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 xml:space="preserve">бесплатной </w:t>
      </w:r>
      <w:r w:rsidRPr="00113E22">
        <w:rPr>
          <w:rFonts w:cs="Times New Roman"/>
          <w:sz w:val="16"/>
          <w:szCs w:val="16"/>
        </w:rPr>
        <w:t>основе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ухудшаться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их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качество</w:t>
      </w:r>
      <w:r w:rsidRPr="00113E22">
        <w:rPr>
          <w:sz w:val="16"/>
          <w:szCs w:val="16"/>
        </w:rPr>
        <w:t>.</w:t>
      </w:r>
    </w:p>
    <w:p w:rsidR="00113E22" w:rsidRPr="00113E22" w:rsidRDefault="00113E22" w:rsidP="00113E22">
      <w:pPr>
        <w:shd w:val="clear" w:color="auto" w:fill="FFFFFF"/>
        <w:tabs>
          <w:tab w:val="left" w:pos="1034"/>
        </w:tabs>
        <w:spacing w:line="262" w:lineRule="exact"/>
        <w:ind w:left="29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  3.3. Платные услуги, предоставляемые Исполнителем, оформляются договором с Потребителем (физическими и юридическими лицами) на оказание платных услуг</w:t>
      </w:r>
      <w:r w:rsidRPr="00113E22">
        <w:rPr>
          <w:i/>
          <w:sz w:val="16"/>
          <w:szCs w:val="16"/>
        </w:rPr>
        <w:t xml:space="preserve"> </w:t>
      </w:r>
      <w:r w:rsidRPr="00113E22">
        <w:rPr>
          <w:sz w:val="16"/>
          <w:szCs w:val="16"/>
        </w:rPr>
        <w:t xml:space="preserve"> по типовой форме договора в письменном виде (Приложение № 4).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 3.4.  Договор включает в себя предмет договора, стоимость, сроки  и порядок оплаты, права и обязанности сторон, информацию о предоставляемой услуге, ответственность сторон, порядок расторжения договора, прочие условия, связанные со спецификой оказываемых услуг. </w:t>
      </w:r>
    </w:p>
    <w:p w:rsidR="00113E22" w:rsidRPr="00113E22" w:rsidRDefault="00113E22" w:rsidP="00113E22">
      <w:pPr>
        <w:shd w:val="clear" w:color="auto" w:fill="FFFFFF"/>
        <w:tabs>
          <w:tab w:val="left" w:pos="1106"/>
        </w:tabs>
        <w:spacing w:before="7" w:line="257" w:lineRule="exact"/>
        <w:ind w:right="2"/>
        <w:jc w:val="both"/>
        <w:rPr>
          <w:sz w:val="16"/>
          <w:szCs w:val="16"/>
        </w:rPr>
      </w:pPr>
      <w:r w:rsidRPr="00113E22">
        <w:rPr>
          <w:spacing w:val="-2"/>
          <w:sz w:val="16"/>
          <w:szCs w:val="16"/>
        </w:rPr>
        <w:t xml:space="preserve">           3.5.  Договоры на оказание платных услуг, заключаемые Исполнителем</w:t>
      </w:r>
      <w:r w:rsidRPr="00113E22">
        <w:rPr>
          <w:sz w:val="16"/>
          <w:szCs w:val="16"/>
        </w:rPr>
        <w:t>, могут подписываться должностными лицами, имеющими соответствующие полномочия.</w:t>
      </w:r>
    </w:p>
    <w:p w:rsidR="00113E22" w:rsidRPr="00113E22" w:rsidRDefault="00113E22" w:rsidP="00113E22">
      <w:pPr>
        <w:shd w:val="clear" w:color="auto" w:fill="FFFFFF"/>
        <w:tabs>
          <w:tab w:val="left" w:pos="709"/>
          <w:tab w:val="left" w:pos="1106"/>
        </w:tabs>
        <w:spacing w:line="257" w:lineRule="exact"/>
        <w:ind w:left="82"/>
        <w:jc w:val="both"/>
        <w:rPr>
          <w:sz w:val="16"/>
          <w:szCs w:val="16"/>
        </w:rPr>
      </w:pPr>
    </w:p>
    <w:p w:rsidR="00113E22" w:rsidRPr="00113E22" w:rsidRDefault="00113E22" w:rsidP="00113E22">
      <w:pPr>
        <w:shd w:val="clear" w:color="auto" w:fill="FFFFFF"/>
        <w:tabs>
          <w:tab w:val="left" w:pos="709"/>
          <w:tab w:val="left" w:pos="1106"/>
        </w:tabs>
        <w:spacing w:line="257" w:lineRule="exact"/>
        <w:ind w:left="82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3.6.  Исполнитель несет ответственность перед Потребителем за неисполнение или ненадлежащее исполнение условий договора.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 3.7. Договор составляется в двух экземплярах, один из которых находится у Исполнителя, другой - у Потребителя. Учет договоров ведется ответственной стороной (Исполнителем). 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i/>
          <w:sz w:val="16"/>
          <w:szCs w:val="16"/>
        </w:rPr>
      </w:pPr>
      <w:r w:rsidRPr="00113E22">
        <w:rPr>
          <w:sz w:val="16"/>
          <w:szCs w:val="16"/>
        </w:rPr>
        <w:t xml:space="preserve">           3.8. Исполнитель  обязан заключить договор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 3.9. Для обеспечения качества предоставляемых платных услуг наполняемость помещения  не должна превышать единовременной пропускной способности учреждения - 60 человек</w:t>
      </w:r>
      <w:r w:rsidR="00011A9C">
        <w:rPr>
          <w:sz w:val="16"/>
          <w:szCs w:val="16"/>
        </w:rPr>
        <w:t>.</w:t>
      </w:r>
    </w:p>
    <w:p w:rsidR="00113E22" w:rsidRPr="00113E22" w:rsidRDefault="00113E22" w:rsidP="00113E22">
      <w:pPr>
        <w:shd w:val="clear" w:color="auto" w:fill="FFFFFF"/>
        <w:tabs>
          <w:tab w:val="left" w:pos="709"/>
          <w:tab w:val="left" w:pos="1106"/>
        </w:tabs>
        <w:spacing w:line="257" w:lineRule="exact"/>
        <w:jc w:val="both"/>
        <w:rPr>
          <w:sz w:val="16"/>
          <w:szCs w:val="16"/>
        </w:rPr>
      </w:pPr>
      <w:r w:rsidRPr="00113E22">
        <w:rPr>
          <w:spacing w:val="-1"/>
          <w:sz w:val="16"/>
          <w:szCs w:val="16"/>
        </w:rPr>
        <w:t xml:space="preserve">            3.10. Расчеты за платные услуги муниципального учреждения  осуществляются за </w:t>
      </w:r>
      <w:r w:rsidRPr="00113E22">
        <w:rPr>
          <w:sz w:val="16"/>
          <w:szCs w:val="16"/>
        </w:rPr>
        <w:t xml:space="preserve">наличный расчет в установленном порядке через бухгалтерию. </w:t>
      </w:r>
      <w:r w:rsidRPr="00113E22">
        <w:rPr>
          <w:spacing w:val="-1"/>
          <w:sz w:val="16"/>
          <w:szCs w:val="16"/>
        </w:rPr>
        <w:t>Получение денежных средств непосредственно лицами, осуществляющими платную услугу, запре</w:t>
      </w:r>
      <w:r w:rsidRPr="00113E22">
        <w:rPr>
          <w:spacing w:val="-1"/>
          <w:sz w:val="16"/>
          <w:szCs w:val="16"/>
        </w:rPr>
        <w:softHyphen/>
      </w:r>
      <w:r w:rsidRPr="00113E22">
        <w:rPr>
          <w:sz w:val="16"/>
          <w:szCs w:val="16"/>
        </w:rPr>
        <w:t>щено.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  3.11. Режим работы по перечню платных услуг устанавливается Учреждением   (Приложение № 5). </w:t>
      </w:r>
    </w:p>
    <w:p w:rsidR="00113E22" w:rsidRPr="00011A9C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  3.12. В случае несвоевременной  оплаты Потребителем, Исполнитель   вправе прекратить оказывать  платные  услуги на основе договора, до полного погашения задолженности.</w:t>
      </w:r>
    </w:p>
    <w:p w:rsidR="00113E22" w:rsidRPr="00113E22" w:rsidRDefault="00113E22" w:rsidP="00011A9C">
      <w:pPr>
        <w:shd w:val="clear" w:color="auto" w:fill="FFFFFF"/>
        <w:tabs>
          <w:tab w:val="left" w:pos="965"/>
        </w:tabs>
        <w:spacing w:before="115" w:line="257" w:lineRule="exact"/>
        <w:jc w:val="center"/>
        <w:rPr>
          <w:rFonts w:cs="Times New Roman"/>
          <w:b/>
          <w:bCs/>
          <w:sz w:val="16"/>
          <w:szCs w:val="16"/>
        </w:rPr>
      </w:pPr>
      <w:r w:rsidRPr="00113E22">
        <w:rPr>
          <w:rFonts w:cs="Times New Roman"/>
          <w:b/>
          <w:bCs/>
          <w:sz w:val="16"/>
          <w:szCs w:val="16"/>
        </w:rPr>
        <w:t>4. Порядок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определения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цены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на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платные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услуги</w:t>
      </w:r>
    </w:p>
    <w:p w:rsidR="00113E22" w:rsidRPr="00113E22" w:rsidRDefault="00113E22" w:rsidP="00113E22">
      <w:pPr>
        <w:rPr>
          <w:rFonts w:ascii="Verdana" w:hAnsi="Verdana"/>
          <w:sz w:val="16"/>
          <w:szCs w:val="16"/>
        </w:rPr>
      </w:pPr>
    </w:p>
    <w:p w:rsidR="00113E22" w:rsidRPr="00113E22" w:rsidRDefault="00113E22" w:rsidP="00113E22">
      <w:pPr>
        <w:pStyle w:val="a3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   4.1. Цены на предоставляемые платные услуги варьируются в зависимости от себестоимости работы, планируемой рентабельности, ценности используемых объектов и оборудования, уникальности услуг, особых условий (срочности, сложности, приоритетности, </w:t>
      </w:r>
      <w:proofErr w:type="spellStart"/>
      <w:r w:rsidRPr="00113E22">
        <w:rPr>
          <w:sz w:val="16"/>
          <w:szCs w:val="16"/>
        </w:rPr>
        <w:t>сервисности</w:t>
      </w:r>
      <w:proofErr w:type="spellEnd"/>
      <w:r w:rsidRPr="00113E22">
        <w:rPr>
          <w:sz w:val="16"/>
          <w:szCs w:val="16"/>
        </w:rPr>
        <w:t xml:space="preserve"> и т.д.). </w:t>
      </w:r>
    </w:p>
    <w:p w:rsidR="00113E22" w:rsidRPr="00113E22" w:rsidRDefault="00113E22" w:rsidP="00113E22">
      <w:pPr>
        <w:shd w:val="clear" w:color="auto" w:fill="FFFFFF"/>
        <w:tabs>
          <w:tab w:val="left" w:pos="965"/>
        </w:tabs>
        <w:spacing w:before="115" w:line="257" w:lineRule="exact"/>
        <w:rPr>
          <w:sz w:val="16"/>
          <w:szCs w:val="16"/>
        </w:rPr>
      </w:pPr>
    </w:p>
    <w:p w:rsidR="00113E22" w:rsidRPr="00113E22" w:rsidRDefault="00113E22" w:rsidP="00113E22">
      <w:pPr>
        <w:shd w:val="clear" w:color="auto" w:fill="FFFFFF"/>
        <w:tabs>
          <w:tab w:val="left" w:pos="1128"/>
        </w:tabs>
        <w:spacing w:line="257" w:lineRule="exact"/>
        <w:ind w:left="84" w:right="7"/>
        <w:jc w:val="both"/>
        <w:rPr>
          <w:spacing w:val="-11"/>
          <w:sz w:val="16"/>
          <w:szCs w:val="16"/>
        </w:rPr>
      </w:pPr>
      <w:r w:rsidRPr="00113E22">
        <w:rPr>
          <w:rFonts w:cs="Times New Roman"/>
          <w:sz w:val="16"/>
          <w:szCs w:val="16"/>
        </w:rPr>
        <w:t xml:space="preserve">           4.2. Цена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платной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услуги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определяется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учреждением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самостоятельно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и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утверждается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>локальным актом</w:t>
      </w:r>
      <w:r w:rsidRPr="00113E22">
        <w:rPr>
          <w:sz w:val="16"/>
          <w:szCs w:val="16"/>
        </w:rPr>
        <w:t xml:space="preserve"> </w:t>
      </w:r>
      <w:r w:rsidRPr="00113E22">
        <w:rPr>
          <w:rFonts w:cs="Times New Roman"/>
          <w:sz w:val="16"/>
          <w:szCs w:val="16"/>
        </w:rPr>
        <w:t xml:space="preserve">учреждения </w:t>
      </w:r>
    </w:p>
    <w:p w:rsidR="00113E22" w:rsidRPr="00113E22" w:rsidRDefault="00113E22" w:rsidP="00113E22">
      <w:pPr>
        <w:shd w:val="clear" w:color="auto" w:fill="FFFFFF"/>
        <w:tabs>
          <w:tab w:val="left" w:pos="1128"/>
        </w:tabs>
        <w:spacing w:line="257" w:lineRule="exact"/>
        <w:rPr>
          <w:spacing w:val="-11"/>
          <w:sz w:val="16"/>
          <w:szCs w:val="16"/>
        </w:rPr>
      </w:pPr>
    </w:p>
    <w:p w:rsidR="00113E22" w:rsidRPr="00113E22" w:rsidRDefault="00113E22" w:rsidP="00113E22">
      <w:pPr>
        <w:shd w:val="clear" w:color="auto" w:fill="FFFFFF"/>
        <w:tabs>
          <w:tab w:val="left" w:pos="1128"/>
        </w:tabs>
        <w:spacing w:line="257" w:lineRule="exact"/>
        <w:rPr>
          <w:spacing w:val="-2"/>
          <w:sz w:val="16"/>
          <w:szCs w:val="16"/>
        </w:rPr>
      </w:pPr>
      <w:r w:rsidRPr="00113E22">
        <w:rPr>
          <w:spacing w:val="-11"/>
          <w:sz w:val="16"/>
          <w:szCs w:val="16"/>
        </w:rPr>
        <w:t xml:space="preserve">              4.3. </w:t>
      </w:r>
      <w:r w:rsidRPr="00113E22">
        <w:rPr>
          <w:rFonts w:cs="Times New Roman"/>
          <w:spacing w:val="-2"/>
          <w:sz w:val="16"/>
          <w:szCs w:val="16"/>
        </w:rPr>
        <w:t>Цены</w:t>
      </w:r>
      <w:r w:rsidRPr="00113E22">
        <w:rPr>
          <w:spacing w:val="-2"/>
          <w:sz w:val="16"/>
          <w:szCs w:val="16"/>
        </w:rPr>
        <w:t xml:space="preserve"> </w:t>
      </w:r>
      <w:r w:rsidRPr="00113E22">
        <w:rPr>
          <w:rFonts w:cs="Times New Roman"/>
          <w:spacing w:val="-2"/>
          <w:sz w:val="16"/>
          <w:szCs w:val="16"/>
        </w:rPr>
        <w:t>на</w:t>
      </w:r>
      <w:r w:rsidRPr="00113E22">
        <w:rPr>
          <w:spacing w:val="-2"/>
          <w:sz w:val="16"/>
          <w:szCs w:val="16"/>
        </w:rPr>
        <w:t xml:space="preserve"> </w:t>
      </w:r>
      <w:r w:rsidRPr="00113E22">
        <w:rPr>
          <w:rFonts w:cs="Times New Roman"/>
          <w:spacing w:val="-2"/>
          <w:sz w:val="16"/>
          <w:szCs w:val="16"/>
        </w:rPr>
        <w:t>услуги</w:t>
      </w:r>
      <w:r w:rsidRPr="00113E22">
        <w:rPr>
          <w:spacing w:val="-2"/>
          <w:sz w:val="16"/>
          <w:szCs w:val="16"/>
        </w:rPr>
        <w:t xml:space="preserve"> </w:t>
      </w:r>
      <w:r w:rsidRPr="00113E22">
        <w:rPr>
          <w:rFonts w:cs="Times New Roman"/>
          <w:spacing w:val="-2"/>
          <w:sz w:val="16"/>
          <w:szCs w:val="16"/>
        </w:rPr>
        <w:t>должны</w:t>
      </w:r>
      <w:r w:rsidRPr="00113E22">
        <w:rPr>
          <w:spacing w:val="-2"/>
          <w:sz w:val="16"/>
          <w:szCs w:val="16"/>
        </w:rPr>
        <w:t xml:space="preserve"> </w:t>
      </w:r>
      <w:r w:rsidRPr="00113E22">
        <w:rPr>
          <w:rFonts w:cs="Times New Roman"/>
          <w:spacing w:val="-2"/>
          <w:sz w:val="16"/>
          <w:szCs w:val="16"/>
        </w:rPr>
        <w:t>отражать</w:t>
      </w:r>
      <w:r w:rsidRPr="00113E22">
        <w:rPr>
          <w:spacing w:val="-2"/>
          <w:sz w:val="16"/>
          <w:szCs w:val="16"/>
        </w:rPr>
        <w:t xml:space="preserve"> </w:t>
      </w:r>
      <w:r w:rsidRPr="00113E22">
        <w:rPr>
          <w:rFonts w:cs="Times New Roman"/>
          <w:spacing w:val="-2"/>
          <w:sz w:val="16"/>
          <w:szCs w:val="16"/>
        </w:rPr>
        <w:t>реальные</w:t>
      </w:r>
      <w:r w:rsidRPr="00113E22">
        <w:rPr>
          <w:spacing w:val="-2"/>
          <w:sz w:val="16"/>
          <w:szCs w:val="16"/>
        </w:rPr>
        <w:t xml:space="preserve"> </w:t>
      </w:r>
      <w:r w:rsidRPr="00113E22">
        <w:rPr>
          <w:rFonts w:cs="Times New Roman"/>
          <w:spacing w:val="-2"/>
          <w:sz w:val="16"/>
          <w:szCs w:val="16"/>
        </w:rPr>
        <w:t>затраты</w:t>
      </w:r>
      <w:r w:rsidRPr="00113E22">
        <w:rPr>
          <w:spacing w:val="-2"/>
          <w:sz w:val="16"/>
          <w:szCs w:val="16"/>
        </w:rPr>
        <w:t xml:space="preserve">, </w:t>
      </w:r>
      <w:r w:rsidRPr="00113E22">
        <w:rPr>
          <w:rFonts w:cs="Times New Roman"/>
          <w:spacing w:val="-2"/>
          <w:sz w:val="16"/>
          <w:szCs w:val="16"/>
        </w:rPr>
        <w:t>связанные</w:t>
      </w:r>
      <w:r w:rsidRPr="00113E22">
        <w:rPr>
          <w:spacing w:val="-2"/>
          <w:sz w:val="16"/>
          <w:szCs w:val="16"/>
        </w:rPr>
        <w:t xml:space="preserve"> </w:t>
      </w:r>
      <w:r w:rsidRPr="00113E22">
        <w:rPr>
          <w:rFonts w:cs="Times New Roman"/>
          <w:spacing w:val="-2"/>
          <w:sz w:val="16"/>
          <w:szCs w:val="16"/>
        </w:rPr>
        <w:t>с</w:t>
      </w:r>
      <w:r w:rsidRPr="00113E22">
        <w:rPr>
          <w:spacing w:val="-2"/>
          <w:sz w:val="16"/>
          <w:szCs w:val="16"/>
        </w:rPr>
        <w:t xml:space="preserve"> </w:t>
      </w:r>
      <w:r w:rsidRPr="00113E22">
        <w:rPr>
          <w:rFonts w:cs="Times New Roman"/>
          <w:spacing w:val="-2"/>
          <w:sz w:val="16"/>
          <w:szCs w:val="16"/>
        </w:rPr>
        <w:t>оказанием</w:t>
      </w:r>
      <w:r w:rsidRPr="00113E22">
        <w:rPr>
          <w:spacing w:val="-2"/>
          <w:sz w:val="16"/>
          <w:szCs w:val="16"/>
        </w:rPr>
        <w:t xml:space="preserve"> </w:t>
      </w:r>
      <w:r w:rsidRPr="00113E22">
        <w:rPr>
          <w:rFonts w:cs="Times New Roman"/>
          <w:spacing w:val="-2"/>
          <w:sz w:val="16"/>
          <w:szCs w:val="16"/>
        </w:rPr>
        <w:t>конкретной</w:t>
      </w:r>
      <w:r w:rsidRPr="00113E22">
        <w:rPr>
          <w:spacing w:val="-2"/>
          <w:sz w:val="16"/>
          <w:szCs w:val="16"/>
        </w:rPr>
        <w:t xml:space="preserve"> </w:t>
      </w:r>
      <w:r w:rsidRPr="00113E22">
        <w:rPr>
          <w:rFonts w:cs="Times New Roman"/>
          <w:spacing w:val="-2"/>
          <w:sz w:val="16"/>
          <w:szCs w:val="16"/>
        </w:rPr>
        <w:t>услуги</w:t>
      </w:r>
      <w:r w:rsidRPr="00113E22">
        <w:rPr>
          <w:spacing w:val="-2"/>
          <w:sz w:val="16"/>
          <w:szCs w:val="16"/>
        </w:rPr>
        <w:t>.</w:t>
      </w:r>
    </w:p>
    <w:p w:rsidR="00113E22" w:rsidRPr="00113E22" w:rsidRDefault="00113E22" w:rsidP="00113E22">
      <w:pPr>
        <w:shd w:val="clear" w:color="auto" w:fill="FFFFFF"/>
        <w:tabs>
          <w:tab w:val="left" w:pos="1128"/>
        </w:tabs>
        <w:spacing w:line="257" w:lineRule="exact"/>
        <w:rPr>
          <w:spacing w:val="-4"/>
          <w:sz w:val="16"/>
          <w:szCs w:val="16"/>
        </w:rPr>
      </w:pPr>
    </w:p>
    <w:p w:rsidR="00113E22" w:rsidRPr="00113E22" w:rsidRDefault="00113E22" w:rsidP="00113E22">
      <w:pPr>
        <w:shd w:val="clear" w:color="auto" w:fill="FFFFFF"/>
        <w:tabs>
          <w:tab w:val="left" w:pos="1128"/>
        </w:tabs>
        <w:spacing w:line="257" w:lineRule="exact"/>
        <w:ind w:right="24"/>
        <w:jc w:val="both"/>
        <w:rPr>
          <w:spacing w:val="-1"/>
          <w:sz w:val="16"/>
          <w:szCs w:val="16"/>
        </w:rPr>
      </w:pPr>
      <w:r w:rsidRPr="00113E22">
        <w:rPr>
          <w:rFonts w:cs="Times New Roman"/>
          <w:spacing w:val="-1"/>
          <w:sz w:val="16"/>
          <w:szCs w:val="16"/>
        </w:rPr>
        <w:t xml:space="preserve">            4.4.Цена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устанавливается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путем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составления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сметы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 xml:space="preserve">расходов и доходов 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по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каждому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виду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платных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услуг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от</w:t>
      </w:r>
      <w:r w:rsidRPr="00113E22">
        <w:rPr>
          <w:rFonts w:cs="Times New Roman"/>
          <w:spacing w:val="-1"/>
          <w:sz w:val="16"/>
          <w:szCs w:val="16"/>
        </w:rPr>
        <w:softHyphen/>
      </w:r>
      <w:r w:rsidRPr="00113E22">
        <w:rPr>
          <w:rFonts w:cs="Times New Roman"/>
          <w:sz w:val="16"/>
          <w:szCs w:val="16"/>
        </w:rPr>
        <w:t>дельно</w:t>
      </w:r>
      <w:r w:rsidRPr="00113E22">
        <w:rPr>
          <w:sz w:val="16"/>
          <w:szCs w:val="16"/>
        </w:rPr>
        <w:t>.</w:t>
      </w:r>
      <w:r w:rsidRPr="00113E22">
        <w:rPr>
          <w:spacing w:val="-1"/>
          <w:sz w:val="16"/>
          <w:szCs w:val="16"/>
        </w:rPr>
        <w:t xml:space="preserve">    </w:t>
      </w:r>
      <w:r w:rsidRPr="00113E22">
        <w:rPr>
          <w:rFonts w:cs="Times New Roman"/>
          <w:sz w:val="16"/>
          <w:szCs w:val="16"/>
        </w:rPr>
        <w:t>(Приложение № 6)</w:t>
      </w:r>
      <w:r w:rsidRPr="00113E22">
        <w:rPr>
          <w:sz w:val="16"/>
          <w:szCs w:val="16"/>
        </w:rPr>
        <w:t>.</w:t>
      </w:r>
    </w:p>
    <w:p w:rsidR="00113E22" w:rsidRPr="00113E22" w:rsidRDefault="00113E22" w:rsidP="00113E22">
      <w:pPr>
        <w:shd w:val="clear" w:color="auto" w:fill="FFFFFF"/>
        <w:tabs>
          <w:tab w:val="left" w:pos="1128"/>
        </w:tabs>
        <w:spacing w:line="257" w:lineRule="exact"/>
        <w:ind w:right="24"/>
        <w:jc w:val="both"/>
        <w:rPr>
          <w:sz w:val="16"/>
          <w:szCs w:val="16"/>
        </w:rPr>
      </w:pPr>
    </w:p>
    <w:p w:rsidR="00113E22" w:rsidRPr="00113E22" w:rsidRDefault="00113E22" w:rsidP="00113E22">
      <w:pPr>
        <w:shd w:val="clear" w:color="auto" w:fill="FFFFFF"/>
        <w:tabs>
          <w:tab w:val="left" w:pos="1128"/>
        </w:tabs>
        <w:spacing w:line="257" w:lineRule="exact"/>
        <w:ind w:right="24"/>
        <w:jc w:val="both"/>
        <w:rPr>
          <w:spacing w:val="-1"/>
          <w:sz w:val="16"/>
          <w:szCs w:val="16"/>
        </w:rPr>
      </w:pP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lastRenderedPageBreak/>
        <w:t xml:space="preserve">                 </w:t>
      </w:r>
      <w:r w:rsidRPr="00113E22">
        <w:rPr>
          <w:b/>
          <w:sz w:val="16"/>
          <w:szCs w:val="16"/>
        </w:rPr>
        <w:t>5. Обязанности и права Исполнителя и Потребителя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  <w:u w:val="single"/>
        </w:rPr>
      </w:pPr>
      <w:r w:rsidRPr="00113E22">
        <w:rPr>
          <w:i/>
          <w:sz w:val="16"/>
          <w:szCs w:val="16"/>
        </w:rPr>
        <w:t xml:space="preserve">          </w:t>
      </w:r>
      <w:r w:rsidRPr="00113E22">
        <w:rPr>
          <w:sz w:val="16"/>
          <w:szCs w:val="16"/>
        </w:rPr>
        <w:t>5.1</w:t>
      </w:r>
      <w:r w:rsidRPr="00113E22">
        <w:rPr>
          <w:sz w:val="16"/>
          <w:szCs w:val="16"/>
          <w:u w:val="single"/>
        </w:rPr>
        <w:t xml:space="preserve">. </w:t>
      </w:r>
      <w:r w:rsidRPr="00113E22">
        <w:rPr>
          <w:b/>
          <w:sz w:val="16"/>
          <w:szCs w:val="16"/>
          <w:u w:val="single"/>
        </w:rPr>
        <w:t xml:space="preserve">Исполнитель   </w:t>
      </w:r>
      <w:r w:rsidRPr="00113E22">
        <w:rPr>
          <w:sz w:val="16"/>
          <w:szCs w:val="16"/>
          <w:u w:val="single"/>
        </w:rPr>
        <w:t xml:space="preserve"> </w:t>
      </w:r>
      <w:r w:rsidRPr="00113E22">
        <w:rPr>
          <w:b/>
          <w:sz w:val="16"/>
          <w:szCs w:val="16"/>
          <w:u w:val="single"/>
        </w:rPr>
        <w:t>обязан</w:t>
      </w:r>
      <w:r w:rsidRPr="00113E22">
        <w:rPr>
          <w:sz w:val="16"/>
          <w:szCs w:val="16"/>
          <w:u w:val="single"/>
        </w:rPr>
        <w:t>: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>- оказывать услуги в порядке и сроки, определенные заключенным договором: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>- создавать условия для организации и проведения платных услуг;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>- выдавать Потребителю документ, подтверждающий оплату предоставляемых услуг;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>- контролировать своевременную оплату за оказанные услуги</w:t>
      </w:r>
      <w:r w:rsidR="00011A9C">
        <w:rPr>
          <w:sz w:val="16"/>
          <w:szCs w:val="16"/>
        </w:rPr>
        <w:t>.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  <w:u w:val="single"/>
        </w:rPr>
      </w:pPr>
      <w:r w:rsidRPr="00113E22">
        <w:rPr>
          <w:sz w:val="16"/>
          <w:szCs w:val="16"/>
        </w:rPr>
        <w:t xml:space="preserve">         5.2. </w:t>
      </w:r>
      <w:r w:rsidRPr="00113E22">
        <w:rPr>
          <w:b/>
          <w:sz w:val="16"/>
          <w:szCs w:val="16"/>
          <w:u w:val="single"/>
        </w:rPr>
        <w:t xml:space="preserve">Потребитель  </w:t>
      </w:r>
      <w:r w:rsidRPr="00113E22">
        <w:rPr>
          <w:sz w:val="16"/>
          <w:szCs w:val="16"/>
          <w:u w:val="single"/>
        </w:rPr>
        <w:t xml:space="preserve"> </w:t>
      </w:r>
      <w:r w:rsidRPr="00113E22">
        <w:rPr>
          <w:b/>
          <w:sz w:val="16"/>
          <w:szCs w:val="16"/>
          <w:u w:val="single"/>
        </w:rPr>
        <w:t>обязан</w:t>
      </w:r>
      <w:r w:rsidRPr="00113E22">
        <w:rPr>
          <w:sz w:val="16"/>
          <w:szCs w:val="16"/>
          <w:u w:val="single"/>
        </w:rPr>
        <w:t>: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>- соблюдать правила внутреннего распорядка, технику безопасности в период    проведения  мероприятия;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>-  своевременно производить оплату услуг;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>- своевременно уведомить Исполнителя о наличии уважительной причины (болезни) для переноса сроков выполнения услуг.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b/>
          <w:sz w:val="16"/>
          <w:szCs w:val="16"/>
          <w:u w:val="single"/>
        </w:rPr>
      </w:pPr>
      <w:r w:rsidRPr="00113E22">
        <w:rPr>
          <w:sz w:val="16"/>
          <w:szCs w:val="16"/>
        </w:rPr>
        <w:t xml:space="preserve">          5.3. </w:t>
      </w:r>
      <w:r w:rsidRPr="00113E22">
        <w:rPr>
          <w:b/>
          <w:sz w:val="16"/>
          <w:szCs w:val="16"/>
          <w:u w:val="single"/>
        </w:rPr>
        <w:t>Исполнитель имеет право: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>- отказать в возврате денежных сре</w:t>
      </w:r>
      <w:proofErr w:type="gramStart"/>
      <w:r w:rsidRPr="00113E22">
        <w:rPr>
          <w:sz w:val="16"/>
          <w:szCs w:val="16"/>
        </w:rPr>
        <w:t>дств  пр</w:t>
      </w:r>
      <w:proofErr w:type="gramEnd"/>
      <w:r w:rsidRPr="00113E22">
        <w:rPr>
          <w:sz w:val="16"/>
          <w:szCs w:val="16"/>
        </w:rPr>
        <w:t>и неоказании или оказании некачественно выполненной платной услуги, если докажет, что это произошло вследствие непреодолимой силы или иных обстоятельств, предусмотренных действующим законодательством Российской Федерации;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>- отказать в возврате денежных сре</w:t>
      </w:r>
      <w:proofErr w:type="gramStart"/>
      <w:r w:rsidRPr="00113E22">
        <w:rPr>
          <w:sz w:val="16"/>
          <w:szCs w:val="16"/>
        </w:rPr>
        <w:t>дств  в св</w:t>
      </w:r>
      <w:proofErr w:type="gramEnd"/>
      <w:r w:rsidRPr="00113E22">
        <w:rPr>
          <w:sz w:val="16"/>
          <w:szCs w:val="16"/>
        </w:rPr>
        <w:t>язи с необоснованностью претензий Потребителя.</w:t>
      </w:r>
    </w:p>
    <w:p w:rsidR="00113E22" w:rsidRPr="00113E22" w:rsidRDefault="00113E22" w:rsidP="00113E22">
      <w:pPr>
        <w:shd w:val="clear" w:color="auto" w:fill="FFFFFF"/>
        <w:tabs>
          <w:tab w:val="left" w:pos="965"/>
        </w:tabs>
        <w:spacing w:before="110" w:line="259" w:lineRule="exact"/>
        <w:ind w:left="766"/>
        <w:jc w:val="center"/>
        <w:rPr>
          <w:sz w:val="16"/>
          <w:szCs w:val="16"/>
        </w:rPr>
      </w:pPr>
      <w:r w:rsidRPr="00113E22">
        <w:rPr>
          <w:b/>
          <w:bCs/>
          <w:spacing w:val="-5"/>
          <w:sz w:val="16"/>
          <w:szCs w:val="16"/>
        </w:rPr>
        <w:t>6.</w:t>
      </w:r>
      <w:r w:rsidRPr="00113E22">
        <w:rPr>
          <w:b/>
          <w:bCs/>
          <w:sz w:val="16"/>
          <w:szCs w:val="16"/>
        </w:rPr>
        <w:tab/>
      </w:r>
      <w:r w:rsidRPr="00113E22">
        <w:rPr>
          <w:rFonts w:cs="Times New Roman"/>
          <w:b/>
          <w:bCs/>
          <w:sz w:val="16"/>
          <w:szCs w:val="16"/>
        </w:rPr>
        <w:t>Заключительные</w:t>
      </w:r>
      <w:r w:rsidRPr="00113E22">
        <w:rPr>
          <w:b/>
          <w:bCs/>
          <w:sz w:val="16"/>
          <w:szCs w:val="16"/>
        </w:rPr>
        <w:t xml:space="preserve"> </w:t>
      </w:r>
      <w:r w:rsidRPr="00113E22">
        <w:rPr>
          <w:rFonts w:cs="Times New Roman"/>
          <w:b/>
          <w:bCs/>
          <w:sz w:val="16"/>
          <w:szCs w:val="16"/>
        </w:rPr>
        <w:t>положения</w:t>
      </w:r>
    </w:p>
    <w:p w:rsidR="00113E22" w:rsidRPr="00113E22" w:rsidRDefault="00113E22" w:rsidP="00113E22">
      <w:pPr>
        <w:shd w:val="clear" w:color="auto" w:fill="FFFFFF"/>
        <w:spacing w:after="240"/>
        <w:rPr>
          <w:sz w:val="16"/>
          <w:szCs w:val="16"/>
        </w:rPr>
      </w:pPr>
    </w:p>
    <w:p w:rsidR="00113E22" w:rsidRPr="00113E22" w:rsidRDefault="00113E22" w:rsidP="00113E22">
      <w:pPr>
        <w:shd w:val="clear" w:color="auto" w:fill="FFFFFF"/>
        <w:spacing w:after="240"/>
        <w:rPr>
          <w:i/>
          <w:sz w:val="16"/>
          <w:szCs w:val="16"/>
        </w:rPr>
      </w:pP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  6.1.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  6.2. Претензии и споры, возникающие между Потребителем и Исполнителем, разрешаются по соглашению сторон или в судебном порядке в соответствии с Законодательством РФ.</w:t>
      </w:r>
    </w:p>
    <w:p w:rsidR="00113E22" w:rsidRPr="00113E22" w:rsidRDefault="00113E22" w:rsidP="00113E22">
      <w:pPr>
        <w:pStyle w:val="a3"/>
        <w:shd w:val="clear" w:color="auto" w:fill="FFFFFF"/>
        <w:jc w:val="both"/>
        <w:rPr>
          <w:sz w:val="16"/>
          <w:szCs w:val="16"/>
        </w:rPr>
      </w:pPr>
      <w:r w:rsidRPr="00113E22">
        <w:rPr>
          <w:sz w:val="16"/>
          <w:szCs w:val="16"/>
        </w:rPr>
        <w:t xml:space="preserve">            6.3. Ответственность за качественное исполнение платных услуг возлагается на руководителя муниципального учреждения культуры </w:t>
      </w:r>
    </w:p>
    <w:p w:rsidR="00113E22" w:rsidRDefault="00113E22" w:rsidP="00113E22">
      <w:pPr>
        <w:shd w:val="clear" w:color="auto" w:fill="FFFFFF"/>
        <w:tabs>
          <w:tab w:val="left" w:pos="1082"/>
        </w:tabs>
        <w:spacing w:line="257" w:lineRule="exact"/>
        <w:ind w:right="38"/>
        <w:jc w:val="both"/>
        <w:rPr>
          <w:spacing w:val="-6"/>
          <w:sz w:val="24"/>
          <w:szCs w:val="24"/>
        </w:rPr>
      </w:pPr>
      <w:r w:rsidRPr="00113E22">
        <w:rPr>
          <w:rFonts w:cs="Times New Roman"/>
          <w:spacing w:val="-5"/>
          <w:sz w:val="16"/>
          <w:szCs w:val="16"/>
        </w:rPr>
        <w:t xml:space="preserve">             6.4. </w:t>
      </w:r>
      <w:proofErr w:type="gramStart"/>
      <w:r w:rsidRPr="00113E22">
        <w:rPr>
          <w:rFonts w:cs="Times New Roman"/>
          <w:spacing w:val="-5"/>
          <w:sz w:val="16"/>
          <w:szCs w:val="16"/>
        </w:rPr>
        <w:t>Контроль</w:t>
      </w:r>
      <w:r w:rsidRPr="00113E22">
        <w:rPr>
          <w:spacing w:val="-5"/>
          <w:sz w:val="16"/>
          <w:szCs w:val="16"/>
        </w:rPr>
        <w:t xml:space="preserve">  </w:t>
      </w:r>
      <w:r w:rsidRPr="00113E22">
        <w:rPr>
          <w:rFonts w:cs="Times New Roman"/>
          <w:spacing w:val="-5"/>
          <w:sz w:val="16"/>
          <w:szCs w:val="16"/>
        </w:rPr>
        <w:t>за</w:t>
      </w:r>
      <w:proofErr w:type="gramEnd"/>
      <w:r w:rsidRPr="00113E22">
        <w:rPr>
          <w:spacing w:val="-5"/>
          <w:sz w:val="16"/>
          <w:szCs w:val="16"/>
        </w:rPr>
        <w:t xml:space="preserve">  </w:t>
      </w:r>
      <w:r w:rsidRPr="00113E22">
        <w:rPr>
          <w:rFonts w:cs="Times New Roman"/>
          <w:spacing w:val="-5"/>
          <w:sz w:val="16"/>
          <w:szCs w:val="16"/>
        </w:rPr>
        <w:t>деятельностью</w:t>
      </w:r>
      <w:r w:rsidRPr="00113E22">
        <w:rPr>
          <w:spacing w:val="-5"/>
          <w:sz w:val="16"/>
          <w:szCs w:val="16"/>
        </w:rPr>
        <w:t xml:space="preserve"> </w:t>
      </w:r>
      <w:r w:rsidRPr="00113E22">
        <w:rPr>
          <w:rFonts w:cs="Times New Roman"/>
          <w:spacing w:val="-5"/>
          <w:sz w:val="16"/>
          <w:szCs w:val="16"/>
        </w:rPr>
        <w:t>учреждения</w:t>
      </w:r>
      <w:r w:rsidRPr="00113E22">
        <w:rPr>
          <w:spacing w:val="-5"/>
          <w:sz w:val="16"/>
          <w:szCs w:val="16"/>
        </w:rPr>
        <w:t xml:space="preserve"> </w:t>
      </w:r>
      <w:r w:rsidRPr="00113E22">
        <w:rPr>
          <w:rFonts w:cs="Times New Roman"/>
          <w:spacing w:val="-5"/>
          <w:sz w:val="16"/>
          <w:szCs w:val="16"/>
        </w:rPr>
        <w:t>по</w:t>
      </w:r>
      <w:r w:rsidRPr="00113E22">
        <w:rPr>
          <w:spacing w:val="-5"/>
          <w:sz w:val="16"/>
          <w:szCs w:val="16"/>
        </w:rPr>
        <w:t xml:space="preserve"> </w:t>
      </w:r>
      <w:r w:rsidRPr="00113E22">
        <w:rPr>
          <w:rFonts w:cs="Times New Roman"/>
          <w:spacing w:val="-5"/>
          <w:sz w:val="16"/>
          <w:szCs w:val="16"/>
        </w:rPr>
        <w:t>оказанию</w:t>
      </w:r>
      <w:r w:rsidRPr="00113E22">
        <w:rPr>
          <w:spacing w:val="-5"/>
          <w:sz w:val="16"/>
          <w:szCs w:val="16"/>
        </w:rPr>
        <w:t xml:space="preserve"> </w:t>
      </w:r>
      <w:r w:rsidRPr="00113E22">
        <w:rPr>
          <w:rFonts w:cs="Times New Roman"/>
          <w:spacing w:val="-5"/>
          <w:sz w:val="16"/>
          <w:szCs w:val="16"/>
        </w:rPr>
        <w:t>платных</w:t>
      </w:r>
      <w:r w:rsidRPr="00113E22">
        <w:rPr>
          <w:spacing w:val="-5"/>
          <w:sz w:val="16"/>
          <w:szCs w:val="16"/>
        </w:rPr>
        <w:t xml:space="preserve"> </w:t>
      </w:r>
      <w:r w:rsidRPr="00113E22">
        <w:rPr>
          <w:rFonts w:cs="Times New Roman"/>
          <w:spacing w:val="-5"/>
          <w:sz w:val="16"/>
          <w:szCs w:val="16"/>
        </w:rPr>
        <w:t>услуг</w:t>
      </w:r>
      <w:r w:rsidRPr="00113E22">
        <w:rPr>
          <w:spacing w:val="-5"/>
          <w:sz w:val="16"/>
          <w:szCs w:val="16"/>
        </w:rPr>
        <w:t xml:space="preserve"> </w:t>
      </w:r>
      <w:r w:rsidRPr="00113E22">
        <w:rPr>
          <w:rFonts w:cs="Times New Roman"/>
          <w:spacing w:val="-5"/>
          <w:sz w:val="16"/>
          <w:szCs w:val="16"/>
        </w:rPr>
        <w:t>осуществляет</w:t>
      </w:r>
      <w:r w:rsidRPr="00113E22">
        <w:rPr>
          <w:spacing w:val="-5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руководитель</w:t>
      </w:r>
      <w:r w:rsidRPr="00113E22">
        <w:rPr>
          <w:spacing w:val="-1"/>
          <w:sz w:val="16"/>
          <w:szCs w:val="16"/>
        </w:rPr>
        <w:t xml:space="preserve"> </w:t>
      </w:r>
      <w:r w:rsidRPr="00113E22">
        <w:rPr>
          <w:rFonts w:cs="Times New Roman"/>
          <w:spacing w:val="-1"/>
          <w:sz w:val="16"/>
          <w:szCs w:val="16"/>
        </w:rPr>
        <w:t>учреждения</w:t>
      </w:r>
      <w:r w:rsidRPr="00113E22">
        <w:rPr>
          <w:sz w:val="16"/>
          <w:szCs w:val="16"/>
        </w:rPr>
        <w:t xml:space="preserve">  и соответствующий финансовый</w:t>
      </w:r>
      <w:r>
        <w:rPr>
          <w:sz w:val="24"/>
          <w:szCs w:val="24"/>
        </w:rPr>
        <w:t xml:space="preserve"> </w:t>
      </w:r>
      <w:r w:rsidRPr="00113E22">
        <w:rPr>
          <w:sz w:val="16"/>
          <w:szCs w:val="16"/>
        </w:rPr>
        <w:t>орган.</w:t>
      </w:r>
    </w:p>
    <w:p w:rsidR="00113E22" w:rsidRDefault="00113E22" w:rsidP="00113E22">
      <w:pPr>
        <w:pStyle w:val="a3"/>
        <w:shd w:val="clear" w:color="auto" w:fill="FFFFFF"/>
        <w:jc w:val="both"/>
        <w:rPr>
          <w:i/>
          <w:sz w:val="24"/>
          <w:szCs w:val="24"/>
        </w:rPr>
      </w:pPr>
    </w:p>
    <w:p w:rsidR="00113E22" w:rsidRDefault="00113E22" w:rsidP="00113E22">
      <w:pPr>
        <w:shd w:val="clear" w:color="auto" w:fill="FFFFFF"/>
        <w:spacing w:after="240"/>
      </w:pPr>
    </w:p>
    <w:p w:rsidR="0026648A" w:rsidRDefault="0026648A"/>
    <w:sectPr w:rsidR="0026648A" w:rsidSect="0026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E89A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C26679"/>
    <w:multiLevelType w:val="hybridMultilevel"/>
    <w:tmpl w:val="E5687840"/>
    <w:lvl w:ilvl="0" w:tplc="51E89AFC">
      <w:start w:val="65535"/>
      <w:numFmt w:val="bullet"/>
      <w:lvlText w:val="■"/>
      <w:legacy w:legacy="1" w:legacySpace="0" w:legacyIndent="276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511E3"/>
    <w:multiLevelType w:val="singleLevel"/>
    <w:tmpl w:val="DC46F00A"/>
    <w:lvl w:ilvl="0">
      <w:start w:val="2"/>
      <w:numFmt w:val="decimal"/>
      <w:lvlText w:val="2.%1."/>
      <w:legacy w:legacy="1" w:legacySpace="0" w:legacyIndent="36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55AC7E65"/>
    <w:multiLevelType w:val="hybridMultilevel"/>
    <w:tmpl w:val="1792C416"/>
    <w:lvl w:ilvl="0" w:tplc="F8A478D6">
      <w:start w:val="65535"/>
      <w:numFmt w:val="bullet"/>
      <w:lvlText w:val="■"/>
      <w:legacy w:legacy="1" w:legacySpace="0" w:legacyIndent="281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■"/>
        <w:legacy w:legacy="1" w:legacySpace="0" w:legacyIndent="27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13E22"/>
    <w:rsid w:val="00011A9C"/>
    <w:rsid w:val="00113E22"/>
    <w:rsid w:val="0026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3E22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113E22"/>
    <w:pPr>
      <w:widowControl/>
      <w:autoSpaceDE/>
      <w:adjustRightInd/>
      <w:spacing w:before="144" w:after="288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2017-04-18T08:56:00Z</dcterms:created>
  <dcterms:modified xsi:type="dcterms:W3CDTF">2017-04-18T09:09:00Z</dcterms:modified>
</cp:coreProperties>
</file>