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4493" w:rsidRPr="00E44493" w:rsidRDefault="007449B4" w:rsidP="00E44493">
      <w:pPr>
        <w:adjustRightInd/>
        <w:jc w:val="right"/>
        <w:outlineLvl w:val="0"/>
        <w:rPr>
          <w:rFonts w:ascii="Times New Roman" w:hAnsi="Times New Roman" w:cs="Times New Roman"/>
          <w:sz w:val="28"/>
          <w:szCs w:val="28"/>
        </w:rPr>
      </w:pPr>
      <w:bookmarkStart w:id="0" w:name="_GoBack"/>
      <w:bookmarkEnd w:id="0"/>
      <w:r>
        <w:rPr>
          <w:rFonts w:ascii="Times New Roman" w:hAnsi="Times New Roman" w:cs="Times New Roman"/>
          <w:sz w:val="28"/>
          <w:szCs w:val="28"/>
        </w:rPr>
        <w:t>УТВЕРЖДЕНЫ</w:t>
      </w:r>
    </w:p>
    <w:p w:rsidR="00E44493" w:rsidRPr="00E44493" w:rsidRDefault="00E44493" w:rsidP="00E44493">
      <w:pPr>
        <w:adjustRightInd/>
        <w:jc w:val="right"/>
        <w:rPr>
          <w:rFonts w:ascii="Times New Roman" w:hAnsi="Times New Roman" w:cs="Times New Roman"/>
          <w:sz w:val="28"/>
          <w:szCs w:val="28"/>
        </w:rPr>
      </w:pPr>
      <w:r w:rsidRPr="00E44493">
        <w:rPr>
          <w:rFonts w:ascii="Times New Roman" w:hAnsi="Times New Roman" w:cs="Times New Roman"/>
          <w:sz w:val="28"/>
          <w:szCs w:val="28"/>
        </w:rPr>
        <w:t xml:space="preserve"> решени</w:t>
      </w:r>
      <w:r w:rsidR="007449B4">
        <w:rPr>
          <w:rFonts w:ascii="Times New Roman" w:hAnsi="Times New Roman" w:cs="Times New Roman"/>
          <w:sz w:val="28"/>
          <w:szCs w:val="28"/>
        </w:rPr>
        <w:t>ем</w:t>
      </w:r>
      <w:r>
        <w:rPr>
          <w:rFonts w:ascii="Times New Roman" w:hAnsi="Times New Roman" w:cs="Times New Roman"/>
          <w:sz w:val="28"/>
          <w:szCs w:val="28"/>
        </w:rPr>
        <w:t xml:space="preserve"> </w:t>
      </w:r>
      <w:r w:rsidRPr="00E44493">
        <w:rPr>
          <w:rFonts w:ascii="Times New Roman" w:hAnsi="Times New Roman" w:cs="Times New Roman"/>
          <w:sz w:val="28"/>
          <w:szCs w:val="28"/>
        </w:rPr>
        <w:t>Совета депутатов</w:t>
      </w:r>
    </w:p>
    <w:p w:rsidR="00E44493" w:rsidRPr="00E44493" w:rsidRDefault="00E44493" w:rsidP="00E44493">
      <w:pPr>
        <w:adjustRightInd/>
        <w:jc w:val="right"/>
        <w:rPr>
          <w:rFonts w:ascii="Times New Roman" w:hAnsi="Times New Roman" w:cs="Times New Roman"/>
          <w:sz w:val="28"/>
          <w:szCs w:val="28"/>
        </w:rPr>
      </w:pPr>
      <w:r>
        <w:rPr>
          <w:rFonts w:ascii="Times New Roman" w:hAnsi="Times New Roman" w:cs="Times New Roman"/>
          <w:sz w:val="28"/>
          <w:szCs w:val="28"/>
        </w:rPr>
        <w:t xml:space="preserve">Чулымского </w:t>
      </w:r>
      <w:r w:rsidRPr="00E44493">
        <w:rPr>
          <w:rFonts w:ascii="Times New Roman" w:hAnsi="Times New Roman" w:cs="Times New Roman"/>
          <w:sz w:val="28"/>
          <w:szCs w:val="28"/>
        </w:rPr>
        <w:t xml:space="preserve">района </w:t>
      </w:r>
    </w:p>
    <w:p w:rsidR="00E44493" w:rsidRPr="00E44493" w:rsidRDefault="00E44493" w:rsidP="00E44493">
      <w:pPr>
        <w:adjustRightInd/>
        <w:jc w:val="right"/>
        <w:rPr>
          <w:rFonts w:ascii="Times New Roman" w:hAnsi="Times New Roman" w:cs="Times New Roman"/>
          <w:sz w:val="28"/>
          <w:szCs w:val="28"/>
        </w:rPr>
      </w:pPr>
      <w:r w:rsidRPr="00E44493">
        <w:rPr>
          <w:rFonts w:ascii="Times New Roman" w:hAnsi="Times New Roman" w:cs="Times New Roman"/>
          <w:sz w:val="28"/>
          <w:szCs w:val="28"/>
        </w:rPr>
        <w:t>Новосибирской области</w:t>
      </w:r>
    </w:p>
    <w:p w:rsidR="00E44493" w:rsidRPr="00E44493" w:rsidRDefault="00E44493" w:rsidP="00E44493">
      <w:pPr>
        <w:adjustRightInd/>
        <w:jc w:val="right"/>
        <w:rPr>
          <w:rFonts w:ascii="Times New Roman" w:hAnsi="Times New Roman" w:cs="Times New Roman"/>
          <w:sz w:val="28"/>
          <w:szCs w:val="28"/>
        </w:rPr>
      </w:pPr>
      <w:r w:rsidRPr="00E44493">
        <w:rPr>
          <w:rFonts w:ascii="Times New Roman" w:hAnsi="Times New Roman" w:cs="Times New Roman"/>
          <w:sz w:val="28"/>
          <w:szCs w:val="28"/>
        </w:rPr>
        <w:t xml:space="preserve">от </w:t>
      </w:r>
      <w:r w:rsidR="007449B4">
        <w:rPr>
          <w:rFonts w:ascii="Times New Roman" w:hAnsi="Times New Roman" w:cs="Times New Roman"/>
          <w:sz w:val="28"/>
          <w:szCs w:val="28"/>
        </w:rPr>
        <w:t xml:space="preserve">30.06.2017 </w:t>
      </w:r>
      <w:r w:rsidRPr="00E44493">
        <w:rPr>
          <w:rFonts w:ascii="Times New Roman" w:hAnsi="Times New Roman" w:cs="Times New Roman"/>
          <w:sz w:val="28"/>
          <w:szCs w:val="28"/>
        </w:rPr>
        <w:t>№</w:t>
      </w:r>
      <w:r w:rsidR="007449B4">
        <w:rPr>
          <w:rFonts w:ascii="Times New Roman" w:hAnsi="Times New Roman" w:cs="Times New Roman"/>
          <w:sz w:val="28"/>
          <w:szCs w:val="28"/>
        </w:rPr>
        <w:t xml:space="preserve"> 12/128</w:t>
      </w:r>
    </w:p>
    <w:p w:rsidR="00E44493" w:rsidRPr="00E44493" w:rsidRDefault="00E44493" w:rsidP="00E44493">
      <w:pPr>
        <w:adjustRightInd/>
        <w:ind w:firstLine="540"/>
        <w:rPr>
          <w:rFonts w:ascii="Times New Roman" w:hAnsi="Times New Roman" w:cs="Times New Roman"/>
          <w:sz w:val="28"/>
          <w:szCs w:val="28"/>
        </w:rPr>
      </w:pPr>
    </w:p>
    <w:p w:rsidR="00E44493" w:rsidRDefault="00E44493" w:rsidP="00E44493">
      <w:pPr>
        <w:adjustRightInd/>
        <w:jc w:val="center"/>
        <w:rPr>
          <w:rFonts w:ascii="Times New Roman" w:hAnsi="Times New Roman" w:cs="Times New Roman"/>
          <w:b/>
          <w:sz w:val="28"/>
          <w:szCs w:val="28"/>
        </w:rPr>
      </w:pPr>
      <w:bookmarkStart w:id="1" w:name="P40"/>
      <w:bookmarkEnd w:id="1"/>
    </w:p>
    <w:p w:rsidR="00B85148" w:rsidRPr="00B85148" w:rsidRDefault="00B85148" w:rsidP="00B85148">
      <w:pPr>
        <w:adjustRightInd/>
        <w:jc w:val="center"/>
        <w:rPr>
          <w:rFonts w:ascii="Times New Roman" w:hAnsi="Times New Roman" w:cs="Times New Roman"/>
          <w:b/>
          <w:sz w:val="28"/>
          <w:szCs w:val="28"/>
        </w:rPr>
      </w:pPr>
      <w:bookmarkStart w:id="2" w:name="_Toc368489189"/>
      <w:bookmarkStart w:id="3" w:name="_Toc221604152"/>
      <w:r w:rsidRPr="00B85148">
        <w:rPr>
          <w:rFonts w:ascii="Times New Roman" w:hAnsi="Times New Roman" w:cs="Times New Roman"/>
          <w:b/>
          <w:sz w:val="28"/>
          <w:szCs w:val="28"/>
        </w:rPr>
        <w:t>ПРАВИЛА</w:t>
      </w:r>
    </w:p>
    <w:p w:rsidR="00B85148" w:rsidRPr="00B85148" w:rsidRDefault="00B85148" w:rsidP="00B85148">
      <w:pPr>
        <w:adjustRightInd/>
        <w:jc w:val="center"/>
        <w:rPr>
          <w:rFonts w:ascii="Times New Roman" w:hAnsi="Times New Roman" w:cs="Times New Roman"/>
          <w:b/>
          <w:sz w:val="28"/>
          <w:szCs w:val="28"/>
        </w:rPr>
      </w:pPr>
      <w:r w:rsidRPr="00B85148">
        <w:rPr>
          <w:rFonts w:ascii="Times New Roman" w:hAnsi="Times New Roman" w:cs="Times New Roman"/>
          <w:b/>
          <w:sz w:val="28"/>
          <w:szCs w:val="28"/>
        </w:rPr>
        <w:t xml:space="preserve">ЗЕМЛЕПОЛЬЗОВАНИЯ И ЗАСТРОЙКИ </w:t>
      </w:r>
      <w:r w:rsidR="002E1B49">
        <w:rPr>
          <w:rFonts w:ascii="Times New Roman" w:hAnsi="Times New Roman" w:cs="Times New Roman"/>
          <w:b/>
          <w:sz w:val="28"/>
          <w:szCs w:val="28"/>
        </w:rPr>
        <w:t>БОЛЬШЕНИКОЛЬСКОГО</w:t>
      </w:r>
      <w:r w:rsidRPr="00B85148">
        <w:rPr>
          <w:rFonts w:ascii="Times New Roman" w:hAnsi="Times New Roman" w:cs="Times New Roman"/>
          <w:b/>
          <w:sz w:val="28"/>
          <w:szCs w:val="28"/>
        </w:rPr>
        <w:t xml:space="preserve"> СЕЛЬСОВЕТА </w:t>
      </w:r>
      <w:r w:rsidR="000773A4">
        <w:rPr>
          <w:rFonts w:ascii="Times New Roman" w:hAnsi="Times New Roman" w:cs="Times New Roman"/>
          <w:b/>
          <w:sz w:val="28"/>
          <w:szCs w:val="28"/>
        </w:rPr>
        <w:t>ЧУЛЫМСКОГО</w:t>
      </w:r>
      <w:r w:rsidRPr="00B85148">
        <w:rPr>
          <w:rFonts w:ascii="Times New Roman" w:hAnsi="Times New Roman" w:cs="Times New Roman"/>
          <w:b/>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1"/>
        <w:rPr>
          <w:rFonts w:ascii="Times New Roman" w:hAnsi="Times New Roman" w:cs="Times New Roman"/>
          <w:sz w:val="28"/>
          <w:szCs w:val="28"/>
        </w:rPr>
      </w:pPr>
      <w:r w:rsidRPr="00B85148">
        <w:rPr>
          <w:rFonts w:ascii="Times New Roman" w:hAnsi="Times New Roman" w:cs="Times New Roman"/>
          <w:sz w:val="28"/>
          <w:szCs w:val="28"/>
        </w:rPr>
        <w:t>Раздел 1. ПОРЯДОК ПРИМЕНЕНИЯ ПРАВИЛ ЗЕМЛЕПОЛЬЗОВАНИЯ</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 xml:space="preserve">И ЗАСТРОЙКИ </w:t>
      </w:r>
      <w:r w:rsidR="00995255">
        <w:rPr>
          <w:rFonts w:ascii="Times New Roman" w:hAnsi="Times New Roman" w:cs="Times New Roman"/>
          <w:sz w:val="28"/>
          <w:szCs w:val="28"/>
        </w:rPr>
        <w:t xml:space="preserve"> </w:t>
      </w:r>
      <w:r w:rsidR="002E1B49">
        <w:rPr>
          <w:rFonts w:ascii="Times New Roman" w:hAnsi="Times New Roman" w:cs="Times New Roman"/>
          <w:sz w:val="28"/>
          <w:szCs w:val="28"/>
        </w:rPr>
        <w:t xml:space="preserve">БОЛЬШЕНИКОЛЬСКОГО </w:t>
      </w:r>
      <w:r w:rsidRPr="00B85148">
        <w:rPr>
          <w:rFonts w:ascii="Times New Roman" w:hAnsi="Times New Roman" w:cs="Times New Roman"/>
          <w:sz w:val="28"/>
          <w:szCs w:val="28"/>
        </w:rPr>
        <w:t xml:space="preserve">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ВНЕСЕНИЯ В НИХ ИЗМЕНЕНИЙ</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1. ОБЩИЕ ПОЛОЖЕНИЯ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1. Цели разработки Правил землепользования и застройки </w:t>
      </w:r>
      <w:r w:rsidR="002E1B49">
        <w:rPr>
          <w:rFonts w:ascii="Times New Roman" w:hAnsi="Times New Roman" w:cs="Times New Roman"/>
          <w:sz w:val="28"/>
          <w:szCs w:val="28"/>
        </w:rPr>
        <w:t xml:space="preserve">Большеникольского </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E9515E" w:rsidP="00B85148">
      <w:pPr>
        <w:adjustRightInd/>
        <w:ind w:firstLine="540"/>
        <w:rPr>
          <w:rFonts w:ascii="Times New Roman" w:hAnsi="Times New Roman" w:cs="Times New Roman"/>
          <w:sz w:val="28"/>
          <w:szCs w:val="28"/>
        </w:rPr>
      </w:pPr>
      <w:hyperlink r:id="rId9" w:history="1">
        <w:r w:rsidR="00B85148" w:rsidRPr="00B85148">
          <w:rPr>
            <w:rFonts w:ascii="Times New Roman" w:hAnsi="Times New Roman" w:cs="Times New Roman"/>
            <w:sz w:val="28"/>
            <w:szCs w:val="28"/>
          </w:rPr>
          <w:t>Правила</w:t>
        </w:r>
      </w:hyperlink>
      <w:r w:rsidR="00B85148" w:rsidRPr="00B85148">
        <w:rPr>
          <w:rFonts w:ascii="Times New Roman" w:hAnsi="Times New Roman" w:cs="Times New Roman"/>
          <w:sz w:val="28"/>
          <w:szCs w:val="28"/>
        </w:rPr>
        <w:t xml:space="preserve"> землепользования и застройки </w:t>
      </w:r>
      <w:r w:rsidR="002E1B49">
        <w:rPr>
          <w:rFonts w:ascii="Times New Roman" w:hAnsi="Times New Roman" w:cs="Times New Roman"/>
          <w:sz w:val="28"/>
          <w:szCs w:val="28"/>
        </w:rPr>
        <w:t xml:space="preserve">Большеникольского </w:t>
      </w:r>
      <w:r w:rsidR="00B85148" w:rsidRPr="00B85148">
        <w:rPr>
          <w:rFonts w:ascii="Times New Roman" w:hAnsi="Times New Roman" w:cs="Times New Roman"/>
          <w:sz w:val="28"/>
          <w:szCs w:val="28"/>
        </w:rPr>
        <w:t xml:space="preserve">сельсовета </w:t>
      </w:r>
      <w:r w:rsidR="000773A4">
        <w:rPr>
          <w:rFonts w:ascii="Times New Roman" w:hAnsi="Times New Roman" w:cs="Times New Roman"/>
          <w:sz w:val="28"/>
          <w:szCs w:val="28"/>
        </w:rPr>
        <w:t>Чулымского</w:t>
      </w:r>
      <w:r w:rsidR="00B85148" w:rsidRPr="00B85148">
        <w:rPr>
          <w:rFonts w:ascii="Times New Roman" w:hAnsi="Times New Roman" w:cs="Times New Roman"/>
          <w:sz w:val="28"/>
          <w:szCs w:val="28"/>
        </w:rPr>
        <w:t xml:space="preserve"> района Новосибирской области (далее - Правила) разрабатываются в целях:</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создания условий для устойчивого развития территории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сохранения окружающей среды и объектов культурного наследия;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создания условий для планировки территории </w:t>
      </w:r>
      <w:r w:rsidR="002E1B49">
        <w:rPr>
          <w:rFonts w:ascii="Times New Roman" w:hAnsi="Times New Roman" w:cs="Times New Roman"/>
          <w:sz w:val="28"/>
          <w:szCs w:val="28"/>
        </w:rPr>
        <w:t xml:space="preserve">Большеникольского </w:t>
      </w:r>
      <w:r w:rsidRPr="00B85148">
        <w:rPr>
          <w:rFonts w:ascii="Times New Roman" w:hAnsi="Times New Roman" w:cs="Times New Roman"/>
          <w:sz w:val="28"/>
          <w:szCs w:val="28"/>
        </w:rPr>
        <w:t xml:space="preserve">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2. Порядок подготовки и утверждения проекта Правил</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Порядок подготовки и утверждения проекта Правил устанавливается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Подготовка проекта Правил осуществляется с учетом положений о территориальном планировании, содержащихся в Генеральном </w:t>
      </w:r>
      <w:hyperlink r:id="rId10" w:history="1">
        <w:r w:rsidRPr="00B85148">
          <w:rPr>
            <w:rFonts w:ascii="Times New Roman" w:hAnsi="Times New Roman" w:cs="Times New Roman"/>
            <w:sz w:val="28"/>
            <w:szCs w:val="28"/>
          </w:rPr>
          <w:t>плане</w:t>
        </w:r>
      </w:hyperlink>
      <w:r w:rsidRPr="00B85148">
        <w:rPr>
          <w:rFonts w:ascii="Times New Roman" w:hAnsi="Times New Roman" w:cs="Times New Roman"/>
          <w:sz w:val="28"/>
          <w:szCs w:val="28"/>
        </w:rPr>
        <w:t xml:space="preserve">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lastRenderedPageBreak/>
        <w:t xml:space="preserve">3. Правила утверждаются Советом депутатов </w:t>
      </w:r>
      <w:r w:rsidR="000773A4">
        <w:rPr>
          <w:rFonts w:ascii="Times New Roman" w:hAnsi="Times New Roman" w:cs="Times New Roman"/>
          <w:sz w:val="28"/>
          <w:szCs w:val="28"/>
        </w:rPr>
        <w:t>Чулымского</w:t>
      </w:r>
      <w:r w:rsidR="000773A4" w:rsidRPr="00B85148">
        <w:rPr>
          <w:rFonts w:ascii="Times New Roman" w:hAnsi="Times New Roman" w:cs="Times New Roman"/>
          <w:sz w:val="28"/>
          <w:szCs w:val="28"/>
        </w:rPr>
        <w:t xml:space="preserve"> </w:t>
      </w:r>
      <w:r w:rsidRPr="00B85148">
        <w:rPr>
          <w:rFonts w:ascii="Times New Roman" w:hAnsi="Times New Roman" w:cs="Times New Roman"/>
          <w:sz w:val="28"/>
          <w:szCs w:val="28"/>
        </w:rPr>
        <w:t>района Новосибирской области.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0773A4">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2. РЕГУЛИРОВАНИЕ ЗЕМЛЕПОЛЬЗОВАНИЯ И ЗАСТРОЙКИ ОРГАНАМИ</w:t>
      </w:r>
      <w:r w:rsidR="000773A4">
        <w:rPr>
          <w:rFonts w:ascii="Times New Roman" w:hAnsi="Times New Roman" w:cs="Times New Roman"/>
          <w:sz w:val="28"/>
          <w:szCs w:val="28"/>
        </w:rPr>
        <w:t xml:space="preserve"> </w:t>
      </w:r>
      <w:r w:rsidRPr="00B85148">
        <w:rPr>
          <w:rFonts w:ascii="Times New Roman" w:hAnsi="Times New Roman" w:cs="Times New Roman"/>
          <w:sz w:val="28"/>
          <w:szCs w:val="28"/>
        </w:rPr>
        <w:t>МЕСТНОГО САМОУПРАВЛЕНИЯ</w:t>
      </w:r>
      <w:r w:rsidR="00107519">
        <w:rPr>
          <w:rFonts w:ascii="Times New Roman" w:hAnsi="Times New Roman" w:cs="Times New Roman"/>
          <w:sz w:val="28"/>
          <w:szCs w:val="28"/>
        </w:rPr>
        <w:t xml:space="preserve">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3. Компетенция Совета депутатов </w:t>
      </w:r>
      <w:r w:rsidR="000773A4">
        <w:rPr>
          <w:rFonts w:ascii="Times New Roman" w:hAnsi="Times New Roman" w:cs="Times New Roman"/>
          <w:sz w:val="28"/>
          <w:szCs w:val="28"/>
        </w:rPr>
        <w:t>Чулымского</w:t>
      </w:r>
      <w:r w:rsidR="000773A4" w:rsidRPr="00B85148">
        <w:rPr>
          <w:rFonts w:ascii="Times New Roman" w:hAnsi="Times New Roman" w:cs="Times New Roman"/>
          <w:sz w:val="28"/>
          <w:szCs w:val="28"/>
        </w:rPr>
        <w:t xml:space="preserve"> </w:t>
      </w:r>
      <w:r w:rsidRPr="00B85148">
        <w:rPr>
          <w:rFonts w:ascii="Times New Roman" w:hAnsi="Times New Roman" w:cs="Times New Roman"/>
          <w:sz w:val="28"/>
          <w:szCs w:val="28"/>
        </w:rPr>
        <w:t>района Новосибирской области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В компетенции Совета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 находится: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утверждение Правил или направление проекта Правил главе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на доработку в соответствии с результатами публичных слушаний по указанному проекту;</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направление предложений в комиссию по подготовке проектов Правил землепользования и застройки поселений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сельского поселения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 (далее - документация по планировке территории), утвержденной главой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установление порядка подготовки и утверждения документации по планировке территории в случаях предусмотренных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осуществление контроля за исполнением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0773A4">
        <w:rPr>
          <w:rFonts w:ascii="Times New Roman" w:hAnsi="Times New Roman" w:cs="Times New Roman"/>
          <w:sz w:val="28"/>
          <w:szCs w:val="28"/>
        </w:rPr>
        <w:t>Чулымского района</w:t>
      </w:r>
      <w:r w:rsidRPr="00B85148">
        <w:rPr>
          <w:rFonts w:ascii="Times New Roman" w:hAnsi="Times New Roman" w:cs="Times New Roman"/>
          <w:sz w:val="28"/>
          <w:szCs w:val="28"/>
        </w:rPr>
        <w:t xml:space="preserve"> полномочий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реализация иных полномочий в соответствии с законодательством Российской Федерации, Новосибирской области, Уставом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4. Полномочия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К полномочиям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 относятся: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принятие решения о подготовке проекта Правил;</w:t>
      </w:r>
    </w:p>
    <w:p w:rsidR="00B85148" w:rsidRPr="00B85148" w:rsidRDefault="00B85148" w:rsidP="00B85148">
      <w:pPr>
        <w:adjustRightInd/>
        <w:ind w:firstLine="567"/>
        <w:rPr>
          <w:rFonts w:ascii="Times New Roman" w:hAnsi="Times New Roman" w:cs="Times New Roman"/>
          <w:sz w:val="28"/>
          <w:szCs w:val="28"/>
        </w:rPr>
      </w:pPr>
      <w:r w:rsidRPr="00B85148">
        <w:rPr>
          <w:rFonts w:ascii="Times New Roman" w:hAnsi="Times New Roman" w:cs="Times New Roman"/>
          <w:sz w:val="28"/>
          <w:szCs w:val="28"/>
        </w:rPr>
        <w:t xml:space="preserve">2) обеспечение опубликования сообщения о принятии решения о подготовке проекта Правил в  определенном для официального опубликования правовых актов органов местного самоуправления </w:t>
      </w:r>
      <w:r w:rsidR="000773A4">
        <w:rPr>
          <w:rFonts w:ascii="Times New Roman" w:hAnsi="Times New Roman" w:cs="Times New Roman"/>
          <w:sz w:val="28"/>
          <w:szCs w:val="28"/>
        </w:rPr>
        <w:lastRenderedPageBreak/>
        <w:t>Чулымского</w:t>
      </w:r>
      <w:r w:rsidRPr="00B85148">
        <w:rPr>
          <w:rFonts w:ascii="Times New Roman" w:hAnsi="Times New Roman" w:cs="Times New Roman"/>
          <w:sz w:val="28"/>
          <w:szCs w:val="28"/>
        </w:rPr>
        <w:t xml:space="preserve"> района Новосибирской области и размещения указанного сообщения на официальном сайте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информационно-телекоммуникационной сети "Интернет" (далее - сеть "Интернет");</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утверждение состава и порядка деятельности комиссии;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принятие решения о назначении публичных слушаний по проекту Правил, проекту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принятие решения о направлении проекта Правил в Совет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об отклонении проекта Правил и о направлении его на доработку с указанием даты его повторного представления;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10) принятие решения о подготовке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13) осуществление иных полномочий в пределах компетенции, установленной законодательством Российской Федерации, Новосибирской области, Уставом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нормативными правовыми решениями Совета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5. Полномочия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К полномочиям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 относятся: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lastRenderedPageBreak/>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11" w:history="1">
        <w:r w:rsidRPr="00B85148">
          <w:rPr>
            <w:rFonts w:ascii="Times New Roman" w:hAnsi="Times New Roman" w:cs="Times New Roman"/>
            <w:sz w:val="28"/>
            <w:szCs w:val="28"/>
          </w:rPr>
          <w:t>плану</w:t>
        </w:r>
      </w:hyperlink>
      <w:r w:rsidRPr="00B85148">
        <w:rPr>
          <w:rFonts w:ascii="Times New Roman" w:hAnsi="Times New Roman" w:cs="Times New Roman"/>
          <w:sz w:val="28"/>
          <w:szCs w:val="28"/>
        </w:rPr>
        <w:t xml:space="preserve">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Схеме территориального планирования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Схеме территориального планирования </w:t>
      </w:r>
      <w:r w:rsidR="000773A4">
        <w:rPr>
          <w:rFonts w:ascii="Times New Roman" w:hAnsi="Times New Roman" w:cs="Times New Roman"/>
          <w:sz w:val="28"/>
          <w:szCs w:val="28"/>
        </w:rPr>
        <w:t>Новосибирской</w:t>
      </w:r>
      <w:r w:rsidRPr="00B85148">
        <w:rPr>
          <w:rFonts w:ascii="Times New Roman" w:hAnsi="Times New Roman" w:cs="Times New Roman"/>
          <w:sz w:val="28"/>
          <w:szCs w:val="28"/>
        </w:rPr>
        <w:t xml:space="preserve"> области, схемам территориального планирования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владение, пользование и распоряжение земельными участками, находящимися в муниципальной собственности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разработка и реализация программ использования и охраны земель;</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принятие решений о резервировании земель и изъятии земельных участков для муниципальных нужд;</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подготовка документации по планировке территории в соответствии с законодательством;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осуществление иных полномочий в пределах компетенции, установленной в соответствии с законодательством Российской Федерации, Новосибирской области, Уставом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нормативными правовыми решениями Совета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3. ИЗМЕНЕНИЕ ВИДОВ РАЗРЕШЕННОГО ИСПОЛЬЗОВАНИЯ</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ЗЕМЕЛЬНЫХ УЧАСТКОВ И ОБЪЕКТОВ КАПИТАЛЬНОГО СТРОИТЕЛЬСТВА</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ФИЗИЧЕСКИМИ И ЮРИДИЧЕСКИМИ ЛИЦАМИ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6. Виды разрешенного использования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Разрешенное использование земельных участков и объектов капитального строительства может быть следующих видов: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основные виды разрешенного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условно разрешенные виды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lastRenderedPageBreak/>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4" w:name="P131"/>
      <w:bookmarkEnd w:id="4"/>
      <w:r w:rsidRPr="00B85148">
        <w:rPr>
          <w:rFonts w:ascii="Times New Roman" w:hAnsi="Times New Roman" w:cs="Times New Roman"/>
          <w:sz w:val="28"/>
          <w:szCs w:val="28"/>
        </w:rPr>
        <w:t>Статья 7. Предоставление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B85148" w:rsidRPr="00B85148" w:rsidRDefault="00B85148" w:rsidP="00B85148">
      <w:pPr>
        <w:adjustRightInd/>
        <w:ind w:firstLine="540"/>
        <w:rPr>
          <w:rFonts w:ascii="Times New Roman" w:hAnsi="Times New Roman" w:cs="Times New Roman"/>
          <w:sz w:val="28"/>
          <w:szCs w:val="28"/>
        </w:rPr>
      </w:pPr>
      <w:bookmarkStart w:id="5" w:name="P135"/>
      <w:bookmarkEnd w:id="5"/>
      <w:r w:rsidRPr="00B85148">
        <w:rPr>
          <w:rFonts w:ascii="Times New Roman" w:hAnsi="Times New Roman" w:cs="Times New Roman"/>
          <w:sz w:val="28"/>
          <w:szCs w:val="28"/>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DF4F8D">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На основании рекомендаций, указанных в части 3 настоящей статьи,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A444C8"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444C8">
        <w:rPr>
          <w:rFonts w:ascii="Times New Roman" w:hAnsi="Times New Roman" w:cs="Times New Roman"/>
          <w:sz w:val="28"/>
          <w:szCs w:val="28"/>
        </w:rPr>
        <w:t>Чулымского</w:t>
      </w:r>
      <w:r w:rsidR="00A444C8" w:rsidRPr="00B85148">
        <w:rPr>
          <w:rFonts w:ascii="Times New Roman" w:hAnsi="Times New Roman" w:cs="Times New Roman"/>
          <w:sz w:val="28"/>
          <w:szCs w:val="28"/>
        </w:rPr>
        <w:t xml:space="preserve"> района Новосибирской области</w:t>
      </w:r>
      <w:r w:rsidRPr="00B85148">
        <w:rPr>
          <w:rFonts w:ascii="Times New Roman" w:hAnsi="Times New Roman" w:cs="Times New Roman"/>
          <w:sz w:val="28"/>
          <w:szCs w:val="28"/>
        </w:rPr>
        <w:t xml:space="preserve"> и размещается на официальном сайте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w:t>
      </w:r>
      <w:r w:rsidRPr="00B85148">
        <w:rPr>
          <w:rFonts w:ascii="Times New Roman" w:hAnsi="Times New Roman" w:cs="Times New Roman"/>
          <w:sz w:val="28"/>
          <w:szCs w:val="28"/>
        </w:rPr>
        <w:lastRenderedPageBreak/>
        <w:t>Новосибирской области в сети "Интернет".</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8. Отклонение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B85148" w:rsidRPr="00B85148" w:rsidRDefault="00B85148" w:rsidP="00B85148">
      <w:pPr>
        <w:adjustRightInd/>
        <w:ind w:firstLine="540"/>
        <w:rPr>
          <w:rFonts w:ascii="Times New Roman" w:hAnsi="Times New Roman" w:cs="Times New Roman"/>
          <w:sz w:val="28"/>
          <w:szCs w:val="28"/>
        </w:rPr>
      </w:pPr>
      <w:bookmarkStart w:id="6" w:name="P146"/>
      <w:bookmarkEnd w:id="6"/>
      <w:r w:rsidRPr="00B85148">
        <w:rPr>
          <w:rFonts w:ascii="Times New Roman" w:hAnsi="Times New Roman" w:cs="Times New Roman"/>
          <w:sz w:val="28"/>
          <w:szCs w:val="28"/>
        </w:rPr>
        <w:t xml:space="preserve">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A444C8">
        <w:rPr>
          <w:rFonts w:ascii="Times New Roman" w:hAnsi="Times New Roman" w:cs="Times New Roman"/>
          <w:sz w:val="28"/>
          <w:szCs w:val="28"/>
        </w:rPr>
        <w:t>Г</w:t>
      </w:r>
      <w:r w:rsidRPr="00B85148">
        <w:rPr>
          <w:rFonts w:ascii="Times New Roman" w:hAnsi="Times New Roman" w:cs="Times New Roman"/>
          <w:sz w:val="28"/>
          <w:szCs w:val="28"/>
        </w:rPr>
        <w:t>лаве</w:t>
      </w:r>
      <w:r w:rsidR="00A444C8" w:rsidRPr="00A444C8">
        <w:rPr>
          <w:rFonts w:ascii="Times New Roman" w:hAnsi="Times New Roman" w:cs="Times New Roman"/>
          <w:sz w:val="28"/>
          <w:szCs w:val="28"/>
        </w:rPr>
        <w:t xml:space="preserve">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Глава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w:t>
      </w:r>
      <w:r w:rsidRPr="00B85148">
        <w:rPr>
          <w:rFonts w:ascii="Times New Roman" w:hAnsi="Times New Roman" w:cs="Times New Roman"/>
          <w:sz w:val="28"/>
          <w:szCs w:val="28"/>
        </w:rPr>
        <w:lastRenderedPageBreak/>
        <w:t>предоставлении такого разрешения с указанием причин принятого 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4. ПОДГОТОВКА ДОКУМЕНТАЦИИ ПО ПЛАНИРОВКЕ ТЕРРИТОРИИ</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ОРГАНАМИ МЕСТНОГО САМОУПРАВЛЕНИЯ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9. Назначение и виды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Назначение и виды документации по планировке территории устанавливаются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Подготовка документации по планировке территории осуществляется в целях обеспечения устойчивого развития территории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B85148" w:rsidRPr="00B85148" w:rsidRDefault="00B85148" w:rsidP="00A444C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Подготовка документации по планировке территории, предусмотренной Градостроительным </w:t>
      </w:r>
      <w:hyperlink r:id="rId12" w:history="1">
        <w:r w:rsidRPr="00B85148">
          <w:rPr>
            <w:rFonts w:ascii="Times New Roman" w:hAnsi="Times New Roman" w:cs="Times New Roman"/>
            <w:sz w:val="28"/>
            <w:szCs w:val="28"/>
          </w:rPr>
          <w:t>кодексом</w:t>
        </w:r>
      </w:hyperlink>
      <w:r w:rsidRPr="00B85148">
        <w:rPr>
          <w:rFonts w:ascii="Times New Roman" w:hAnsi="Times New Roman" w:cs="Times New Roman"/>
          <w:sz w:val="28"/>
          <w:szCs w:val="28"/>
        </w:rPr>
        <w:t xml:space="preserve"> Российской Федерации, осуществляется в отношении застроенных или подлежащих застройке территорий.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При подготовке документации по планировке территории может осуществляться разработка: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проектов планировки без проектов межевания в их составе;</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проектов планировки с проектами межевания в их составе;</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проектов межевания в виде отдельных документов;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Подготовка документации по планировке территории осуществляется на основании Генерального </w:t>
      </w:r>
      <w:hyperlink r:id="rId13" w:history="1">
        <w:r w:rsidRPr="00B85148">
          <w:rPr>
            <w:rFonts w:ascii="Times New Roman" w:hAnsi="Times New Roman" w:cs="Times New Roman"/>
            <w:sz w:val="28"/>
            <w:szCs w:val="28"/>
          </w:rPr>
          <w:t>плана</w:t>
        </w:r>
      </w:hyperlink>
      <w:r w:rsidRPr="00B85148">
        <w:rPr>
          <w:rFonts w:ascii="Times New Roman" w:hAnsi="Times New Roman" w:cs="Times New Roman"/>
          <w:sz w:val="28"/>
          <w:szCs w:val="28"/>
        </w:rPr>
        <w:t xml:space="preserve">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w:t>
      </w:r>
      <w:r w:rsidRPr="00B85148">
        <w:rPr>
          <w:rFonts w:ascii="Times New Roman" w:hAnsi="Times New Roman" w:cs="Times New Roman"/>
          <w:sz w:val="28"/>
          <w:szCs w:val="28"/>
        </w:rPr>
        <w:lastRenderedPageBreak/>
        <w:t xml:space="preserve">комплексного развития транспортной инфраструктуры, комплексного развития социальной инфраструктуры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Порядок подготовки документации по планировке территории, разрабатываемой на основании решения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устанавливается Градостроительным кодексом Российской Федерации, нормативным правовым решением Совета депутатов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w:t>
      </w:r>
      <w:hyperlink w:anchor="P171" w:history="1">
        <w:r w:rsidRPr="00B85148">
          <w:rPr>
            <w:rFonts w:ascii="Times New Roman" w:hAnsi="Times New Roman" w:cs="Times New Roman"/>
            <w:sz w:val="28"/>
            <w:szCs w:val="28"/>
          </w:rPr>
          <w:t>статьей 10</w:t>
        </w:r>
      </w:hyperlink>
      <w:r w:rsidRPr="00B85148">
        <w:rPr>
          <w:rFonts w:ascii="Times New Roman" w:hAnsi="Times New Roman" w:cs="Times New Roman"/>
          <w:sz w:val="28"/>
          <w:szCs w:val="28"/>
        </w:rPr>
        <w:t xml:space="preserve"> настоящих Правил.</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7" w:name="P171"/>
      <w:bookmarkEnd w:id="7"/>
      <w:r w:rsidRPr="00B85148">
        <w:rPr>
          <w:rFonts w:ascii="Times New Roman" w:hAnsi="Times New Roman" w:cs="Times New Roman"/>
          <w:sz w:val="28"/>
          <w:szCs w:val="28"/>
        </w:rPr>
        <w:t xml:space="preserve">Статья 10. Особенности подготовки документации по планировке территории, разрабатываемой на основании решения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bookmarkStart w:id="8" w:name="P173"/>
      <w:bookmarkEnd w:id="8"/>
      <w:r w:rsidRPr="00B85148">
        <w:rPr>
          <w:rFonts w:ascii="Times New Roman" w:hAnsi="Times New Roman" w:cs="Times New Roman"/>
          <w:sz w:val="28"/>
          <w:szCs w:val="28"/>
        </w:rPr>
        <w:t xml:space="preserve">1. Решение о подготовке документации по планировке территории принимается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по собственной инициативе либо на основании предложений физических или юридических лиц о подготовке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Указанное в части 1 настоящей статьи решение подлежит опубликованию в </w:t>
      </w:r>
      <w:r w:rsidR="00A444C8" w:rsidRPr="00B85148">
        <w:rPr>
          <w:rFonts w:ascii="Times New Roman" w:hAnsi="Times New Roman" w:cs="Times New Roman"/>
          <w:sz w:val="28"/>
          <w:szCs w:val="28"/>
        </w:rPr>
        <w:t xml:space="preserve"> определенном для официального опубликования правовых актов органов местного самоуправления </w:t>
      </w:r>
      <w:r w:rsidR="00A444C8">
        <w:rPr>
          <w:rFonts w:ascii="Times New Roman" w:hAnsi="Times New Roman" w:cs="Times New Roman"/>
          <w:sz w:val="28"/>
          <w:szCs w:val="28"/>
        </w:rPr>
        <w:t>Чулымского</w:t>
      </w:r>
      <w:r w:rsidR="00A444C8" w:rsidRPr="00B85148">
        <w:rPr>
          <w:rFonts w:ascii="Times New Roman" w:hAnsi="Times New Roman" w:cs="Times New Roman"/>
          <w:sz w:val="28"/>
          <w:szCs w:val="28"/>
        </w:rPr>
        <w:t xml:space="preserve"> района Новосибирской области</w:t>
      </w:r>
      <w:r w:rsidRPr="00B85148">
        <w:rPr>
          <w:rFonts w:ascii="Times New Roman" w:hAnsi="Times New Roman" w:cs="Times New Roman"/>
          <w:sz w:val="28"/>
          <w:szCs w:val="28"/>
        </w:rPr>
        <w:t xml:space="preserve"> в течение трех дней со дня принятия такого решения и размещается на официальном сайте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Со дня опубликования решения о подготовке документации по планировке территории физические или юридические лица вправе представить в администрацию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свои предложения о порядке, сроках подготовки и содержании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Администрация </w:t>
      </w:r>
      <w:r w:rsidR="00A444C8">
        <w:rPr>
          <w:rFonts w:ascii="Times New Roman" w:hAnsi="Times New Roman" w:cs="Times New Roman"/>
          <w:sz w:val="28"/>
          <w:szCs w:val="28"/>
        </w:rPr>
        <w:t>Чулымского</w:t>
      </w:r>
      <w:r w:rsidR="00A444C8"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об отклонении такой документации и о направлении ее на доработку.</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Проекты планировки территории и проекты межевания территории, подготовленные на основании решения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до их утверждения подлежат обязательному рассмотрению на публичных слушаниях в соответствии со статьей 16 настоящих Правил.</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Администрация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направляет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пять дней со дня проведения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Глава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протокола </w:t>
      </w:r>
      <w:r w:rsidRPr="00B85148">
        <w:rPr>
          <w:rFonts w:ascii="Times New Roman" w:hAnsi="Times New Roman" w:cs="Times New Roman"/>
          <w:sz w:val="28"/>
          <w:szCs w:val="28"/>
        </w:rPr>
        <w:lastRenderedPageBreak/>
        <w:t xml:space="preserve">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администрации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на доработку с учетом указанных протокола и заключения.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8. Утвержденная документация по планировке территории (проекты планировки территории и проекты межевания территории) подлежит опубликованию в </w:t>
      </w:r>
      <w:r w:rsidR="00A93EFA"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93EFA">
        <w:rPr>
          <w:rFonts w:ascii="Times New Roman" w:hAnsi="Times New Roman" w:cs="Times New Roman"/>
          <w:sz w:val="28"/>
          <w:szCs w:val="28"/>
        </w:rPr>
        <w:t>Чулымского</w:t>
      </w:r>
      <w:r w:rsidR="00A93EFA" w:rsidRPr="00B85148">
        <w:rPr>
          <w:rFonts w:ascii="Times New Roman" w:hAnsi="Times New Roman" w:cs="Times New Roman"/>
          <w:sz w:val="28"/>
          <w:szCs w:val="28"/>
        </w:rPr>
        <w:t xml:space="preserve"> района</w:t>
      </w:r>
      <w:r w:rsidRPr="00B85148">
        <w:rPr>
          <w:rFonts w:ascii="Times New Roman" w:hAnsi="Times New Roman" w:cs="Times New Roman"/>
          <w:sz w:val="28"/>
          <w:szCs w:val="28"/>
        </w:rPr>
        <w:t xml:space="preserve"> Новосибирской области в течение семи дней со дня утверждения указанной документации и размещается на официальном сайте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5. ПРОВЕДЕНИЕ ПУБЛИЧНЫХ СЛУШАНИЙ ПО ВОПРОСАМ</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1</w:t>
      </w:r>
      <w:r w:rsidR="00BB1F0D">
        <w:rPr>
          <w:rFonts w:ascii="Times New Roman" w:hAnsi="Times New Roman" w:cs="Times New Roman"/>
          <w:sz w:val="28"/>
          <w:szCs w:val="28"/>
        </w:rPr>
        <w:t>1</w:t>
      </w:r>
      <w:r w:rsidRPr="00B85148">
        <w:rPr>
          <w:rFonts w:ascii="Times New Roman" w:hAnsi="Times New Roman" w:cs="Times New Roman"/>
          <w:sz w:val="28"/>
          <w:szCs w:val="28"/>
        </w:rPr>
        <w:t>. Общие положения о проведении публичных слушаний по вопросам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w:t>
      </w:r>
      <w:r w:rsidR="00107519">
        <w:rPr>
          <w:rFonts w:ascii="Times New Roman" w:hAnsi="Times New Roman" w:cs="Times New Roman"/>
          <w:sz w:val="28"/>
          <w:szCs w:val="28"/>
        </w:rPr>
        <w:t xml:space="preserve">актом </w:t>
      </w:r>
      <w:r w:rsidRPr="00B85148">
        <w:rPr>
          <w:rFonts w:ascii="Times New Roman" w:hAnsi="Times New Roman" w:cs="Times New Roman"/>
          <w:sz w:val="28"/>
          <w:szCs w:val="28"/>
        </w:rPr>
        <w:t xml:space="preserve">Совета депутатов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кодекса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На публичные слушания по вопросам землепользования и застройки должны выноситься: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проект Правил и проект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проекты планировки территории и проекты межевания территории разработанные на основании решения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вопросы предоставления разрешений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вопросы отклонения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Решения о назначении публичных слушаний по вопросам землепользования и застройки принимает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9" w:name="P213"/>
      <w:bookmarkEnd w:id="9"/>
      <w:r w:rsidRPr="00B85148">
        <w:rPr>
          <w:rFonts w:ascii="Times New Roman" w:hAnsi="Times New Roman" w:cs="Times New Roman"/>
          <w:sz w:val="28"/>
          <w:szCs w:val="28"/>
        </w:rPr>
        <w:t>Статья 1</w:t>
      </w:r>
      <w:r w:rsidR="00BB1F0D">
        <w:rPr>
          <w:rFonts w:ascii="Times New Roman" w:hAnsi="Times New Roman" w:cs="Times New Roman"/>
          <w:sz w:val="28"/>
          <w:szCs w:val="28"/>
        </w:rPr>
        <w:t>2</w:t>
      </w:r>
      <w:r w:rsidRPr="00B85148">
        <w:rPr>
          <w:rFonts w:ascii="Times New Roman" w:hAnsi="Times New Roman" w:cs="Times New Roman"/>
          <w:sz w:val="28"/>
          <w:szCs w:val="28"/>
        </w:rPr>
        <w:t>. Публичные слушания по проекту Правил и проекту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w:t>
      </w:r>
      <w:r w:rsidR="00107519">
        <w:rPr>
          <w:rFonts w:ascii="Times New Roman" w:hAnsi="Times New Roman" w:cs="Times New Roman"/>
          <w:sz w:val="28"/>
          <w:szCs w:val="28"/>
        </w:rPr>
        <w:t>актом</w:t>
      </w:r>
      <w:r w:rsidRPr="00B85148">
        <w:rPr>
          <w:rFonts w:ascii="Times New Roman" w:hAnsi="Times New Roman" w:cs="Times New Roman"/>
          <w:sz w:val="28"/>
          <w:szCs w:val="28"/>
        </w:rPr>
        <w:t xml:space="preserve"> Совета депутатов </w:t>
      </w:r>
      <w:r w:rsidR="00A93EFA">
        <w:rPr>
          <w:rFonts w:ascii="Times New Roman" w:hAnsi="Times New Roman" w:cs="Times New Roman"/>
          <w:sz w:val="28"/>
          <w:szCs w:val="28"/>
        </w:rPr>
        <w:t>Чулымского</w:t>
      </w:r>
      <w:r w:rsidR="00A93EFA"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с учетом положений Градостроительного </w:t>
      </w:r>
      <w:hyperlink r:id="rId14" w:history="1">
        <w:r w:rsidRPr="00B85148">
          <w:rPr>
            <w:rFonts w:ascii="Times New Roman" w:hAnsi="Times New Roman" w:cs="Times New Roman"/>
            <w:sz w:val="28"/>
            <w:szCs w:val="28"/>
          </w:rPr>
          <w:t>кодекса</w:t>
        </w:r>
      </w:hyperlink>
      <w:r w:rsidRPr="00B85148">
        <w:rPr>
          <w:rFonts w:ascii="Times New Roman" w:hAnsi="Times New Roman" w:cs="Times New Roman"/>
          <w:sz w:val="28"/>
          <w:szCs w:val="28"/>
        </w:rPr>
        <w:t xml:space="preserve"> </w:t>
      </w:r>
      <w:r w:rsidRPr="00B85148">
        <w:rPr>
          <w:rFonts w:ascii="Times New Roman" w:hAnsi="Times New Roman" w:cs="Times New Roman"/>
          <w:sz w:val="28"/>
          <w:szCs w:val="28"/>
        </w:rPr>
        <w:lastRenderedPageBreak/>
        <w:t>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проводятся в обязательном порядке.</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может быть разделена на части. Предельная численность лиц, проживающих или зарегистрированных на такой части территории, устанавливается Законом Новосибирской области исходя из требования обеспечения всем заинтересованным лицам равных возможностей для выражения своего мнения.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Заключение о результатах публичных слушаний по проекту Правил и проекту о внесении изменений в Правила подлежит опубликованию в </w:t>
      </w:r>
      <w:r w:rsidR="00A93EFA"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размещается на официальном сайте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Продолжительность публичных слушаний по проекту Правил и проекту о внесении изменений в Правила составляет не менее двух и не более четырех месяцев со дня опубликования такого проекта.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10" w:name="P225"/>
      <w:bookmarkEnd w:id="10"/>
      <w:r w:rsidRPr="00B85148">
        <w:rPr>
          <w:rFonts w:ascii="Times New Roman" w:hAnsi="Times New Roman" w:cs="Times New Roman"/>
          <w:sz w:val="28"/>
          <w:szCs w:val="28"/>
        </w:rPr>
        <w:t>Статья 1</w:t>
      </w:r>
      <w:r w:rsidR="00BB1F0D">
        <w:rPr>
          <w:rFonts w:ascii="Times New Roman" w:hAnsi="Times New Roman" w:cs="Times New Roman"/>
          <w:sz w:val="28"/>
          <w:szCs w:val="28"/>
        </w:rPr>
        <w:t>3</w:t>
      </w:r>
      <w:r w:rsidRPr="00B85148">
        <w:rPr>
          <w:rFonts w:ascii="Times New Roman" w:hAnsi="Times New Roman" w:cs="Times New Roman"/>
          <w:sz w:val="28"/>
          <w:szCs w:val="28"/>
        </w:rPr>
        <w:t>. Публичные слушания по вопросу предоставления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lastRenderedPageBreak/>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w:t>
      </w:r>
      <w:hyperlink r:id="rId15" w:history="1">
        <w:r w:rsidRPr="00B85148">
          <w:rPr>
            <w:rFonts w:ascii="Times New Roman" w:hAnsi="Times New Roman" w:cs="Times New Roman"/>
            <w:sz w:val="28"/>
            <w:szCs w:val="28"/>
          </w:rPr>
          <w:t>кодекса</w:t>
        </w:r>
      </w:hyperlink>
      <w:r w:rsidRPr="00B85148">
        <w:rPr>
          <w:rFonts w:ascii="Times New Roman" w:hAnsi="Times New Roman" w:cs="Times New Roman"/>
          <w:sz w:val="28"/>
          <w:szCs w:val="28"/>
        </w:rPr>
        <w:t xml:space="preserve">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A93EFA"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размещается на официальном сайте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Срок проведения публичных слушаний с момента оповещения жителей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Расходы, связанные с организацией и проведением публичных слушаний по вопросу предоставления разрешения на условно разрешенный </w:t>
      </w:r>
      <w:r w:rsidRPr="00B85148">
        <w:rPr>
          <w:rFonts w:ascii="Times New Roman" w:hAnsi="Times New Roman" w:cs="Times New Roman"/>
          <w:sz w:val="28"/>
          <w:szCs w:val="28"/>
        </w:rPr>
        <w:lastRenderedPageBreak/>
        <w:t>вид использования, несет физическое или юридическое лицо, заинтересованное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11" w:name="P235"/>
      <w:bookmarkEnd w:id="11"/>
      <w:r w:rsidRPr="00B85148">
        <w:rPr>
          <w:rFonts w:ascii="Times New Roman" w:hAnsi="Times New Roman" w:cs="Times New Roman"/>
          <w:sz w:val="28"/>
          <w:szCs w:val="28"/>
        </w:rPr>
        <w:t>Статья 1</w:t>
      </w:r>
      <w:r w:rsidR="00BB1F0D">
        <w:rPr>
          <w:rFonts w:ascii="Times New Roman" w:hAnsi="Times New Roman" w:cs="Times New Roman"/>
          <w:sz w:val="28"/>
          <w:szCs w:val="28"/>
        </w:rPr>
        <w:t>4</w:t>
      </w:r>
      <w:r w:rsidRPr="00B85148">
        <w:rPr>
          <w:rFonts w:ascii="Times New Roman" w:hAnsi="Times New Roman" w:cs="Times New Roman"/>
          <w:sz w:val="28"/>
          <w:szCs w:val="28"/>
        </w:rPr>
        <w:t>.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кодекса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lastRenderedPageBreak/>
        <w:t xml:space="preserve">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размещается на официальном сайте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Срок проведения публичных слушаний с момента оповещения жителей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12" w:name="P245"/>
      <w:bookmarkEnd w:id="12"/>
      <w:r w:rsidRPr="00B85148">
        <w:rPr>
          <w:rFonts w:ascii="Times New Roman" w:hAnsi="Times New Roman" w:cs="Times New Roman"/>
          <w:sz w:val="28"/>
          <w:szCs w:val="28"/>
        </w:rPr>
        <w:t>Статья 1</w:t>
      </w:r>
      <w:r w:rsidR="00BB1F0D">
        <w:rPr>
          <w:rFonts w:ascii="Times New Roman" w:hAnsi="Times New Roman" w:cs="Times New Roman"/>
          <w:sz w:val="28"/>
          <w:szCs w:val="28"/>
        </w:rPr>
        <w:t>5</w:t>
      </w:r>
      <w:r w:rsidRPr="00B85148">
        <w:rPr>
          <w:rFonts w:ascii="Times New Roman" w:hAnsi="Times New Roman" w:cs="Times New Roman"/>
          <w:sz w:val="28"/>
          <w:szCs w:val="28"/>
        </w:rPr>
        <w:t>. Публичные слушания по проекту планировки территории и проекту межевания территории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w:t>
      </w:r>
      <w:hyperlink r:id="rId16" w:history="1">
        <w:r w:rsidRPr="00B85148">
          <w:rPr>
            <w:rFonts w:ascii="Times New Roman" w:hAnsi="Times New Roman" w:cs="Times New Roman"/>
            <w:sz w:val="28"/>
            <w:szCs w:val="28"/>
          </w:rPr>
          <w:t>кодекса</w:t>
        </w:r>
      </w:hyperlink>
      <w:r w:rsidRPr="00B85148">
        <w:rPr>
          <w:rFonts w:ascii="Times New Roman" w:hAnsi="Times New Roman" w:cs="Times New Roman"/>
          <w:sz w:val="28"/>
          <w:szCs w:val="28"/>
        </w:rPr>
        <w:t xml:space="preserve">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Заключение о результатах публичных слушаний по проекту планировки территории и проекту межевания территории подлежит </w:t>
      </w:r>
      <w:r w:rsidRPr="00B85148">
        <w:rPr>
          <w:rFonts w:ascii="Times New Roman" w:hAnsi="Times New Roman" w:cs="Times New Roman"/>
          <w:sz w:val="28"/>
          <w:szCs w:val="28"/>
        </w:rPr>
        <w:lastRenderedPageBreak/>
        <w:t xml:space="preserve">опубликованию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и размещается на официальном сайте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Срок проведения публичных слушаний со дня оповещения жителей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6. ВНЕСЕНИЕ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1</w:t>
      </w:r>
      <w:r w:rsidR="00BB1F0D">
        <w:rPr>
          <w:rFonts w:ascii="Times New Roman" w:hAnsi="Times New Roman" w:cs="Times New Roman"/>
          <w:sz w:val="28"/>
          <w:szCs w:val="28"/>
        </w:rPr>
        <w:t>6</w:t>
      </w:r>
      <w:r w:rsidRPr="00B85148">
        <w:rPr>
          <w:rFonts w:ascii="Times New Roman" w:hAnsi="Times New Roman" w:cs="Times New Roman"/>
          <w:sz w:val="28"/>
          <w:szCs w:val="28"/>
        </w:rPr>
        <w:t>. Порядок внесения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Внесение изменений в Правила осуществляется в порядке, предусмотренном статьями 31 и 32 Градостроительного кодекса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Основаниями для рассмотрения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вопроса о внесении изменений в Правила являются: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несоответствие Правил Генеральному плану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возникшее в результате внесения в него изменений;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Предложения о внесении изменений в Правила в комиссию направляются: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Советом депутатов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Советом депутатов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w:t>
      </w:r>
      <w:r w:rsidR="00412284">
        <w:rPr>
          <w:rFonts w:ascii="Times New Roman" w:hAnsi="Times New Roman" w:cs="Times New Roman"/>
          <w:sz w:val="28"/>
          <w:szCs w:val="28"/>
        </w:rPr>
        <w:t>а</w:t>
      </w:r>
      <w:r w:rsidR="00412284" w:rsidRPr="00412284">
        <w:rPr>
          <w:rFonts w:ascii="Times New Roman" w:hAnsi="Times New Roman" w:cs="Times New Roman"/>
          <w:sz w:val="28"/>
          <w:szCs w:val="28"/>
        </w:rPr>
        <w:t xml:space="preserve">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Комиссия в течение тридцати дней со дня поступления предложения о </w:t>
      </w:r>
      <w:r w:rsidRPr="00B85148">
        <w:rPr>
          <w:rFonts w:ascii="Times New Roman" w:hAnsi="Times New Roman" w:cs="Times New Roman"/>
          <w:sz w:val="28"/>
          <w:szCs w:val="28"/>
        </w:rPr>
        <w:lastRenderedPageBreak/>
        <w:t xml:space="preserve">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Глава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Глава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размещение указанного сообщения на официальном сайте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 Сообщение о принятии такого решения также может быть распространено по радио и телевидению.</w:t>
      </w:r>
    </w:p>
    <w:p w:rsidR="00B85148" w:rsidRPr="00B85148" w:rsidRDefault="00B85148" w:rsidP="00B85148">
      <w:pPr>
        <w:adjustRightInd/>
        <w:ind w:firstLine="540"/>
        <w:rPr>
          <w:rFonts w:ascii="Times New Roman" w:hAnsi="Times New Roman" w:cs="Times New Roman"/>
          <w:sz w:val="28"/>
          <w:szCs w:val="28"/>
        </w:rPr>
      </w:pPr>
      <w:bookmarkStart w:id="13" w:name="P271"/>
      <w:bookmarkEnd w:id="13"/>
      <w:r w:rsidRPr="00B85148">
        <w:rPr>
          <w:rFonts w:ascii="Times New Roman" w:hAnsi="Times New Roman" w:cs="Times New Roman"/>
          <w:sz w:val="28"/>
          <w:szCs w:val="28"/>
        </w:rPr>
        <w:t xml:space="preserve">8. Администрация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Схеме территориального планирования</w:t>
      </w:r>
      <w:r w:rsidR="00412284">
        <w:rPr>
          <w:rFonts w:ascii="Times New Roman" w:hAnsi="Times New Roman" w:cs="Times New Roman"/>
          <w:sz w:val="28"/>
          <w:szCs w:val="28"/>
        </w:rPr>
        <w:t xml:space="preserve"> Чулымского</w:t>
      </w:r>
      <w:r w:rsidRPr="00B85148">
        <w:rPr>
          <w:rFonts w:ascii="Times New Roman" w:hAnsi="Times New Roman" w:cs="Times New Roman"/>
          <w:sz w:val="28"/>
          <w:szCs w:val="28"/>
        </w:rPr>
        <w:t xml:space="preserve">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9. По результатам проверки, указанной в </w:t>
      </w:r>
      <w:hyperlink w:anchor="P271" w:history="1">
        <w:r w:rsidRPr="00B85148">
          <w:rPr>
            <w:rFonts w:ascii="Times New Roman" w:hAnsi="Times New Roman" w:cs="Times New Roman"/>
            <w:sz w:val="28"/>
            <w:szCs w:val="28"/>
          </w:rPr>
          <w:t>части 8</w:t>
        </w:r>
      </w:hyperlink>
      <w:r w:rsidRPr="00B85148">
        <w:rPr>
          <w:rFonts w:ascii="Times New Roman" w:hAnsi="Times New Roman" w:cs="Times New Roman"/>
          <w:sz w:val="28"/>
          <w:szCs w:val="28"/>
        </w:rPr>
        <w:t xml:space="preserve"> настоящей статьи, администрация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направляет проект о внесении изменений в Правила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10. Глава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при получении от администрации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11. Публичные слушания по проекту о внесении изменений в Правила проводятся комиссией в соответствии со статьей 13 настоящих Правил.</w:t>
      </w:r>
    </w:p>
    <w:p w:rsidR="00B85148" w:rsidRPr="00B85148" w:rsidRDefault="00B85148" w:rsidP="00B85148">
      <w:pPr>
        <w:adjustRightInd/>
        <w:ind w:firstLine="540"/>
        <w:rPr>
          <w:rFonts w:ascii="Times New Roman" w:hAnsi="Times New Roman" w:cs="Times New Roman"/>
          <w:sz w:val="28"/>
          <w:szCs w:val="28"/>
        </w:rPr>
      </w:pPr>
      <w:bookmarkStart w:id="14" w:name="P275"/>
      <w:bookmarkEnd w:id="14"/>
      <w:r w:rsidRPr="00B85148">
        <w:rPr>
          <w:rFonts w:ascii="Times New Roman" w:hAnsi="Times New Roman" w:cs="Times New Roman"/>
          <w:sz w:val="28"/>
          <w:szCs w:val="28"/>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w:t>
      </w:r>
      <w:r w:rsidRPr="00B85148">
        <w:rPr>
          <w:rFonts w:ascii="Times New Roman" w:hAnsi="Times New Roman" w:cs="Times New Roman"/>
          <w:sz w:val="28"/>
          <w:szCs w:val="28"/>
        </w:rPr>
        <w:lastRenderedPageBreak/>
        <w:t>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13. Глава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B85148">
          <w:rPr>
            <w:rFonts w:ascii="Times New Roman" w:hAnsi="Times New Roman" w:cs="Times New Roman"/>
            <w:sz w:val="28"/>
            <w:szCs w:val="28"/>
          </w:rPr>
          <w:t>части 12</w:t>
        </w:r>
      </w:hyperlink>
      <w:r w:rsidRPr="00B85148">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об отклонении проекта о внесении изменений в Правила и о направлении его на доработку с указанием даты его повторного представления.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1</w:t>
      </w:r>
      <w:r w:rsidR="00BB1F0D">
        <w:rPr>
          <w:rFonts w:ascii="Times New Roman" w:hAnsi="Times New Roman" w:cs="Times New Roman"/>
          <w:sz w:val="28"/>
          <w:szCs w:val="28"/>
        </w:rPr>
        <w:t>7</w:t>
      </w:r>
      <w:r w:rsidRPr="00B85148">
        <w:rPr>
          <w:rFonts w:ascii="Times New Roman" w:hAnsi="Times New Roman" w:cs="Times New Roman"/>
          <w:sz w:val="28"/>
          <w:szCs w:val="28"/>
        </w:rPr>
        <w:t>. Порядок утверждения проекта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Проект о внесении изменений в Правила утверждается Советом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Совет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на доработку в соответствии с результатами публичных слушаний по указанному проекту.</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Проект о внесении изменений в Правила подлежит опубликованию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w:t>
      </w:r>
      <w:r w:rsidR="00412284">
        <w:rPr>
          <w:rFonts w:ascii="Times New Roman" w:hAnsi="Times New Roman" w:cs="Times New Roman"/>
          <w:sz w:val="28"/>
          <w:szCs w:val="28"/>
        </w:rPr>
        <w:t>азмещается на официальном сайте Чулымского</w:t>
      </w:r>
      <w:r w:rsidRPr="00B85148">
        <w:rPr>
          <w:rFonts w:ascii="Times New Roman" w:hAnsi="Times New Roman" w:cs="Times New Roman"/>
          <w:sz w:val="28"/>
          <w:szCs w:val="28"/>
        </w:rPr>
        <w:t xml:space="preserve"> района Новосибирской области в сети "Интернет".</w:t>
      </w:r>
    </w:p>
    <w:p w:rsidR="00840B71" w:rsidRPr="0012021E" w:rsidRDefault="005157AC" w:rsidP="000639D6">
      <w:pPr>
        <w:pStyle w:val="3"/>
        <w:rPr>
          <w:rFonts w:ascii="Times New Roman" w:hAnsi="Times New Roman"/>
          <w:b w:val="0"/>
          <w:sz w:val="28"/>
          <w:szCs w:val="28"/>
        </w:rPr>
      </w:pPr>
      <w:bookmarkStart w:id="15" w:name="_Toc368489190"/>
      <w:bookmarkEnd w:id="2"/>
      <w:r w:rsidRPr="0012021E">
        <w:rPr>
          <w:rFonts w:ascii="Times New Roman" w:hAnsi="Times New Roman"/>
          <w:b w:val="0"/>
          <w:sz w:val="28"/>
          <w:szCs w:val="28"/>
        </w:rPr>
        <w:t xml:space="preserve">Глава </w:t>
      </w:r>
      <w:r w:rsidR="0012021E" w:rsidRPr="0012021E">
        <w:rPr>
          <w:rFonts w:ascii="Times New Roman" w:hAnsi="Times New Roman"/>
          <w:b w:val="0"/>
          <w:sz w:val="28"/>
          <w:szCs w:val="28"/>
        </w:rPr>
        <w:t>7</w:t>
      </w:r>
      <w:r w:rsidR="00840B71" w:rsidRPr="0012021E">
        <w:rPr>
          <w:rFonts w:ascii="Times New Roman" w:hAnsi="Times New Roman"/>
          <w:b w:val="0"/>
          <w:sz w:val="28"/>
          <w:szCs w:val="28"/>
        </w:rPr>
        <w:t>. Градостроительные регламенты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Общие положения</w:t>
      </w:r>
      <w:bookmarkEnd w:id="3"/>
      <w:bookmarkEnd w:id="15"/>
    </w:p>
    <w:p w:rsidR="00840B71" w:rsidRPr="0012021E" w:rsidRDefault="006D3E8A" w:rsidP="00ED5FD8">
      <w:pPr>
        <w:pStyle w:val="4"/>
        <w:rPr>
          <w:b w:val="0"/>
        </w:rPr>
      </w:pPr>
      <w:bookmarkStart w:id="16" w:name="_Toc215234687"/>
      <w:bookmarkStart w:id="17" w:name="_Toc215234710"/>
      <w:bookmarkStart w:id="18" w:name="_Toc215234849"/>
      <w:bookmarkStart w:id="19" w:name="_Toc215234913"/>
      <w:bookmarkStart w:id="20" w:name="_Toc215235138"/>
      <w:bookmarkStart w:id="21" w:name="_Toc215270269"/>
      <w:bookmarkStart w:id="22" w:name="_Toc215280389"/>
      <w:bookmarkStart w:id="23" w:name="_Toc215288580"/>
      <w:bookmarkStart w:id="24" w:name="_Toc215289341"/>
      <w:bookmarkStart w:id="25" w:name="_Toc215458543"/>
      <w:bookmarkStart w:id="26" w:name="_Toc215461655"/>
      <w:bookmarkStart w:id="27" w:name="_Toc215471248"/>
      <w:bookmarkStart w:id="28" w:name="_Toc142028880"/>
      <w:bookmarkStart w:id="29" w:name="_Toc142029171"/>
      <w:bookmarkStart w:id="30" w:name="_Toc142107783"/>
      <w:bookmarkStart w:id="31" w:name="_Toc142493323"/>
      <w:bookmarkStart w:id="32" w:name="_Toc154937866"/>
      <w:bookmarkStart w:id="33" w:name="_Toc214987940"/>
      <w:bookmarkStart w:id="34" w:name="_Toc221604153"/>
      <w:bookmarkStart w:id="35" w:name="_Toc368489191"/>
      <w:bookmarkEnd w:id="16"/>
      <w:bookmarkEnd w:id="17"/>
      <w:bookmarkEnd w:id="18"/>
      <w:bookmarkEnd w:id="19"/>
      <w:bookmarkEnd w:id="20"/>
      <w:bookmarkEnd w:id="21"/>
      <w:bookmarkEnd w:id="22"/>
      <w:bookmarkEnd w:id="23"/>
      <w:bookmarkEnd w:id="24"/>
      <w:bookmarkEnd w:id="25"/>
      <w:bookmarkEnd w:id="26"/>
      <w:bookmarkEnd w:id="27"/>
      <w:r w:rsidRPr="0012021E">
        <w:rPr>
          <w:b w:val="0"/>
        </w:rPr>
        <w:t xml:space="preserve">Статья </w:t>
      </w:r>
      <w:r w:rsidR="0012021E" w:rsidRPr="0012021E">
        <w:rPr>
          <w:b w:val="0"/>
        </w:rPr>
        <w:t>1</w:t>
      </w:r>
      <w:r w:rsidR="00BB1F0D">
        <w:rPr>
          <w:b w:val="0"/>
        </w:rPr>
        <w:t>8</w:t>
      </w:r>
      <w:r w:rsidR="00840B71" w:rsidRPr="0012021E">
        <w:rPr>
          <w:b w:val="0"/>
        </w:rPr>
        <w:t>. Структура градостроительных регламентов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w:t>
      </w:r>
      <w:r w:rsidR="00080039" w:rsidRPr="0012021E">
        <w:rPr>
          <w:b w:val="0"/>
        </w:rPr>
        <w:t>льного строительства</w:t>
      </w:r>
      <w:bookmarkEnd w:id="28"/>
      <w:bookmarkEnd w:id="29"/>
      <w:bookmarkEnd w:id="30"/>
      <w:bookmarkEnd w:id="31"/>
      <w:bookmarkEnd w:id="32"/>
      <w:bookmarkEnd w:id="33"/>
      <w:bookmarkEnd w:id="34"/>
      <w:r w:rsidR="00686D80" w:rsidRPr="0012021E">
        <w:rPr>
          <w:b w:val="0"/>
        </w:rPr>
        <w:t xml:space="preserve"> в составе Правил землепользования и застройки </w:t>
      </w:r>
      <w:r w:rsidR="002E1B49">
        <w:rPr>
          <w:b w:val="0"/>
        </w:rPr>
        <w:t>Большеникольского</w:t>
      </w:r>
      <w:r w:rsidR="00696768" w:rsidRPr="0012021E">
        <w:rPr>
          <w:b w:val="0"/>
        </w:rPr>
        <w:t xml:space="preserve"> сельсовета</w:t>
      </w:r>
      <w:bookmarkEnd w:id="35"/>
    </w:p>
    <w:p w:rsidR="00840B71" w:rsidRPr="00994779" w:rsidRDefault="00840B71" w:rsidP="00840B71">
      <w:pPr>
        <w:rPr>
          <w:rFonts w:ascii="Times New Roman" w:hAnsi="Times New Roman" w:cs="Times New Roman"/>
          <w:sz w:val="28"/>
          <w:szCs w:val="28"/>
        </w:rPr>
      </w:pPr>
    </w:p>
    <w:p w:rsidR="00840B71" w:rsidRPr="00994779" w:rsidRDefault="00950AEA" w:rsidP="002D38BC">
      <w:pPr>
        <w:pStyle w:val="6"/>
      </w:pPr>
      <w:r w:rsidRPr="00994779">
        <w:t>1. Настоящими П</w:t>
      </w:r>
      <w:r w:rsidR="00840B71" w:rsidRPr="00994779">
        <w:t>равилами землепользования и застройки</w:t>
      </w:r>
      <w:r w:rsidR="00713106" w:rsidRPr="00994779">
        <w:t xml:space="preserve"> </w:t>
      </w:r>
      <w:r w:rsidR="002E1B49">
        <w:t>Большеникольского</w:t>
      </w:r>
      <w:r w:rsidR="00696768" w:rsidRPr="00994779">
        <w:t xml:space="preserve"> сельсовета</w:t>
      </w:r>
      <w:r w:rsidR="00310A28" w:rsidRPr="00994779">
        <w:t xml:space="preserve"> </w:t>
      </w:r>
      <w:r w:rsidR="0012021E">
        <w:t xml:space="preserve">Чулымского района Новосибирской области </w:t>
      </w:r>
      <w:r w:rsidR="00840B71" w:rsidRPr="00994779">
        <w:t xml:space="preserve">установлены градостроительные регламенты в части видов разрешенного </w:t>
      </w:r>
      <w:r w:rsidR="00840B71" w:rsidRPr="00994779">
        <w:lastRenderedPageBreak/>
        <w:t xml:space="preserve">использования земельных участков и объектов капитального строительства, а также предельных размеров земельных участков и предельных параметров разрешенного строительства, реконструкции объектов капитального строительства, относящиеся ко всем территориальным зонам. </w:t>
      </w:r>
    </w:p>
    <w:p w:rsidR="00840B71" w:rsidRPr="00994779" w:rsidRDefault="00840B71" w:rsidP="002D38BC">
      <w:pPr>
        <w:pStyle w:val="6"/>
      </w:pPr>
      <w:r w:rsidRPr="00994779">
        <w:t>2. Градостроительные регламенты</w:t>
      </w:r>
      <w:r w:rsidR="007D6751" w:rsidRPr="00994779">
        <w:t>,</w:t>
      </w:r>
      <w:r w:rsidRPr="00994779">
        <w:t xml:space="preserve"> относящиеся к отдельным территориа</w:t>
      </w:r>
      <w:r w:rsidR="0069783D" w:rsidRPr="00994779">
        <w:t>л</w:t>
      </w:r>
      <w:r w:rsidR="00E959AC" w:rsidRPr="00994779">
        <w:t>ьным зонам, приведены в главе 1</w:t>
      </w:r>
      <w:r w:rsidR="008D084F" w:rsidRPr="00994779">
        <w:t xml:space="preserve">0 </w:t>
      </w:r>
      <w:r w:rsidRPr="00994779">
        <w:t xml:space="preserve"> части </w:t>
      </w:r>
      <w:r w:rsidRPr="00994779">
        <w:rPr>
          <w:lang w:val="en-US"/>
        </w:rPr>
        <w:t>II</w:t>
      </w:r>
      <w:r w:rsidRPr="00994779">
        <w:t xml:space="preserve"> настоящих Правил.</w:t>
      </w:r>
    </w:p>
    <w:p w:rsidR="00840B71" w:rsidRPr="00994779" w:rsidRDefault="00840B71" w:rsidP="002D38BC">
      <w:pPr>
        <w:pStyle w:val="6"/>
      </w:pPr>
      <w:r w:rsidRPr="00994779">
        <w:t>3. Градостроительные регламенты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 установлены в следующем составе:</w:t>
      </w:r>
    </w:p>
    <w:p w:rsidR="00840B71" w:rsidRPr="00994779" w:rsidRDefault="0010594A" w:rsidP="002D38BC">
      <w:pPr>
        <w:pStyle w:val="6"/>
      </w:pPr>
      <w:r w:rsidRPr="00994779">
        <w:t>1)</w:t>
      </w:r>
      <w:r w:rsidR="00256128" w:rsidRPr="00994779">
        <w:t xml:space="preserve"> </w:t>
      </w:r>
      <w:r w:rsidR="007D6751" w:rsidRPr="00994779">
        <w:t xml:space="preserve">предельные </w:t>
      </w:r>
      <w:r w:rsidRPr="00994779">
        <w:t xml:space="preserve">(максимальные и минимальные) </w:t>
      </w:r>
      <w:r w:rsidR="007D6751" w:rsidRPr="00994779">
        <w:t xml:space="preserve">размеры </w:t>
      </w:r>
      <w:r w:rsidR="00840B71" w:rsidRPr="00994779">
        <w:t xml:space="preserve"> земельных уча</w:t>
      </w:r>
      <w:r w:rsidRPr="00994779">
        <w:t>с</w:t>
      </w:r>
      <w:r w:rsidR="00FC7C6E" w:rsidRPr="00994779">
        <w:t>тков;</w:t>
      </w:r>
    </w:p>
    <w:p w:rsidR="00840B71" w:rsidRPr="00994779" w:rsidRDefault="00313CBE" w:rsidP="002D38BC">
      <w:pPr>
        <w:pStyle w:val="6"/>
      </w:pPr>
      <w:r w:rsidRPr="00994779">
        <w:t>2</w:t>
      </w:r>
      <w:r w:rsidR="0010594A" w:rsidRPr="00994779">
        <w:t>)</w:t>
      </w:r>
      <w:r w:rsidR="004F7663" w:rsidRPr="00994779">
        <w:t xml:space="preserve"> </w:t>
      </w:r>
      <w:r w:rsidR="00840B71" w:rsidRPr="00994779">
        <w:t xml:space="preserve">минимальные отступы зданий, строений, сооружений от границ земельных участков; </w:t>
      </w:r>
    </w:p>
    <w:p w:rsidR="00840B71" w:rsidRPr="00994779" w:rsidRDefault="00313CBE" w:rsidP="002D38BC">
      <w:pPr>
        <w:pStyle w:val="6"/>
      </w:pPr>
      <w:r w:rsidRPr="00994779">
        <w:t>3</w:t>
      </w:r>
      <w:r w:rsidR="0010594A" w:rsidRPr="00994779">
        <w:t xml:space="preserve">) </w:t>
      </w:r>
      <w:r w:rsidR="007D6751" w:rsidRPr="00994779">
        <w:t>максимальное количество э</w:t>
      </w:r>
      <w:r w:rsidR="0010594A" w:rsidRPr="00994779">
        <w:t xml:space="preserve">тажей </w:t>
      </w:r>
      <w:r w:rsidR="00134AD1" w:rsidRPr="00994779">
        <w:t xml:space="preserve">или </w:t>
      </w:r>
      <w:r w:rsidR="00840B71" w:rsidRPr="00994779">
        <w:t>максимальная высота зданий, строений, сооружений на территории земельных уча</w:t>
      </w:r>
      <w:r w:rsidR="002C6A15" w:rsidRPr="00994779">
        <w:t>стков;</w:t>
      </w:r>
    </w:p>
    <w:p w:rsidR="00840B71" w:rsidRPr="00994779" w:rsidRDefault="00134AD1" w:rsidP="002D38BC">
      <w:pPr>
        <w:pStyle w:val="6"/>
      </w:pPr>
      <w:r w:rsidRPr="00994779">
        <w:t>4)</w:t>
      </w:r>
      <w:r w:rsidR="00DE5EC0" w:rsidRPr="00994779">
        <w:t xml:space="preserve"> </w:t>
      </w:r>
      <w:r w:rsidR="00840B71" w:rsidRPr="00994779">
        <w:t xml:space="preserve">минимальное количество машино-мест </w:t>
      </w:r>
      <w:r w:rsidR="003F30A6" w:rsidRPr="00994779">
        <w:t xml:space="preserve"> для временного хранения легковых автомобилей на территории </w:t>
      </w:r>
      <w:r w:rsidR="00840B71" w:rsidRPr="00994779">
        <w:t>земельных участ</w:t>
      </w:r>
      <w:r w:rsidR="008D57F7" w:rsidRPr="00994779">
        <w:t>ков.</w:t>
      </w:r>
    </w:p>
    <w:p w:rsidR="00134E01" w:rsidRPr="00994779" w:rsidRDefault="00FF3508" w:rsidP="00134E01">
      <w:pPr>
        <w:ind w:firstLine="709"/>
        <w:rPr>
          <w:rFonts w:ascii="Times New Roman" w:hAnsi="Times New Roman" w:cs="Times New Roman"/>
          <w:sz w:val="28"/>
          <w:szCs w:val="28"/>
        </w:rPr>
      </w:pPr>
      <w:r w:rsidRPr="00994779">
        <w:rPr>
          <w:rFonts w:ascii="Times New Roman" w:hAnsi="Times New Roman" w:cs="Times New Roman"/>
          <w:sz w:val="28"/>
          <w:szCs w:val="28"/>
        </w:rPr>
        <w:t>Прочие п</w:t>
      </w:r>
      <w:r w:rsidR="00134E01" w:rsidRPr="00994779">
        <w:rPr>
          <w:rFonts w:ascii="Times New Roman" w:hAnsi="Times New Roman" w:cs="Times New Roman"/>
          <w:sz w:val="28"/>
          <w:szCs w:val="28"/>
        </w:rPr>
        <w:t>оказатели</w:t>
      </w:r>
      <w:r w:rsidRPr="00994779">
        <w:rPr>
          <w:rFonts w:ascii="Times New Roman" w:hAnsi="Times New Roman" w:cs="Times New Roman"/>
          <w:sz w:val="28"/>
          <w:szCs w:val="28"/>
        </w:rPr>
        <w:t xml:space="preserve"> </w:t>
      </w:r>
      <w:r w:rsidR="00134E01" w:rsidRPr="00994779">
        <w:rPr>
          <w:rFonts w:ascii="Times New Roman" w:hAnsi="Times New Roman" w:cs="Times New Roman"/>
          <w:sz w:val="28"/>
          <w:szCs w:val="28"/>
        </w:rPr>
        <w:t xml:space="preserve"> определяются в соответствии с требованиями технических регламентов, СН, СНиП, СанПиН </w:t>
      </w:r>
      <w:r w:rsidR="00134E01" w:rsidRPr="00994779">
        <w:rPr>
          <w:rFonts w:ascii="Times New Roman" w:hAnsi="Times New Roman" w:cs="Times New Roman"/>
          <w:b/>
          <w:sz w:val="28"/>
          <w:szCs w:val="28"/>
        </w:rPr>
        <w:t xml:space="preserve"> </w:t>
      </w:r>
      <w:r w:rsidR="00134E01" w:rsidRPr="00994779">
        <w:rPr>
          <w:rFonts w:ascii="Times New Roman" w:hAnsi="Times New Roman" w:cs="Times New Roman"/>
          <w:sz w:val="28"/>
          <w:szCs w:val="28"/>
        </w:rPr>
        <w:t>и других нормативных документов.</w:t>
      </w:r>
    </w:p>
    <w:p w:rsidR="00C16893" w:rsidRPr="0012021E" w:rsidRDefault="006D3E8A" w:rsidP="00C16893">
      <w:pPr>
        <w:pStyle w:val="4"/>
        <w:rPr>
          <w:b w:val="0"/>
        </w:rPr>
      </w:pPr>
      <w:bookmarkStart w:id="36" w:name="_Toc221604154"/>
      <w:bookmarkStart w:id="37" w:name="_Toc368489192"/>
      <w:r w:rsidRPr="0012021E">
        <w:rPr>
          <w:b w:val="0"/>
        </w:rPr>
        <w:t xml:space="preserve">Статья </w:t>
      </w:r>
      <w:r w:rsidR="00BB1F0D">
        <w:rPr>
          <w:b w:val="0"/>
        </w:rPr>
        <w:t>19</w:t>
      </w:r>
      <w:r w:rsidR="00C16893" w:rsidRPr="0012021E">
        <w:rPr>
          <w:b w:val="0"/>
        </w:rPr>
        <w:t>. Общие требования к видам разрешенного использования земельных участков и объектов капитального строительства на территории земельных участков и объектов капитального строительства</w:t>
      </w:r>
      <w:bookmarkEnd w:id="36"/>
      <w:bookmarkEnd w:id="37"/>
    </w:p>
    <w:p w:rsidR="00C16893" w:rsidRPr="00507188" w:rsidRDefault="00C16893" w:rsidP="00C16893">
      <w:pPr>
        <w:rPr>
          <w:rFonts w:ascii="Times New Roman" w:hAnsi="Times New Roman" w:cs="Times New Roman"/>
          <w:sz w:val="28"/>
          <w:szCs w:val="28"/>
        </w:rPr>
      </w:pPr>
    </w:p>
    <w:p w:rsidR="00C16893" w:rsidRPr="00507188" w:rsidRDefault="00C16893" w:rsidP="002D38BC">
      <w:pPr>
        <w:pStyle w:val="6"/>
      </w:pPr>
      <w:r w:rsidRPr="00507188">
        <w:t xml:space="preserve">1. В пределах одного земельного участка, в том числе в пределах одного здания, </w:t>
      </w:r>
      <w:r w:rsidR="006A74E4" w:rsidRPr="00507188">
        <w:t xml:space="preserve"> </w:t>
      </w:r>
      <w:r w:rsidRPr="00507188">
        <w:t>допускается, при соблюдении действующих норм, стандартов и правил, размещение двух и более разрешенных видов использования (основных, условных и вспомогательных). При этом размещение в пределах участков жилой застройки объектов общественно-делового назначения, рассчитанных на прием посетителей, допускается только в случае, если они имеют обособленные входы для посетителей, подъезды и площадки для парковки автомобилей.</w:t>
      </w:r>
    </w:p>
    <w:p w:rsidR="00C16893" w:rsidRPr="00507188" w:rsidRDefault="00C16893" w:rsidP="002D38BC">
      <w:pPr>
        <w:pStyle w:val="6"/>
      </w:pPr>
      <w:r w:rsidRPr="00507188">
        <w:t>2. Размещение условно разрешенных видов использования на территории земельного участка может быть ограничено по объемам разрешенного строительства и реконструкции объектов капитального строительства. Ограничение устанавливается в составе отдельно оформляемого разрешения на условно разрешенный вид использования с учетом возможности обеспечения указанного вида использования системами социального (только для объектов жилой застройки), транспортного обслуживания и инженерно-технического обеспечения; обеспечения условий для соблюдения прав и интересов владельцев смежных объектов недвижимости иных физических и юридических лиц.</w:t>
      </w:r>
    </w:p>
    <w:p w:rsidR="00C16893" w:rsidRPr="00507188" w:rsidRDefault="00576814" w:rsidP="002D38BC">
      <w:pPr>
        <w:pStyle w:val="6"/>
      </w:pPr>
      <w:r>
        <w:t>3</w:t>
      </w:r>
      <w:r w:rsidR="00C16893" w:rsidRPr="00507188">
        <w:t xml:space="preserve">. Отнесение к основным или условно разрешенным видам использования земельных участков и объектов капитального строительства, не перечисленных в перечнях основных и условно разрешенных видов </w:t>
      </w:r>
      <w:r w:rsidR="00C16893" w:rsidRPr="00507188">
        <w:lastRenderedPageBreak/>
        <w:t xml:space="preserve">использования территориальных зон, осуществляется комиссией по землепользованию и застройке </w:t>
      </w:r>
      <w:r w:rsidR="002E1B49">
        <w:t>Большеникольского</w:t>
      </w:r>
      <w:r w:rsidR="006E4C01" w:rsidRPr="00507188">
        <w:t xml:space="preserve"> сельсовета</w:t>
      </w:r>
      <w:r w:rsidR="0012021E" w:rsidRPr="0012021E">
        <w:t xml:space="preserve"> </w:t>
      </w:r>
      <w:r w:rsidR="0012021E">
        <w:t>Чулымского района Новосибирской области</w:t>
      </w:r>
      <w:r w:rsidR="006E4C01" w:rsidRPr="00507188">
        <w:t xml:space="preserve">  </w:t>
      </w:r>
      <w:r w:rsidR="00C16893" w:rsidRPr="00507188">
        <w:t xml:space="preserve">или уполномоченным органом </w:t>
      </w:r>
      <w:r w:rsidR="006A74E4" w:rsidRPr="00507188">
        <w:t>а</w:t>
      </w:r>
      <w:r w:rsidR="001F618D" w:rsidRPr="00507188">
        <w:t>дминистрации</w:t>
      </w:r>
      <w:r w:rsidR="00C16893" w:rsidRPr="00507188">
        <w:t>.</w:t>
      </w:r>
    </w:p>
    <w:p w:rsidR="00C16893" w:rsidRPr="00507188" w:rsidRDefault="00576814" w:rsidP="002D38BC">
      <w:pPr>
        <w:pStyle w:val="6"/>
      </w:pPr>
      <w:r>
        <w:t>4</w:t>
      </w:r>
      <w:r w:rsidR="00C16893" w:rsidRPr="00507188">
        <w:t>. Земельные участки общего пользования, в том числе занятые площадями, улицами, проездами, автомобильными дорогами, набережными, садами, парками, скверами, бульварами, водными объектами, (включая береговую полосу), пляжами, лесопарками и другими объектами, могут включаться в состав различных территориальных зон и не подлежат приватизации.</w:t>
      </w:r>
    </w:p>
    <w:p w:rsidR="007136D1" w:rsidRPr="0012021E" w:rsidRDefault="0075043D" w:rsidP="000639D6">
      <w:pPr>
        <w:pStyle w:val="3"/>
        <w:rPr>
          <w:rFonts w:ascii="Times New Roman" w:hAnsi="Times New Roman"/>
          <w:b w:val="0"/>
          <w:sz w:val="28"/>
          <w:szCs w:val="28"/>
        </w:rPr>
      </w:pPr>
      <w:bookmarkStart w:id="38" w:name="_Toc368489193"/>
      <w:r w:rsidRPr="0012021E">
        <w:rPr>
          <w:rFonts w:ascii="Times New Roman" w:hAnsi="Times New Roman"/>
          <w:b w:val="0"/>
          <w:sz w:val="28"/>
          <w:szCs w:val="28"/>
        </w:rPr>
        <w:t xml:space="preserve">Глава </w:t>
      </w:r>
      <w:r w:rsidR="0012021E" w:rsidRPr="0012021E">
        <w:rPr>
          <w:rFonts w:ascii="Times New Roman" w:hAnsi="Times New Roman"/>
          <w:b w:val="0"/>
          <w:sz w:val="28"/>
          <w:szCs w:val="28"/>
        </w:rPr>
        <w:t>8</w:t>
      </w:r>
      <w:r w:rsidR="0071101C" w:rsidRPr="0012021E">
        <w:rPr>
          <w:rFonts w:ascii="Times New Roman" w:hAnsi="Times New Roman"/>
          <w:b w:val="0"/>
          <w:sz w:val="28"/>
          <w:szCs w:val="28"/>
        </w:rPr>
        <w:t xml:space="preserve">. Градостроительные регламенты и виды разрешённого использования земельных участков и объектов капитального строительства, </w:t>
      </w:r>
      <w:r w:rsidR="0071101C" w:rsidRPr="0012021E">
        <w:rPr>
          <w:rFonts w:ascii="Times New Roman" w:hAnsi="Times New Roman"/>
          <w:b w:val="0"/>
          <w:noProof/>
          <w:sz w:val="28"/>
          <w:szCs w:val="28"/>
        </w:rPr>
        <w:t xml:space="preserve"> предельных размеров земельных участков и предельных параметров разрешённого строительства, реконструкции объектов капитального строительства по </w:t>
      </w:r>
      <w:r w:rsidR="0071101C" w:rsidRPr="0012021E">
        <w:rPr>
          <w:rFonts w:ascii="Times New Roman" w:hAnsi="Times New Roman"/>
          <w:b w:val="0"/>
          <w:sz w:val="28"/>
          <w:szCs w:val="28"/>
        </w:rPr>
        <w:t>территориальным зонам</w:t>
      </w:r>
      <w:bookmarkEnd w:id="38"/>
    </w:p>
    <w:p w:rsidR="0071101C" w:rsidRPr="00507188" w:rsidRDefault="0071101C" w:rsidP="007136D1">
      <w:pPr>
        <w:rPr>
          <w:rFonts w:ascii="Times New Roman" w:hAnsi="Times New Roman" w:cs="Times New Roman"/>
          <w:b/>
          <w:sz w:val="28"/>
          <w:szCs w:val="28"/>
        </w:rPr>
      </w:pPr>
    </w:p>
    <w:p w:rsidR="007136D1" w:rsidRPr="0012021E" w:rsidRDefault="006D3E8A" w:rsidP="007136D1">
      <w:pPr>
        <w:pStyle w:val="4"/>
        <w:spacing w:before="0" w:after="0"/>
        <w:rPr>
          <w:b w:val="0"/>
        </w:rPr>
      </w:pPr>
      <w:bookmarkStart w:id="39" w:name="_Toc368489194"/>
      <w:r w:rsidRPr="0012021E">
        <w:rPr>
          <w:b w:val="0"/>
        </w:rPr>
        <w:t xml:space="preserve">Статья </w:t>
      </w:r>
      <w:r w:rsidR="0012021E" w:rsidRPr="0012021E">
        <w:rPr>
          <w:b w:val="0"/>
        </w:rPr>
        <w:t>2</w:t>
      </w:r>
      <w:r w:rsidR="00BB1F0D">
        <w:rPr>
          <w:b w:val="0"/>
        </w:rPr>
        <w:t>0</w:t>
      </w:r>
      <w:r w:rsidR="007136D1" w:rsidRPr="0012021E">
        <w:rPr>
          <w:b w:val="0"/>
        </w:rPr>
        <w:t>. П</w:t>
      </w:r>
      <w:r w:rsidR="00E25C0F" w:rsidRPr="0012021E">
        <w:rPr>
          <w:b w:val="0"/>
        </w:rPr>
        <w:t>еречень зон, выделенных на карт</w:t>
      </w:r>
      <w:r w:rsidR="00507188" w:rsidRPr="0012021E">
        <w:rPr>
          <w:b w:val="0"/>
        </w:rPr>
        <w:t>ах</w:t>
      </w:r>
      <w:r w:rsidR="007136D1" w:rsidRPr="0012021E">
        <w:rPr>
          <w:b w:val="0"/>
        </w:rPr>
        <w:t xml:space="preserve"> градостроительного зонирования </w:t>
      </w:r>
      <w:r w:rsidR="002E1B49">
        <w:rPr>
          <w:b w:val="0"/>
        </w:rPr>
        <w:t xml:space="preserve">Большеникольского </w:t>
      </w:r>
      <w:r w:rsidR="00696768" w:rsidRPr="0012021E">
        <w:rPr>
          <w:b w:val="0"/>
        </w:rPr>
        <w:t>сельсовета</w:t>
      </w:r>
      <w:bookmarkEnd w:id="39"/>
      <w:r w:rsidR="0012021E" w:rsidRPr="0012021E">
        <w:rPr>
          <w:b w:val="0"/>
        </w:rPr>
        <w:t xml:space="preserve"> Чулымского района Новосибирской области</w:t>
      </w:r>
    </w:p>
    <w:p w:rsidR="007136D1" w:rsidRPr="00507188" w:rsidRDefault="007136D1" w:rsidP="007136D1">
      <w:pPr>
        <w:rPr>
          <w:rFonts w:ascii="Times New Roman" w:hAnsi="Times New Roman" w:cs="Times New Roman"/>
          <w:sz w:val="28"/>
          <w:szCs w:val="28"/>
        </w:rPr>
      </w:pPr>
    </w:p>
    <w:p w:rsidR="00056FF2" w:rsidRPr="00507188" w:rsidRDefault="00E25C0F" w:rsidP="007136D1">
      <w:pPr>
        <w:pStyle w:val="afa"/>
        <w:spacing w:after="0"/>
      </w:pPr>
      <w:r w:rsidRPr="00507188">
        <w:t>На карт</w:t>
      </w:r>
      <w:r w:rsidR="00507188" w:rsidRPr="00507188">
        <w:t>ах</w:t>
      </w:r>
      <w:r w:rsidR="00056FF2" w:rsidRPr="00507188">
        <w:t xml:space="preserve"> градостроительного зонирования</w:t>
      </w:r>
      <w:r w:rsidR="0035002D" w:rsidRPr="00507188">
        <w:t xml:space="preserve"> </w:t>
      </w:r>
      <w:r w:rsidR="002E1B49">
        <w:t xml:space="preserve">Большеникольского </w:t>
      </w:r>
      <w:r w:rsidR="00696768" w:rsidRPr="00507188">
        <w:t>сельсовета</w:t>
      </w:r>
      <w:r w:rsidR="0012021E" w:rsidRPr="0012021E">
        <w:t xml:space="preserve"> </w:t>
      </w:r>
      <w:r w:rsidR="0012021E">
        <w:t>Чулымского района Новосибирской области</w:t>
      </w:r>
      <w:r w:rsidR="006F2DBA" w:rsidRPr="00507188">
        <w:t xml:space="preserve"> </w:t>
      </w:r>
      <w:r w:rsidR="00056FF2" w:rsidRPr="00507188">
        <w:t>выделены следующие виды территориальных зон (в скобках приводится их кодовое обозначение):</w:t>
      </w:r>
    </w:p>
    <w:p w:rsidR="00FD2364" w:rsidRPr="007B35AE" w:rsidRDefault="00FD2364" w:rsidP="001F29CA">
      <w:pPr>
        <w:ind w:firstLine="709"/>
        <w:rPr>
          <w:rFonts w:ascii="Times New Roman" w:hAnsi="Times New Roman" w:cs="Times New Roman"/>
          <w:color w:val="FF0000"/>
          <w:sz w:val="28"/>
          <w:szCs w:val="28"/>
        </w:rPr>
      </w:pPr>
    </w:p>
    <w:p w:rsidR="00056FF2" w:rsidRPr="00EB6BF8" w:rsidRDefault="00C04E41" w:rsidP="00C04E41">
      <w:pPr>
        <w:pStyle w:val="S"/>
        <w:ind w:left="709" w:firstLine="0"/>
        <w:rPr>
          <w:b/>
          <w:szCs w:val="28"/>
        </w:rPr>
      </w:pPr>
      <w:bookmarkStart w:id="40" w:name="_Toc317159214"/>
      <w:bookmarkStart w:id="41" w:name="_Toc317160574"/>
      <w:bookmarkStart w:id="42" w:name="_Toc317163468"/>
      <w:r w:rsidRPr="00EB6BF8">
        <w:rPr>
          <w:b/>
          <w:szCs w:val="28"/>
        </w:rPr>
        <w:t>1.</w:t>
      </w:r>
      <w:r w:rsidR="00056FF2" w:rsidRPr="00EB6BF8">
        <w:rPr>
          <w:b/>
          <w:szCs w:val="28"/>
        </w:rPr>
        <w:t>Жилые  зоны (Ж)</w:t>
      </w:r>
      <w:bookmarkEnd w:id="40"/>
      <w:bookmarkEnd w:id="41"/>
      <w:bookmarkEnd w:id="42"/>
    </w:p>
    <w:p w:rsidR="00056FF2" w:rsidRPr="00EB6BF8" w:rsidRDefault="00056FF2" w:rsidP="00C04E41">
      <w:pPr>
        <w:ind w:firstLine="709"/>
        <w:rPr>
          <w:rFonts w:ascii="Times New Roman" w:hAnsi="Times New Roman" w:cs="Times New Roman"/>
          <w:sz w:val="28"/>
          <w:szCs w:val="28"/>
        </w:rPr>
      </w:pPr>
      <w:r w:rsidRPr="00EB6BF8">
        <w:rPr>
          <w:rFonts w:ascii="Times New Roman" w:hAnsi="Times New Roman" w:cs="Times New Roman"/>
          <w:sz w:val="28"/>
          <w:szCs w:val="28"/>
        </w:rPr>
        <w:t>Зона застройки инд</w:t>
      </w:r>
      <w:r w:rsidR="00EB6BF8" w:rsidRPr="00EB6BF8">
        <w:rPr>
          <w:rFonts w:ascii="Times New Roman" w:hAnsi="Times New Roman" w:cs="Times New Roman"/>
          <w:sz w:val="28"/>
          <w:szCs w:val="28"/>
        </w:rPr>
        <w:t>ивидуальными  жилыми домами (Ж-1</w:t>
      </w:r>
      <w:r w:rsidRPr="00EB6BF8">
        <w:rPr>
          <w:rFonts w:ascii="Times New Roman" w:hAnsi="Times New Roman" w:cs="Times New Roman"/>
          <w:sz w:val="28"/>
          <w:szCs w:val="28"/>
        </w:rPr>
        <w:t>)</w:t>
      </w:r>
    </w:p>
    <w:p w:rsidR="006A4A7C" w:rsidRPr="00D52823" w:rsidRDefault="006A4A7C" w:rsidP="006A4A7C">
      <w:pPr>
        <w:pStyle w:val="af1"/>
        <w:ind w:left="709"/>
        <w:rPr>
          <w:iCs/>
          <w:sz w:val="28"/>
          <w:szCs w:val="28"/>
        </w:rPr>
      </w:pPr>
      <w:r w:rsidRPr="00D52823">
        <w:rPr>
          <w:iCs/>
          <w:sz w:val="28"/>
          <w:szCs w:val="28"/>
        </w:rPr>
        <w:t>Зона объектов дошкольного, начального общего и среднего (полного) общего образования (</w:t>
      </w:r>
      <w:r>
        <w:rPr>
          <w:iCs/>
          <w:sz w:val="28"/>
          <w:szCs w:val="28"/>
        </w:rPr>
        <w:t>Ж</w:t>
      </w:r>
      <w:r w:rsidRPr="00D52823">
        <w:rPr>
          <w:iCs/>
          <w:sz w:val="28"/>
          <w:szCs w:val="28"/>
        </w:rPr>
        <w:t>-</w:t>
      </w:r>
      <w:r>
        <w:rPr>
          <w:iCs/>
          <w:sz w:val="28"/>
          <w:szCs w:val="28"/>
        </w:rPr>
        <w:t>2</w:t>
      </w:r>
      <w:r w:rsidRPr="00D52823">
        <w:rPr>
          <w:iCs/>
          <w:sz w:val="28"/>
          <w:szCs w:val="28"/>
        </w:rPr>
        <w:t>)</w:t>
      </w:r>
    </w:p>
    <w:p w:rsidR="006A4A7C" w:rsidRPr="007B35AE" w:rsidRDefault="006A4A7C" w:rsidP="006A4A7C">
      <w:pPr>
        <w:pStyle w:val="af1"/>
        <w:tabs>
          <w:tab w:val="left" w:pos="720"/>
        </w:tabs>
        <w:ind w:firstLine="709"/>
        <w:rPr>
          <w:iCs/>
          <w:color w:val="FF0000"/>
          <w:sz w:val="28"/>
          <w:szCs w:val="28"/>
          <w:highlight w:val="yellow"/>
        </w:rPr>
      </w:pPr>
    </w:p>
    <w:p w:rsidR="00056FF2" w:rsidRPr="007B35AE" w:rsidRDefault="00056FF2" w:rsidP="00C04E41">
      <w:pPr>
        <w:ind w:firstLine="709"/>
        <w:rPr>
          <w:rFonts w:ascii="Times New Roman" w:hAnsi="Times New Roman" w:cs="Times New Roman"/>
          <w:noProof/>
          <w:color w:val="FF0000"/>
          <w:sz w:val="28"/>
          <w:szCs w:val="28"/>
          <w:highlight w:val="yellow"/>
        </w:rPr>
      </w:pPr>
    </w:p>
    <w:p w:rsidR="00056FF2" w:rsidRDefault="006038E2" w:rsidP="006038E2">
      <w:pPr>
        <w:pStyle w:val="af1"/>
        <w:ind w:left="709"/>
        <w:rPr>
          <w:b/>
          <w:iCs/>
          <w:sz w:val="28"/>
          <w:szCs w:val="28"/>
        </w:rPr>
      </w:pPr>
      <w:r>
        <w:rPr>
          <w:b/>
          <w:iCs/>
          <w:sz w:val="28"/>
          <w:szCs w:val="28"/>
        </w:rPr>
        <w:t>2.</w:t>
      </w:r>
      <w:r w:rsidR="00056FF2" w:rsidRPr="00EB6BF8">
        <w:rPr>
          <w:b/>
          <w:iCs/>
          <w:sz w:val="28"/>
          <w:szCs w:val="28"/>
        </w:rPr>
        <w:t>Общественно-деловые зоны (ОД)</w:t>
      </w:r>
    </w:p>
    <w:p w:rsidR="00056FF2" w:rsidRDefault="00056FF2" w:rsidP="00C04E41">
      <w:pPr>
        <w:pStyle w:val="af1"/>
        <w:tabs>
          <w:tab w:val="left" w:pos="720"/>
        </w:tabs>
        <w:ind w:firstLine="709"/>
        <w:rPr>
          <w:iCs/>
          <w:sz w:val="28"/>
          <w:szCs w:val="28"/>
        </w:rPr>
      </w:pPr>
      <w:r w:rsidRPr="00EB6BF8">
        <w:rPr>
          <w:sz w:val="28"/>
          <w:szCs w:val="28"/>
        </w:rPr>
        <w:t xml:space="preserve">Зона делового, общественного и коммерческого назначения </w:t>
      </w:r>
      <w:r w:rsidRPr="00EB6BF8">
        <w:rPr>
          <w:iCs/>
          <w:sz w:val="28"/>
          <w:szCs w:val="28"/>
        </w:rPr>
        <w:t>(ОД-</w:t>
      </w:r>
      <w:r w:rsidR="00EB40F2">
        <w:rPr>
          <w:iCs/>
          <w:sz w:val="28"/>
          <w:szCs w:val="28"/>
        </w:rPr>
        <w:t>1</w:t>
      </w:r>
      <w:r w:rsidRPr="00EB6BF8">
        <w:rPr>
          <w:iCs/>
          <w:sz w:val="28"/>
          <w:szCs w:val="28"/>
        </w:rPr>
        <w:t>)</w:t>
      </w:r>
    </w:p>
    <w:p w:rsidR="006A4A7C" w:rsidRDefault="006A4A7C" w:rsidP="00C04E41">
      <w:pPr>
        <w:pStyle w:val="S"/>
        <w:ind w:left="709" w:firstLine="0"/>
        <w:rPr>
          <w:b/>
          <w:szCs w:val="28"/>
        </w:rPr>
      </w:pPr>
    </w:p>
    <w:p w:rsidR="00E43C9E" w:rsidRPr="009528B2" w:rsidRDefault="00C04E41" w:rsidP="00C04E41">
      <w:pPr>
        <w:pStyle w:val="S"/>
        <w:ind w:left="709" w:firstLine="0"/>
        <w:rPr>
          <w:b/>
          <w:szCs w:val="28"/>
        </w:rPr>
      </w:pPr>
      <w:r w:rsidRPr="009528B2">
        <w:rPr>
          <w:b/>
          <w:szCs w:val="28"/>
        </w:rPr>
        <w:t>3.</w:t>
      </w:r>
      <w:r w:rsidR="00056FF2" w:rsidRPr="009528B2">
        <w:rPr>
          <w:b/>
          <w:szCs w:val="28"/>
        </w:rPr>
        <w:t>Производственные зоны (П)</w:t>
      </w:r>
    </w:p>
    <w:p w:rsidR="001A59B1" w:rsidRPr="009528B2" w:rsidRDefault="001A59B1" w:rsidP="00C04E41">
      <w:pPr>
        <w:ind w:firstLine="709"/>
        <w:rPr>
          <w:rFonts w:ascii="Times New Roman" w:hAnsi="Times New Roman" w:cs="Times New Roman"/>
          <w:sz w:val="28"/>
          <w:szCs w:val="28"/>
        </w:rPr>
      </w:pPr>
      <w:r w:rsidRPr="009528B2">
        <w:rPr>
          <w:rFonts w:ascii="Times New Roman" w:hAnsi="Times New Roman" w:cs="Times New Roman"/>
          <w:sz w:val="28"/>
          <w:szCs w:val="28"/>
        </w:rPr>
        <w:t xml:space="preserve">Зона производственно-коммунальных объектов </w:t>
      </w:r>
      <w:r w:rsidRPr="009528B2">
        <w:rPr>
          <w:rFonts w:ascii="Times New Roman" w:hAnsi="Times New Roman" w:cs="Times New Roman"/>
          <w:iCs/>
          <w:sz w:val="28"/>
          <w:szCs w:val="28"/>
          <w:lang w:val="en-US"/>
        </w:rPr>
        <w:t>III</w:t>
      </w:r>
      <w:r w:rsidRPr="009528B2">
        <w:rPr>
          <w:rFonts w:ascii="Times New Roman" w:hAnsi="Times New Roman" w:cs="Times New Roman"/>
          <w:iCs/>
          <w:sz w:val="28"/>
          <w:szCs w:val="28"/>
        </w:rPr>
        <w:t xml:space="preserve"> класса  </w:t>
      </w:r>
      <w:r w:rsidRPr="009528B2">
        <w:rPr>
          <w:rFonts w:ascii="Times New Roman" w:hAnsi="Times New Roman" w:cs="Times New Roman"/>
          <w:sz w:val="28"/>
          <w:szCs w:val="28"/>
        </w:rPr>
        <w:t>опасности</w:t>
      </w:r>
      <w:r w:rsidRPr="009528B2">
        <w:rPr>
          <w:rFonts w:ascii="Times New Roman" w:hAnsi="Times New Roman" w:cs="Times New Roman"/>
          <w:iCs/>
          <w:sz w:val="28"/>
          <w:szCs w:val="28"/>
        </w:rPr>
        <w:t xml:space="preserve">  </w:t>
      </w:r>
      <w:r w:rsidR="009528B2" w:rsidRPr="009528B2">
        <w:rPr>
          <w:rFonts w:ascii="Times New Roman" w:hAnsi="Times New Roman" w:cs="Times New Roman"/>
          <w:sz w:val="28"/>
          <w:szCs w:val="28"/>
        </w:rPr>
        <w:t>(П-1</w:t>
      </w:r>
      <w:r w:rsidRPr="009528B2">
        <w:rPr>
          <w:rFonts w:ascii="Times New Roman" w:hAnsi="Times New Roman" w:cs="Times New Roman"/>
          <w:sz w:val="28"/>
          <w:szCs w:val="28"/>
        </w:rPr>
        <w:t>)</w:t>
      </w:r>
    </w:p>
    <w:p w:rsidR="001A59B1" w:rsidRPr="009528B2" w:rsidRDefault="001A59B1" w:rsidP="00C04E41">
      <w:pPr>
        <w:pStyle w:val="af1"/>
        <w:ind w:firstLine="709"/>
        <w:rPr>
          <w:sz w:val="28"/>
          <w:szCs w:val="28"/>
        </w:rPr>
      </w:pPr>
      <w:r w:rsidRPr="009528B2">
        <w:rPr>
          <w:sz w:val="28"/>
          <w:szCs w:val="28"/>
        </w:rPr>
        <w:t xml:space="preserve">Зона производственно-коммунальных объектов </w:t>
      </w:r>
      <w:r w:rsidRPr="009528B2">
        <w:rPr>
          <w:iCs/>
          <w:sz w:val="28"/>
          <w:szCs w:val="28"/>
          <w:lang w:val="en-US"/>
        </w:rPr>
        <w:t>IV</w:t>
      </w:r>
      <w:r w:rsidR="00AD0938" w:rsidRPr="009528B2">
        <w:rPr>
          <w:iCs/>
          <w:sz w:val="28"/>
          <w:szCs w:val="28"/>
        </w:rPr>
        <w:t xml:space="preserve"> класс</w:t>
      </w:r>
      <w:r w:rsidR="009528B2" w:rsidRPr="009528B2">
        <w:rPr>
          <w:iCs/>
          <w:sz w:val="28"/>
          <w:szCs w:val="28"/>
        </w:rPr>
        <w:t>а</w:t>
      </w:r>
      <w:r w:rsidR="00AD0938" w:rsidRPr="009528B2">
        <w:rPr>
          <w:iCs/>
          <w:sz w:val="28"/>
          <w:szCs w:val="28"/>
        </w:rPr>
        <w:t xml:space="preserve"> </w:t>
      </w:r>
      <w:r w:rsidRPr="009528B2">
        <w:rPr>
          <w:sz w:val="28"/>
          <w:szCs w:val="28"/>
        </w:rPr>
        <w:t>опасности</w:t>
      </w:r>
      <w:r w:rsidR="00AD0938" w:rsidRPr="009528B2">
        <w:rPr>
          <w:iCs/>
          <w:sz w:val="28"/>
          <w:szCs w:val="28"/>
        </w:rPr>
        <w:t xml:space="preserve"> </w:t>
      </w:r>
      <w:r w:rsidR="009528B2" w:rsidRPr="009528B2">
        <w:rPr>
          <w:sz w:val="28"/>
          <w:szCs w:val="28"/>
        </w:rPr>
        <w:t>(П-2</w:t>
      </w:r>
      <w:r w:rsidRPr="009528B2">
        <w:rPr>
          <w:sz w:val="28"/>
          <w:szCs w:val="28"/>
        </w:rPr>
        <w:t>)</w:t>
      </w:r>
    </w:p>
    <w:p w:rsidR="009528B2" w:rsidRPr="009528B2" w:rsidRDefault="009528B2" w:rsidP="009528B2">
      <w:pPr>
        <w:pStyle w:val="af1"/>
        <w:ind w:firstLine="709"/>
        <w:rPr>
          <w:iCs/>
          <w:sz w:val="28"/>
          <w:szCs w:val="28"/>
        </w:rPr>
      </w:pPr>
      <w:r w:rsidRPr="009528B2">
        <w:rPr>
          <w:sz w:val="28"/>
          <w:szCs w:val="28"/>
        </w:rPr>
        <w:t xml:space="preserve">Зона производственно-коммунальных объектов </w:t>
      </w:r>
      <w:r w:rsidRPr="009528B2">
        <w:rPr>
          <w:iCs/>
          <w:sz w:val="28"/>
          <w:szCs w:val="28"/>
          <w:lang w:val="en-US"/>
        </w:rPr>
        <w:t>V</w:t>
      </w:r>
      <w:r w:rsidRPr="009528B2">
        <w:rPr>
          <w:iCs/>
          <w:sz w:val="28"/>
          <w:szCs w:val="28"/>
        </w:rPr>
        <w:t xml:space="preserve"> класса </w:t>
      </w:r>
      <w:r w:rsidRPr="009528B2">
        <w:rPr>
          <w:sz w:val="28"/>
          <w:szCs w:val="28"/>
        </w:rPr>
        <w:t>опасности</w:t>
      </w:r>
      <w:r w:rsidRPr="009528B2">
        <w:rPr>
          <w:iCs/>
          <w:sz w:val="28"/>
          <w:szCs w:val="28"/>
        </w:rPr>
        <w:t xml:space="preserve"> </w:t>
      </w:r>
    </w:p>
    <w:p w:rsidR="009528B2" w:rsidRDefault="009528B2" w:rsidP="009528B2">
      <w:pPr>
        <w:pStyle w:val="af1"/>
        <w:rPr>
          <w:sz w:val="28"/>
          <w:szCs w:val="28"/>
        </w:rPr>
      </w:pPr>
      <w:r w:rsidRPr="009528B2">
        <w:rPr>
          <w:sz w:val="28"/>
          <w:szCs w:val="28"/>
        </w:rPr>
        <w:t>(П-3)</w:t>
      </w:r>
    </w:p>
    <w:p w:rsidR="004B140F" w:rsidRPr="009528B2" w:rsidRDefault="004B140F" w:rsidP="009528B2">
      <w:pPr>
        <w:pStyle w:val="af1"/>
        <w:rPr>
          <w:sz w:val="28"/>
          <w:szCs w:val="28"/>
        </w:rPr>
      </w:pPr>
    </w:p>
    <w:p w:rsidR="00056FF2" w:rsidRPr="007E3B9D" w:rsidRDefault="00D6139E" w:rsidP="00C04E41">
      <w:pPr>
        <w:pStyle w:val="af1"/>
        <w:ind w:firstLine="709"/>
        <w:rPr>
          <w:b/>
          <w:i/>
          <w:sz w:val="28"/>
          <w:szCs w:val="28"/>
        </w:rPr>
      </w:pPr>
      <w:r w:rsidRPr="007E3B9D">
        <w:rPr>
          <w:b/>
          <w:sz w:val="28"/>
          <w:szCs w:val="28"/>
        </w:rPr>
        <w:t>4</w:t>
      </w:r>
      <w:r w:rsidR="00056FF2" w:rsidRPr="007E3B9D">
        <w:rPr>
          <w:b/>
          <w:sz w:val="28"/>
          <w:szCs w:val="28"/>
        </w:rPr>
        <w:t xml:space="preserve">. </w:t>
      </w:r>
      <w:r w:rsidR="00F64AE3" w:rsidRPr="007E3B9D">
        <w:rPr>
          <w:b/>
          <w:sz w:val="28"/>
          <w:szCs w:val="28"/>
        </w:rPr>
        <w:t xml:space="preserve">Зоны объектов </w:t>
      </w:r>
      <w:r w:rsidR="0036382B" w:rsidRPr="007E3B9D">
        <w:rPr>
          <w:b/>
          <w:sz w:val="28"/>
          <w:szCs w:val="28"/>
        </w:rPr>
        <w:t xml:space="preserve">инженерной и </w:t>
      </w:r>
      <w:r w:rsidR="00F64AE3" w:rsidRPr="007E3B9D">
        <w:rPr>
          <w:b/>
          <w:sz w:val="28"/>
          <w:szCs w:val="28"/>
        </w:rPr>
        <w:t>транспортной инфраструктур (</w:t>
      </w:r>
      <w:r w:rsidR="00056FF2" w:rsidRPr="007E3B9D">
        <w:rPr>
          <w:b/>
          <w:sz w:val="28"/>
          <w:szCs w:val="28"/>
        </w:rPr>
        <w:t>ИТ)</w:t>
      </w:r>
    </w:p>
    <w:p w:rsidR="00F64AE3" w:rsidRPr="007E3B9D" w:rsidRDefault="00E25C0F" w:rsidP="00C04E41">
      <w:pPr>
        <w:pStyle w:val="af1"/>
        <w:ind w:firstLine="709"/>
        <w:rPr>
          <w:sz w:val="28"/>
          <w:szCs w:val="28"/>
        </w:rPr>
      </w:pPr>
      <w:r w:rsidRPr="007E3B9D">
        <w:rPr>
          <w:sz w:val="28"/>
          <w:szCs w:val="28"/>
        </w:rPr>
        <w:t>Зона улично-дорожной сети (ИТ-1</w:t>
      </w:r>
      <w:r w:rsidR="00F64AE3" w:rsidRPr="007E3B9D">
        <w:rPr>
          <w:sz w:val="28"/>
          <w:szCs w:val="28"/>
        </w:rPr>
        <w:t>)</w:t>
      </w:r>
    </w:p>
    <w:p w:rsidR="00E41552" w:rsidRPr="007E3B9D" w:rsidRDefault="00E41552" w:rsidP="00C04E41">
      <w:pPr>
        <w:pStyle w:val="af1"/>
        <w:ind w:firstLine="709"/>
        <w:rPr>
          <w:sz w:val="28"/>
          <w:szCs w:val="28"/>
        </w:rPr>
      </w:pPr>
      <w:r w:rsidRPr="007E3B9D">
        <w:rPr>
          <w:sz w:val="28"/>
          <w:szCs w:val="28"/>
        </w:rPr>
        <w:t>Зона объектов  инженерной инфраструктуры (ИТ-2)</w:t>
      </w:r>
    </w:p>
    <w:p w:rsidR="00F64AE3" w:rsidRPr="007B35AE" w:rsidRDefault="00F64AE3" w:rsidP="00C04E41">
      <w:pPr>
        <w:pStyle w:val="af1"/>
        <w:ind w:firstLine="709"/>
        <w:rPr>
          <w:b/>
          <w:iCs/>
          <w:color w:val="FF0000"/>
          <w:sz w:val="28"/>
          <w:szCs w:val="28"/>
          <w:highlight w:val="yellow"/>
        </w:rPr>
      </w:pPr>
    </w:p>
    <w:p w:rsidR="00056FF2" w:rsidRPr="007E3B9D" w:rsidRDefault="00D6139E" w:rsidP="00C04E41">
      <w:pPr>
        <w:pStyle w:val="af1"/>
        <w:ind w:firstLine="709"/>
        <w:rPr>
          <w:b/>
          <w:sz w:val="28"/>
          <w:szCs w:val="28"/>
        </w:rPr>
      </w:pPr>
      <w:r w:rsidRPr="007E3B9D">
        <w:rPr>
          <w:b/>
          <w:sz w:val="28"/>
          <w:szCs w:val="28"/>
        </w:rPr>
        <w:lastRenderedPageBreak/>
        <w:t>5</w:t>
      </w:r>
      <w:r w:rsidR="00056FF2" w:rsidRPr="007E3B9D">
        <w:rPr>
          <w:b/>
          <w:sz w:val="28"/>
          <w:szCs w:val="28"/>
        </w:rPr>
        <w:t>. Зоны рекреационного назначения (Р)</w:t>
      </w:r>
    </w:p>
    <w:p w:rsidR="007E42FF" w:rsidRPr="007E3B9D" w:rsidRDefault="007E42FF" w:rsidP="00C04E41">
      <w:pPr>
        <w:pStyle w:val="af1"/>
        <w:ind w:firstLine="709"/>
        <w:rPr>
          <w:sz w:val="28"/>
          <w:szCs w:val="28"/>
        </w:rPr>
      </w:pPr>
      <w:r w:rsidRPr="007E3B9D">
        <w:rPr>
          <w:sz w:val="28"/>
          <w:szCs w:val="28"/>
        </w:rPr>
        <w:t>Зона природного ландшафта (Р-1)</w:t>
      </w:r>
    </w:p>
    <w:p w:rsidR="006A4A7C" w:rsidRDefault="006A4A7C" w:rsidP="00FD116E">
      <w:pPr>
        <w:pStyle w:val="af1"/>
        <w:ind w:left="720"/>
        <w:rPr>
          <w:b/>
          <w:sz w:val="28"/>
          <w:szCs w:val="28"/>
        </w:rPr>
      </w:pPr>
    </w:p>
    <w:p w:rsidR="00FD116E" w:rsidRPr="00FD116E" w:rsidRDefault="00FD116E" w:rsidP="00FD116E">
      <w:pPr>
        <w:pStyle w:val="af1"/>
        <w:ind w:left="720"/>
        <w:rPr>
          <w:b/>
          <w:sz w:val="28"/>
          <w:szCs w:val="28"/>
        </w:rPr>
      </w:pPr>
      <w:r>
        <w:rPr>
          <w:b/>
          <w:sz w:val="28"/>
          <w:szCs w:val="28"/>
        </w:rPr>
        <w:t>6.</w:t>
      </w:r>
      <w:r w:rsidRPr="00FD116E">
        <w:rPr>
          <w:b/>
          <w:sz w:val="28"/>
          <w:szCs w:val="28"/>
        </w:rPr>
        <w:t>Зона сельскохозяйственного использования (СХ)</w:t>
      </w:r>
    </w:p>
    <w:p w:rsidR="007E3B9D" w:rsidRDefault="007E3B9D" w:rsidP="00C04E41">
      <w:pPr>
        <w:pStyle w:val="af1"/>
        <w:ind w:firstLine="709"/>
        <w:rPr>
          <w:sz w:val="28"/>
          <w:szCs w:val="28"/>
        </w:rPr>
      </w:pPr>
      <w:r>
        <w:rPr>
          <w:sz w:val="28"/>
          <w:szCs w:val="28"/>
        </w:rPr>
        <w:t>Зона объектов сельскохозяйственного назначения (СХ-1)</w:t>
      </w:r>
    </w:p>
    <w:p w:rsidR="00064216" w:rsidRDefault="00064216" w:rsidP="00C04E41">
      <w:pPr>
        <w:pStyle w:val="af1"/>
        <w:ind w:firstLine="709"/>
        <w:rPr>
          <w:sz w:val="28"/>
          <w:szCs w:val="28"/>
        </w:rPr>
      </w:pPr>
    </w:p>
    <w:p w:rsidR="00064216" w:rsidRDefault="00064216" w:rsidP="00064216">
      <w:pPr>
        <w:pStyle w:val="af1"/>
        <w:ind w:firstLine="709"/>
        <w:rPr>
          <w:b/>
          <w:sz w:val="28"/>
          <w:szCs w:val="28"/>
        </w:rPr>
      </w:pPr>
      <w:r>
        <w:rPr>
          <w:b/>
          <w:sz w:val="28"/>
          <w:szCs w:val="28"/>
        </w:rPr>
        <w:t xml:space="preserve">7. </w:t>
      </w:r>
      <w:r w:rsidRPr="003E0D5E">
        <w:rPr>
          <w:b/>
          <w:sz w:val="28"/>
          <w:szCs w:val="28"/>
        </w:rPr>
        <w:t>Зона памятников истории и культуры  (И-1)</w:t>
      </w:r>
    </w:p>
    <w:p w:rsidR="00064216" w:rsidRPr="007E3B9D" w:rsidRDefault="00064216" w:rsidP="00C04E41">
      <w:pPr>
        <w:pStyle w:val="af1"/>
        <w:ind w:firstLine="709"/>
        <w:rPr>
          <w:sz w:val="28"/>
          <w:szCs w:val="28"/>
        </w:rPr>
      </w:pPr>
      <w:r w:rsidRPr="0032667B">
        <w:rPr>
          <w:sz w:val="28"/>
          <w:szCs w:val="28"/>
        </w:rPr>
        <w:t>Зона объектов</w:t>
      </w:r>
      <w:r>
        <w:rPr>
          <w:sz w:val="28"/>
          <w:szCs w:val="28"/>
        </w:rPr>
        <w:t xml:space="preserve"> археологического наследия (И-1)</w:t>
      </w:r>
    </w:p>
    <w:p w:rsidR="007E3B9D" w:rsidRPr="00FD116E" w:rsidRDefault="007E3B9D" w:rsidP="00C04E41">
      <w:pPr>
        <w:pStyle w:val="af1"/>
        <w:ind w:firstLine="709"/>
        <w:rPr>
          <w:sz w:val="28"/>
          <w:szCs w:val="28"/>
          <w:highlight w:val="yellow"/>
        </w:rPr>
      </w:pPr>
    </w:p>
    <w:p w:rsidR="00064216" w:rsidRDefault="00064216" w:rsidP="00C04E41">
      <w:pPr>
        <w:pStyle w:val="afa"/>
        <w:spacing w:after="0"/>
        <w:rPr>
          <w:b/>
        </w:rPr>
      </w:pPr>
      <w:bookmarkStart w:id="43" w:name="_Toc321847724"/>
      <w:bookmarkStart w:id="44" w:name="_Toc321848023"/>
    </w:p>
    <w:p w:rsidR="007E1FE4" w:rsidRPr="00FD116E" w:rsidRDefault="00064216" w:rsidP="00C04E41">
      <w:pPr>
        <w:pStyle w:val="afa"/>
        <w:spacing w:after="0"/>
        <w:rPr>
          <w:b/>
        </w:rPr>
      </w:pPr>
      <w:r>
        <w:rPr>
          <w:b/>
        </w:rPr>
        <w:t>8</w:t>
      </w:r>
      <w:r w:rsidR="00F9250E" w:rsidRPr="00FD116E">
        <w:rPr>
          <w:b/>
        </w:rPr>
        <w:t>.</w:t>
      </w:r>
      <w:r w:rsidR="007E1FE4" w:rsidRPr="00FD116E">
        <w:rPr>
          <w:b/>
        </w:rPr>
        <w:t>Зоны специального назначения (С)</w:t>
      </w:r>
      <w:bookmarkEnd w:id="43"/>
      <w:bookmarkEnd w:id="44"/>
    </w:p>
    <w:p w:rsidR="007E1FE4" w:rsidRDefault="007E1FE4" w:rsidP="00C04E41">
      <w:pPr>
        <w:pStyle w:val="afa"/>
        <w:spacing w:after="0"/>
        <w:rPr>
          <w:i/>
        </w:rPr>
      </w:pPr>
      <w:bookmarkStart w:id="45" w:name="_Toc321847725"/>
      <w:bookmarkStart w:id="46" w:name="_Toc321848024"/>
      <w:r w:rsidRPr="00FD116E">
        <w:t>Зона кладбищ и крематориев (С-1</w:t>
      </w:r>
      <w:r w:rsidRPr="00FD116E">
        <w:rPr>
          <w:i/>
        </w:rPr>
        <w:t>)</w:t>
      </w:r>
      <w:bookmarkEnd w:id="45"/>
      <w:bookmarkEnd w:id="46"/>
    </w:p>
    <w:p w:rsidR="004B140F" w:rsidRPr="00CF040F" w:rsidRDefault="004B140F" w:rsidP="004B140F">
      <w:pPr>
        <w:ind w:firstLine="709"/>
        <w:rPr>
          <w:rFonts w:ascii="Times New Roman" w:hAnsi="Times New Roman" w:cs="Times New Roman"/>
          <w:sz w:val="28"/>
          <w:szCs w:val="28"/>
        </w:rPr>
      </w:pPr>
      <w:r w:rsidRPr="00CF040F">
        <w:rPr>
          <w:rFonts w:ascii="Times New Roman" w:hAnsi="Times New Roman" w:cs="Times New Roman"/>
          <w:sz w:val="28"/>
          <w:szCs w:val="28"/>
        </w:rPr>
        <w:t>Зона объектов раз</w:t>
      </w:r>
      <w:r>
        <w:rPr>
          <w:rFonts w:ascii="Times New Roman" w:hAnsi="Times New Roman" w:cs="Times New Roman"/>
          <w:sz w:val="28"/>
          <w:szCs w:val="28"/>
        </w:rPr>
        <w:t>мещения отходов потребления (С-2</w:t>
      </w:r>
      <w:r w:rsidRPr="00CF040F">
        <w:rPr>
          <w:rFonts w:ascii="Times New Roman" w:hAnsi="Times New Roman" w:cs="Times New Roman"/>
          <w:sz w:val="28"/>
          <w:szCs w:val="28"/>
        </w:rPr>
        <w:t>)</w:t>
      </w:r>
    </w:p>
    <w:p w:rsidR="00CF6391" w:rsidRPr="00A20D23" w:rsidRDefault="002B4700" w:rsidP="00CF6391">
      <w:pPr>
        <w:pStyle w:val="4"/>
      </w:pPr>
      <w:bookmarkStart w:id="47" w:name="_Toc325383409"/>
      <w:bookmarkStart w:id="48" w:name="_Toc368489195"/>
      <w:r w:rsidRPr="00A20D23">
        <w:t>§1</w:t>
      </w:r>
      <w:r w:rsidR="00CF6391" w:rsidRPr="00A20D23">
        <w:t xml:space="preserve">  Жилые  зоны (Ж)</w:t>
      </w:r>
      <w:bookmarkEnd w:id="47"/>
      <w:bookmarkEnd w:id="48"/>
    </w:p>
    <w:p w:rsidR="00434C16" w:rsidRPr="00A20D23" w:rsidRDefault="00434C16" w:rsidP="00434C16"/>
    <w:p w:rsidR="00434C16" w:rsidRDefault="00434C16" w:rsidP="00434C16">
      <w:pPr>
        <w:pStyle w:val="4"/>
        <w:spacing w:before="0" w:after="0"/>
        <w:rPr>
          <w:b w:val="0"/>
        </w:rPr>
      </w:pPr>
      <w:bookmarkStart w:id="49" w:name="_Toc368489196"/>
      <w:r w:rsidRPr="0012021E">
        <w:rPr>
          <w:b w:val="0"/>
        </w:rPr>
        <w:t xml:space="preserve">Статья </w:t>
      </w:r>
      <w:r w:rsidR="0012021E" w:rsidRPr="0012021E">
        <w:rPr>
          <w:b w:val="0"/>
        </w:rPr>
        <w:t>2</w:t>
      </w:r>
      <w:r w:rsidR="00BB1F0D">
        <w:rPr>
          <w:b w:val="0"/>
        </w:rPr>
        <w:t>1</w:t>
      </w:r>
      <w:r w:rsidRPr="0012021E">
        <w:rPr>
          <w:b w:val="0"/>
        </w:rPr>
        <w:t xml:space="preserve">. </w:t>
      </w:r>
      <w:r w:rsidR="0001422A" w:rsidRPr="0012021E">
        <w:rPr>
          <w:b w:val="0"/>
        </w:rPr>
        <w:t>Зона застройки индивидуальными  жилыми домами</w:t>
      </w:r>
      <w:r w:rsidR="0001422A" w:rsidRPr="0012021E">
        <w:rPr>
          <w:b w:val="0"/>
          <w:color w:val="FF0000"/>
        </w:rPr>
        <w:t xml:space="preserve"> </w:t>
      </w:r>
      <w:r w:rsidR="00BC4103" w:rsidRPr="0012021E">
        <w:rPr>
          <w:b w:val="0"/>
        </w:rPr>
        <w:t>(Ж-1</w:t>
      </w:r>
      <w:r w:rsidRPr="0012021E">
        <w:rPr>
          <w:b w:val="0"/>
        </w:rPr>
        <w:t>)</w:t>
      </w:r>
      <w:bookmarkEnd w:id="49"/>
    </w:p>
    <w:p w:rsidR="00B86F5A" w:rsidRPr="00B86F5A" w:rsidRDefault="00B86F5A" w:rsidP="00B86F5A"/>
    <w:p w:rsidR="00B86F5A" w:rsidRPr="009E06F2" w:rsidRDefault="00B86F5A" w:rsidP="00B86F5A">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4A06B6" w:rsidRPr="00C24CE8" w:rsidRDefault="004A06B6" w:rsidP="004A06B6">
      <w:pPr>
        <w:ind w:firstLine="709"/>
        <w:rPr>
          <w:rFonts w:ascii="Times New Roman" w:hAnsi="Times New Roman" w:cs="Times New Roman"/>
          <w:sz w:val="26"/>
          <w:szCs w:val="26"/>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N</w:t>
            </w:r>
          </w:p>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п/п</w:t>
            </w:r>
          </w:p>
        </w:tc>
        <w:tc>
          <w:tcPr>
            <w:tcW w:w="2551" w:type="dxa"/>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jc w:val="center"/>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7" w:history="1">
              <w:r w:rsidRPr="0012021E">
                <w:rPr>
                  <w:rFonts w:ascii="Times New Roman" w:eastAsia="Calibri" w:hAnsi="Times New Roman" w:cs="Times New Roman"/>
                  <w:sz w:val="24"/>
                  <w:szCs w:val="24"/>
                  <w:lang w:eastAsia="en-US"/>
                </w:rPr>
                <w:t>классификатора</w:t>
              </w:r>
            </w:hyperlink>
            <w:r w:rsidRPr="0012021E">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Наименование вида разрешенного использования объекта капитального строительства</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jc w:val="center"/>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3</w:t>
            </w:r>
          </w:p>
        </w:tc>
      </w:tr>
      <w:tr w:rsidR="00F532FD" w:rsidRPr="00F532FD" w:rsidTr="008A2CCA">
        <w:tc>
          <w:tcPr>
            <w:tcW w:w="9070" w:type="dxa"/>
            <w:gridSpan w:val="3"/>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jc w:val="center"/>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1. Основные виды разрешенного использования</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1.1</w:t>
            </w:r>
            <w:r w:rsidR="008A2CCA">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 xml:space="preserve">Для индивидуального жилищного строительства </w:t>
            </w:r>
            <w:hyperlink r:id="rId18" w:history="1">
              <w:r w:rsidRPr="0012021E">
                <w:rPr>
                  <w:rFonts w:ascii="Times New Roman" w:eastAsia="Calibri" w:hAnsi="Times New Roman" w:cs="Times New Roman"/>
                  <w:sz w:val="24"/>
                  <w:szCs w:val="24"/>
                  <w:lang w:eastAsia="en-US"/>
                </w:rPr>
                <w:t>(2.1)</w:t>
              </w:r>
            </w:hyperlink>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Индивидуальные дома;</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индивидуальные гаражи;</w:t>
            </w:r>
          </w:p>
          <w:p w:rsidR="00F532FD" w:rsidRPr="008A2CC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подсобные сооружения</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Для ведения личного подсобного хозяйства (2.2.)</w:t>
            </w:r>
          </w:p>
        </w:tc>
        <w:tc>
          <w:tcPr>
            <w:tcW w:w="5839"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adjustRightInd/>
              <w:rPr>
                <w:rFonts w:ascii="Times New Roman" w:hAnsi="Times New Roman" w:cs="Times New Roman"/>
                <w:sz w:val="24"/>
                <w:szCs w:val="24"/>
              </w:rPr>
            </w:pPr>
            <w:r w:rsidRPr="00F532FD">
              <w:rPr>
                <w:rFonts w:ascii="Times New Roman" w:hAnsi="Times New Roman" w:cs="Times New Roman"/>
                <w:sz w:val="24"/>
                <w:szCs w:val="24"/>
              </w:rPr>
              <w:t>Размещение жилого дома, не предназначенного для раздела на</w:t>
            </w:r>
            <w:r w:rsidR="005A404A">
              <w:rPr>
                <w:rFonts w:ascii="Times New Roman" w:hAnsi="Times New Roman" w:cs="Times New Roman"/>
                <w:sz w:val="24"/>
                <w:szCs w:val="24"/>
              </w:rPr>
              <w:t xml:space="preserve"> квартиры</w:t>
            </w:r>
            <w:r w:rsidRPr="00F532FD">
              <w:rPr>
                <w:rFonts w:ascii="Times New Roman" w:hAnsi="Times New Roman" w:cs="Times New Roman"/>
                <w:sz w:val="24"/>
                <w:szCs w:val="24"/>
              </w:rPr>
              <w:t>;</w:t>
            </w:r>
          </w:p>
          <w:p w:rsidR="00F532FD" w:rsidRPr="00F532FD" w:rsidRDefault="00F532FD" w:rsidP="00F532FD">
            <w:pPr>
              <w:adjustRightInd/>
              <w:rPr>
                <w:rFonts w:ascii="Times New Roman" w:hAnsi="Times New Roman" w:cs="Times New Roman"/>
                <w:sz w:val="24"/>
                <w:szCs w:val="24"/>
              </w:rPr>
            </w:pPr>
            <w:r w:rsidRPr="00F532FD">
              <w:rPr>
                <w:rFonts w:ascii="Times New Roman" w:hAnsi="Times New Roman" w:cs="Times New Roman"/>
                <w:sz w:val="24"/>
                <w:szCs w:val="24"/>
              </w:rPr>
              <w:t>производство сельскохозяйственной продукции;</w:t>
            </w:r>
          </w:p>
          <w:p w:rsidR="00F532FD" w:rsidRPr="00F532FD" w:rsidRDefault="00F532FD" w:rsidP="00F532FD">
            <w:pPr>
              <w:adjustRightInd/>
              <w:rPr>
                <w:rFonts w:ascii="Times New Roman" w:hAnsi="Times New Roman" w:cs="Times New Roman"/>
                <w:sz w:val="24"/>
                <w:szCs w:val="24"/>
              </w:rPr>
            </w:pPr>
            <w:r w:rsidRPr="00F532FD">
              <w:rPr>
                <w:rFonts w:ascii="Times New Roman" w:hAnsi="Times New Roman" w:cs="Times New Roman"/>
                <w:sz w:val="24"/>
                <w:szCs w:val="24"/>
              </w:rPr>
              <w:t>размещение гаража и иных вспомогательных сооружений;</w:t>
            </w:r>
          </w:p>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содержание сельскохозяйственных животных</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Блокированная жилая застройка (2.3.)</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Блокированные дома;</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гаражи и иные вспомогательные сооружения;</w:t>
            </w:r>
          </w:p>
          <w:p w:rsidR="00F532FD" w:rsidRPr="008A2CCA" w:rsidRDefault="005A404A" w:rsidP="005A404A">
            <w:pPr>
              <w:adjustRightInd/>
              <w:rPr>
                <w:rFonts w:ascii="Times New Roman" w:hAnsi="Times New Roman" w:cs="Times New Roman"/>
                <w:sz w:val="24"/>
                <w:szCs w:val="24"/>
              </w:rPr>
            </w:pPr>
            <w:r w:rsidRPr="005A404A">
              <w:rPr>
                <w:rFonts w:ascii="Times New Roman" w:eastAsia="Calibri" w:hAnsi="Times New Roman" w:cs="Times New Roman"/>
                <w:sz w:val="24"/>
                <w:szCs w:val="24"/>
                <w:lang w:eastAsia="en-US"/>
              </w:rPr>
              <w:t>объекты для разведения декоративных и плодовых деревьев, овощей и ягодных культур</w:t>
            </w:r>
          </w:p>
        </w:tc>
      </w:tr>
      <w:tr w:rsidR="000B059D" w:rsidRPr="00F532FD" w:rsidTr="008A2CCA">
        <w:tc>
          <w:tcPr>
            <w:tcW w:w="680" w:type="dxa"/>
            <w:tcBorders>
              <w:top w:val="single" w:sz="4" w:space="0" w:color="auto"/>
              <w:left w:val="single" w:sz="4" w:space="0" w:color="auto"/>
              <w:bottom w:val="single" w:sz="4" w:space="0" w:color="auto"/>
              <w:right w:val="single" w:sz="4" w:space="0" w:color="auto"/>
            </w:tcBorders>
          </w:tcPr>
          <w:p w:rsidR="000B059D" w:rsidRPr="000B059D" w:rsidRDefault="000B059D"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val="en-US" w:eastAsia="en-US"/>
              </w:rPr>
              <w:t>1</w:t>
            </w:r>
            <w:r>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0B059D" w:rsidRPr="008A2CCA" w:rsidRDefault="000B059D" w:rsidP="00F532FD">
            <w:pPr>
              <w:widowControl/>
              <w:rPr>
                <w:rFonts w:ascii="Times New Roman" w:eastAsia="Calibri" w:hAnsi="Times New Roman" w:cs="Times New Roman"/>
                <w:sz w:val="24"/>
                <w:szCs w:val="24"/>
                <w:lang w:eastAsia="en-US"/>
              </w:rPr>
            </w:pPr>
            <w:r w:rsidRPr="008A2CCA">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0B059D" w:rsidRPr="005A404A" w:rsidRDefault="000B059D" w:rsidP="005A404A">
            <w:pPr>
              <w:widowControl/>
              <w:rPr>
                <w:rFonts w:ascii="Times New Roman" w:eastAsia="Calibri" w:hAnsi="Times New Roman" w:cs="Times New Roman"/>
                <w:sz w:val="24"/>
                <w:szCs w:val="24"/>
                <w:lang w:eastAsia="en-US"/>
              </w:rPr>
            </w:pPr>
            <w:r w:rsidRPr="008A2CCA">
              <w:rPr>
                <w:rFonts w:ascii="Times New Roman" w:hAnsi="Times New Roman" w:cs="Times New Roman"/>
                <w:sz w:val="24"/>
                <w:szCs w:val="24"/>
              </w:rPr>
              <w:t>Размещение объектов, предназначенных для оказания гражданам амбулаторно-поликлинической медицинской помощи</w:t>
            </w:r>
          </w:p>
        </w:tc>
      </w:tr>
      <w:tr w:rsidR="00F532FD" w:rsidRPr="00F532FD" w:rsidTr="008A2CCA">
        <w:tc>
          <w:tcPr>
            <w:tcW w:w="9070" w:type="dxa"/>
            <w:gridSpan w:val="3"/>
            <w:tcBorders>
              <w:top w:val="single" w:sz="4" w:space="0" w:color="auto"/>
              <w:left w:val="single" w:sz="4" w:space="0" w:color="auto"/>
              <w:bottom w:val="single" w:sz="4" w:space="0" w:color="auto"/>
              <w:right w:val="single" w:sz="4" w:space="0" w:color="auto"/>
            </w:tcBorders>
          </w:tcPr>
          <w:p w:rsidR="00F532FD" w:rsidRPr="008A2CCA" w:rsidRDefault="00953343" w:rsidP="00953343">
            <w:pPr>
              <w:adjustRightInd/>
              <w:ind w:left="709"/>
              <w:jc w:val="center"/>
              <w:rPr>
                <w:rFonts w:ascii="Times New Roman" w:hAnsi="Times New Roman" w:cs="Times New Roman"/>
                <w:sz w:val="24"/>
                <w:szCs w:val="24"/>
              </w:rPr>
            </w:pPr>
            <w:r>
              <w:rPr>
                <w:rFonts w:ascii="Times New Roman" w:hAnsi="Times New Roman" w:cs="Times New Roman"/>
                <w:sz w:val="24"/>
                <w:szCs w:val="24"/>
              </w:rPr>
              <w:t>2.</w:t>
            </w:r>
            <w:r w:rsidR="00F532FD" w:rsidRPr="008A2CCA">
              <w:rPr>
                <w:rFonts w:ascii="Times New Roman" w:hAnsi="Times New Roman" w:cs="Times New Roman"/>
                <w:sz w:val="24"/>
                <w:szCs w:val="24"/>
              </w:rPr>
              <w:t>Условно разрешенные виды использования</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2.1.</w:t>
            </w:r>
          </w:p>
        </w:tc>
        <w:tc>
          <w:tcPr>
            <w:tcW w:w="2551" w:type="dxa"/>
            <w:tcBorders>
              <w:top w:val="single" w:sz="4" w:space="0" w:color="auto"/>
              <w:left w:val="single" w:sz="4" w:space="0" w:color="auto"/>
              <w:bottom w:val="single" w:sz="4" w:space="0" w:color="auto"/>
              <w:right w:val="single" w:sz="4" w:space="0" w:color="auto"/>
            </w:tcBorders>
          </w:tcPr>
          <w:p w:rsidR="00F532FD"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Малоэтажная многоквартирная жилая застройка (2.1.1.)</w:t>
            </w:r>
            <w:r w:rsidRPr="008A2CCA">
              <w:rPr>
                <w:rFonts w:ascii="Times New Roman" w:eastAsia="Calibri" w:hAnsi="Times New Roman" w:cs="Times New Roman"/>
                <w:sz w:val="24"/>
                <w:szCs w:val="24"/>
                <w:lang w:eastAsia="en-US"/>
              </w:rPr>
              <w:tab/>
            </w:r>
          </w:p>
        </w:tc>
        <w:tc>
          <w:tcPr>
            <w:tcW w:w="5839" w:type="dxa"/>
            <w:tcBorders>
              <w:top w:val="single" w:sz="4" w:space="0" w:color="auto"/>
              <w:left w:val="single" w:sz="4" w:space="0" w:color="auto"/>
              <w:bottom w:val="single" w:sz="4" w:space="0" w:color="auto"/>
              <w:right w:val="single" w:sz="4" w:space="0" w:color="auto"/>
            </w:tcBorders>
          </w:tcPr>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Размещение малоэтажного многоквартирного жилого дома (дом, пригодный для постоянного проживания, высотой до 4 этажей, включая мансардный);</w:t>
            </w:r>
          </w:p>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разведение декоративных и плодовых деревьев, овощных и ягодных культур;</w:t>
            </w:r>
          </w:p>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размещение индивидуальных гаражей и иных вспомогательных сооружений;</w:t>
            </w:r>
          </w:p>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обустройство спортивных и детских площадок, площадок отдыха;</w:t>
            </w:r>
          </w:p>
          <w:p w:rsidR="00F532FD" w:rsidRPr="008A2CCA" w:rsidRDefault="002E3143" w:rsidP="002E3143">
            <w:pPr>
              <w:adjustRightInd/>
              <w:rPr>
                <w:rFonts w:ascii="Times New Roman" w:hAnsi="Times New Roman" w:cs="Times New Roman"/>
                <w:sz w:val="24"/>
                <w:szCs w:val="24"/>
              </w:rPr>
            </w:pPr>
            <w:r w:rsidRPr="008A2CCA">
              <w:rPr>
                <w:rFonts w:ascii="Times New Roman" w:eastAsia="Calibri" w:hAnsi="Times New Roman" w:cs="Times New Roman"/>
                <w:sz w:val="24"/>
                <w:szCs w:val="24"/>
                <w:lang w:eastAsia="en-US"/>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2E3143" w:rsidRPr="00F532FD" w:rsidTr="008A2CCA">
        <w:tc>
          <w:tcPr>
            <w:tcW w:w="680" w:type="dxa"/>
            <w:tcBorders>
              <w:top w:val="single" w:sz="4" w:space="0" w:color="auto"/>
              <w:left w:val="single" w:sz="4" w:space="0" w:color="auto"/>
              <w:bottom w:val="single" w:sz="4" w:space="0" w:color="auto"/>
              <w:right w:val="single" w:sz="4" w:space="0" w:color="auto"/>
            </w:tcBorders>
          </w:tcPr>
          <w:p w:rsidR="002E3143"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2E3143" w:rsidRPr="008A2CCA" w:rsidRDefault="009D10C8"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Социальное обслуживание (3.2.)</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оказания гражданам социальной помощи;</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размещения отделений почты и телеграфа;</w:t>
            </w:r>
          </w:p>
          <w:p w:rsidR="002E3143" w:rsidRPr="008A2CC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размещения общественных некоммерческих организаций: благотворительных организаций, клубов по интересам</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0B059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w:t>
            </w:r>
            <w:r w:rsidR="000B059D">
              <w:rPr>
                <w:rFonts w:ascii="Times New Roman" w:eastAsia="Calibri" w:hAnsi="Times New Roman" w:cs="Times New Roman"/>
                <w:sz w:val="24"/>
                <w:szCs w:val="24"/>
                <w:lang w:eastAsia="en-US"/>
              </w:rPr>
              <w:t>3</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Культурное развитие (3.6)</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размещения музеев;</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выставочные залы;</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художественные галереи;</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дома культуры;</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библиотеки;</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кинотеатры, кинозалы;</w:t>
            </w:r>
          </w:p>
          <w:p w:rsidR="009D10C8" w:rsidRPr="008A2CCA" w:rsidRDefault="005A404A" w:rsidP="005A404A">
            <w:pPr>
              <w:adjustRightInd/>
              <w:rPr>
                <w:rFonts w:ascii="Times New Roman" w:hAnsi="Times New Roman" w:cs="Times New Roman"/>
                <w:sz w:val="24"/>
                <w:szCs w:val="24"/>
              </w:rPr>
            </w:pPr>
            <w:r w:rsidRPr="005A404A">
              <w:rPr>
                <w:rFonts w:ascii="Times New Roman" w:eastAsia="Calibri" w:hAnsi="Times New Roman" w:cs="Times New Roman"/>
                <w:sz w:val="24"/>
                <w:szCs w:val="24"/>
                <w:lang w:eastAsia="en-US"/>
              </w:rPr>
              <w:t>объекты для размещения цирков, зверинцев, зоопарков, океанариумов</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0B059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w:t>
            </w:r>
            <w:r w:rsidR="000B059D">
              <w:rPr>
                <w:rFonts w:ascii="Times New Roman" w:eastAsia="Calibri" w:hAnsi="Times New Roman" w:cs="Times New Roman"/>
                <w:sz w:val="24"/>
                <w:szCs w:val="24"/>
                <w:lang w:eastAsia="en-US"/>
              </w:rPr>
              <w:t>4</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Религиозное использование (3.7)</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отправления религиозных обрядов;</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9D10C8" w:rsidRPr="008A2CCA" w:rsidRDefault="005A404A" w:rsidP="005A404A">
            <w:pPr>
              <w:adjustRightInd/>
              <w:rPr>
                <w:rFonts w:ascii="Times New Roman" w:hAnsi="Times New Roman" w:cs="Times New Roman"/>
                <w:sz w:val="24"/>
                <w:szCs w:val="24"/>
              </w:rPr>
            </w:pPr>
            <w:r w:rsidRPr="005A404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r w:rsidR="009D10C8" w:rsidRPr="008A2CCA">
              <w:rPr>
                <w:rFonts w:ascii="Times New Roman" w:eastAsia="Calibri" w:hAnsi="Times New Roman" w:cs="Times New Roman"/>
                <w:sz w:val="24"/>
                <w:szCs w:val="24"/>
                <w:lang w:eastAsia="en-US"/>
              </w:rPr>
              <w:t>)</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0B059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w:t>
            </w:r>
            <w:r w:rsidR="000B059D">
              <w:rPr>
                <w:rFonts w:ascii="Times New Roman" w:eastAsia="Calibri" w:hAnsi="Times New Roman" w:cs="Times New Roman"/>
                <w:sz w:val="24"/>
                <w:szCs w:val="24"/>
                <w:lang w:eastAsia="en-US"/>
              </w:rPr>
              <w:t>5</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731822" w:rsidP="002E3143">
            <w:pPr>
              <w:widowControl/>
              <w:rPr>
                <w:rFonts w:ascii="Times New Roman" w:hAnsi="Times New Roman" w:cs="Times New Roman"/>
                <w:sz w:val="24"/>
                <w:szCs w:val="24"/>
              </w:rPr>
            </w:pPr>
            <w:r w:rsidRPr="008A2CCA">
              <w:rPr>
                <w:rFonts w:ascii="Times New Roman" w:hAnsi="Times New Roman" w:cs="Times New Roman"/>
                <w:sz w:val="24"/>
                <w:szCs w:val="24"/>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731822"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оказания ветеринарных услуг без содержания животных</w:t>
            </w:r>
          </w:p>
        </w:tc>
      </w:tr>
      <w:tr w:rsidR="0029561B" w:rsidRPr="00F532FD" w:rsidTr="008A2CCA">
        <w:tc>
          <w:tcPr>
            <w:tcW w:w="680" w:type="dxa"/>
            <w:tcBorders>
              <w:top w:val="single" w:sz="4" w:space="0" w:color="auto"/>
              <w:left w:val="single" w:sz="4" w:space="0" w:color="auto"/>
              <w:bottom w:val="single" w:sz="4" w:space="0" w:color="auto"/>
              <w:right w:val="single" w:sz="4" w:space="0" w:color="auto"/>
            </w:tcBorders>
          </w:tcPr>
          <w:p w:rsidR="0029561B" w:rsidRPr="008A2CCA" w:rsidRDefault="008A2CCA" w:rsidP="000B059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w:t>
            </w:r>
            <w:r w:rsidR="000B059D">
              <w:rPr>
                <w:rFonts w:ascii="Times New Roman" w:eastAsia="Calibri" w:hAnsi="Times New Roman" w:cs="Times New Roman"/>
                <w:sz w:val="24"/>
                <w:szCs w:val="24"/>
                <w:lang w:eastAsia="en-US"/>
              </w:rPr>
              <w:t>6</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29561B" w:rsidRPr="008A2CCA" w:rsidRDefault="0029561B" w:rsidP="0029561B">
            <w:pPr>
              <w:widowControl/>
              <w:jc w:val="left"/>
              <w:rPr>
                <w:rFonts w:ascii="Times New Roman" w:hAnsi="Times New Roman" w:cs="Times New Roman"/>
                <w:sz w:val="24"/>
                <w:szCs w:val="24"/>
              </w:rPr>
            </w:pPr>
            <w:r w:rsidRPr="008A2CCA">
              <w:rPr>
                <w:rFonts w:ascii="Times New Roman" w:hAnsi="Times New Roman" w:cs="Times New Roman"/>
                <w:sz w:val="24"/>
                <w:szCs w:val="24"/>
              </w:rPr>
              <w:t>Банковская и страховая деятельность (4.5)</w:t>
            </w:r>
          </w:p>
        </w:tc>
        <w:tc>
          <w:tcPr>
            <w:tcW w:w="5839" w:type="dxa"/>
            <w:tcBorders>
              <w:top w:val="single" w:sz="4" w:space="0" w:color="auto"/>
              <w:left w:val="single" w:sz="4" w:space="0" w:color="auto"/>
              <w:bottom w:val="single" w:sz="4" w:space="0" w:color="auto"/>
              <w:right w:val="single" w:sz="4" w:space="0" w:color="auto"/>
            </w:tcBorders>
          </w:tcPr>
          <w:p w:rsidR="0029561B" w:rsidRPr="008A2CCA" w:rsidRDefault="0029561B"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размещения организаций, оказывающих банковские и страховые</w:t>
            </w:r>
            <w:r w:rsidR="005A404A">
              <w:rPr>
                <w:rFonts w:ascii="Times New Roman" w:hAnsi="Times New Roman" w:cs="Times New Roman"/>
                <w:sz w:val="24"/>
                <w:szCs w:val="24"/>
              </w:rPr>
              <w:t xml:space="preserve"> услуги</w:t>
            </w:r>
          </w:p>
        </w:tc>
      </w:tr>
      <w:tr w:rsidR="00731822" w:rsidRPr="00F532FD" w:rsidTr="008A2CCA">
        <w:tc>
          <w:tcPr>
            <w:tcW w:w="680" w:type="dxa"/>
            <w:tcBorders>
              <w:top w:val="single" w:sz="4" w:space="0" w:color="auto"/>
              <w:left w:val="single" w:sz="4" w:space="0" w:color="auto"/>
              <w:bottom w:val="single" w:sz="4" w:space="0" w:color="auto"/>
              <w:right w:val="single" w:sz="4" w:space="0" w:color="auto"/>
            </w:tcBorders>
          </w:tcPr>
          <w:p w:rsidR="00731822" w:rsidRPr="008A2CCA" w:rsidRDefault="008A2CCA" w:rsidP="000B059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w:t>
            </w:r>
            <w:r w:rsidR="000B059D">
              <w:rPr>
                <w:rFonts w:ascii="Times New Roman" w:eastAsia="Calibri" w:hAnsi="Times New Roman" w:cs="Times New Roman"/>
                <w:sz w:val="24"/>
                <w:szCs w:val="24"/>
                <w:lang w:eastAsia="en-US"/>
              </w:rPr>
              <w:t>7</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731822" w:rsidRPr="008A2CCA" w:rsidRDefault="00731822" w:rsidP="00731822">
            <w:pPr>
              <w:widowControl/>
              <w:rPr>
                <w:rFonts w:ascii="Times New Roman" w:hAnsi="Times New Roman" w:cs="Times New Roman"/>
                <w:sz w:val="24"/>
                <w:szCs w:val="24"/>
              </w:rPr>
            </w:pPr>
            <w:r w:rsidRPr="008A2CCA">
              <w:rPr>
                <w:rFonts w:ascii="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731822" w:rsidRPr="008A2CCA" w:rsidRDefault="00731822"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в целях устройства мест общественного питания (рестораны, кафе, столовые, закусочные, бары)</w:t>
            </w:r>
          </w:p>
        </w:tc>
      </w:tr>
      <w:tr w:rsidR="00731822" w:rsidRPr="00F532FD" w:rsidTr="008A2CCA">
        <w:tc>
          <w:tcPr>
            <w:tcW w:w="680" w:type="dxa"/>
            <w:tcBorders>
              <w:top w:val="single" w:sz="4" w:space="0" w:color="auto"/>
              <w:left w:val="single" w:sz="4" w:space="0" w:color="auto"/>
              <w:bottom w:val="single" w:sz="4" w:space="0" w:color="auto"/>
              <w:right w:val="single" w:sz="4" w:space="0" w:color="auto"/>
            </w:tcBorders>
          </w:tcPr>
          <w:p w:rsidR="00731822" w:rsidRPr="008A2CCA" w:rsidRDefault="008A2CCA" w:rsidP="000B059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w:t>
            </w:r>
            <w:r w:rsidR="000B059D">
              <w:rPr>
                <w:rFonts w:ascii="Times New Roman" w:eastAsia="Calibri" w:hAnsi="Times New Roman" w:cs="Times New Roman"/>
                <w:sz w:val="24"/>
                <w:szCs w:val="24"/>
                <w:lang w:eastAsia="en-US"/>
              </w:rPr>
              <w:t>8</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731822" w:rsidRPr="008A2CCA" w:rsidRDefault="0029561B" w:rsidP="00731822">
            <w:pPr>
              <w:widowControl/>
              <w:rPr>
                <w:rFonts w:ascii="Times New Roman" w:hAnsi="Times New Roman" w:cs="Times New Roman"/>
                <w:sz w:val="24"/>
                <w:szCs w:val="24"/>
              </w:rPr>
            </w:pPr>
            <w:r w:rsidRPr="008A2CCA">
              <w:rPr>
                <w:rFonts w:ascii="Times New Roman" w:hAnsi="Times New Roman" w:cs="Times New Roman"/>
                <w:sz w:val="24"/>
                <w:szCs w:val="24"/>
              </w:rPr>
              <w:t>Гостиничное обслуживание (4.7)</w:t>
            </w:r>
          </w:p>
        </w:tc>
        <w:tc>
          <w:tcPr>
            <w:tcW w:w="5839" w:type="dxa"/>
            <w:tcBorders>
              <w:top w:val="single" w:sz="4" w:space="0" w:color="auto"/>
              <w:left w:val="single" w:sz="4" w:space="0" w:color="auto"/>
              <w:bottom w:val="single" w:sz="4" w:space="0" w:color="auto"/>
              <w:right w:val="single" w:sz="4" w:space="0" w:color="auto"/>
            </w:tcBorders>
          </w:tcPr>
          <w:p w:rsidR="00731822" w:rsidRPr="008A2CCA" w:rsidRDefault="0029561B" w:rsidP="009D10C8">
            <w:pPr>
              <w:adjustRightInd/>
              <w:rPr>
                <w:rFonts w:ascii="Times New Roman" w:hAnsi="Times New Roman" w:cs="Times New Roman"/>
                <w:sz w:val="24"/>
                <w:szCs w:val="24"/>
              </w:rPr>
            </w:pPr>
            <w:r w:rsidRPr="008A2CCA">
              <w:rPr>
                <w:rFonts w:ascii="Times New Roman" w:hAnsi="Times New Roman" w:cs="Times New Roman"/>
                <w:sz w:val="24"/>
                <w:szCs w:val="24"/>
              </w:rPr>
              <w:t xml:space="preserve">Размещение гостиниц, а также иных зданий, используемых с целью извлечения предпринимательской выгоды из предоставления </w:t>
            </w:r>
            <w:r w:rsidRPr="008A2CCA">
              <w:rPr>
                <w:rFonts w:ascii="Times New Roman" w:hAnsi="Times New Roman" w:cs="Times New Roman"/>
                <w:sz w:val="24"/>
                <w:szCs w:val="24"/>
              </w:rPr>
              <w:lastRenderedPageBreak/>
              <w:t>жилого помещения для временного проживания в них</w:t>
            </w:r>
          </w:p>
        </w:tc>
      </w:tr>
      <w:tr w:rsidR="002E3143" w:rsidRPr="00F532FD" w:rsidTr="008A2CCA">
        <w:tc>
          <w:tcPr>
            <w:tcW w:w="9070" w:type="dxa"/>
            <w:gridSpan w:val="3"/>
            <w:tcBorders>
              <w:top w:val="single" w:sz="4" w:space="0" w:color="auto"/>
              <w:left w:val="single" w:sz="4" w:space="0" w:color="auto"/>
              <w:bottom w:val="single" w:sz="4" w:space="0" w:color="auto"/>
              <w:right w:val="single" w:sz="4" w:space="0" w:color="auto"/>
            </w:tcBorders>
          </w:tcPr>
          <w:p w:rsidR="002E3143" w:rsidRPr="008A2CCA" w:rsidRDefault="00953343" w:rsidP="00953343">
            <w:pPr>
              <w:widowControl/>
              <w:ind w:left="709"/>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3.</w:t>
            </w:r>
            <w:r w:rsidR="002E3143" w:rsidRPr="008A2CCA">
              <w:rPr>
                <w:rFonts w:ascii="Times New Roman" w:eastAsia="Calibri" w:hAnsi="Times New Roman" w:cs="Times New Roman"/>
                <w:sz w:val="24"/>
                <w:szCs w:val="24"/>
                <w:lang w:eastAsia="en-US"/>
              </w:rPr>
              <w:t>Вспомогательные виды разрешенного использования</w:t>
            </w:r>
          </w:p>
        </w:tc>
      </w:tr>
      <w:tr w:rsidR="002E3143" w:rsidRPr="00F532FD" w:rsidTr="008A2CCA">
        <w:tc>
          <w:tcPr>
            <w:tcW w:w="680" w:type="dxa"/>
            <w:tcBorders>
              <w:top w:val="single" w:sz="4" w:space="0" w:color="auto"/>
              <w:left w:val="single" w:sz="4" w:space="0" w:color="auto"/>
              <w:bottom w:val="single" w:sz="4" w:space="0" w:color="auto"/>
              <w:right w:val="single" w:sz="4" w:space="0" w:color="auto"/>
            </w:tcBorders>
          </w:tcPr>
          <w:p w:rsidR="002E3143"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hAnsi="Times New Roman" w:cs="Times New Roman"/>
                <w:sz w:val="24"/>
                <w:szCs w:val="24"/>
              </w:rPr>
              <w:t>Объекты гаражного назначения (2.7.1.)</w:t>
            </w:r>
          </w:p>
        </w:tc>
        <w:tc>
          <w:tcPr>
            <w:tcW w:w="5839" w:type="dxa"/>
            <w:tcBorders>
              <w:top w:val="single" w:sz="4" w:space="0" w:color="auto"/>
              <w:left w:val="single" w:sz="4" w:space="0" w:color="auto"/>
              <w:bottom w:val="single" w:sz="4" w:space="0" w:color="auto"/>
              <w:right w:val="single" w:sz="4" w:space="0" w:color="auto"/>
            </w:tcBorders>
          </w:tcPr>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2E3143" w:rsidRPr="00F532FD" w:rsidTr="008A2CCA">
        <w:tc>
          <w:tcPr>
            <w:tcW w:w="680" w:type="dxa"/>
            <w:tcBorders>
              <w:top w:val="single" w:sz="4" w:space="0" w:color="auto"/>
              <w:left w:val="single" w:sz="4" w:space="0" w:color="auto"/>
              <w:bottom w:val="single" w:sz="4" w:space="0" w:color="auto"/>
              <w:right w:val="single" w:sz="4" w:space="0" w:color="auto"/>
            </w:tcBorders>
          </w:tcPr>
          <w:p w:rsidR="002E3143"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3.2.</w:t>
            </w:r>
          </w:p>
        </w:tc>
        <w:tc>
          <w:tcPr>
            <w:tcW w:w="2551" w:type="dxa"/>
            <w:tcBorders>
              <w:top w:val="single" w:sz="4" w:space="0" w:color="auto"/>
              <w:left w:val="single" w:sz="4" w:space="0" w:color="auto"/>
              <w:bottom w:val="single" w:sz="4" w:space="0" w:color="auto"/>
              <w:right w:val="single" w:sz="4" w:space="0" w:color="auto"/>
            </w:tcBorders>
          </w:tcPr>
          <w:p w:rsidR="002E3143"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Коммунальное обслуживание (3.1.)</w:t>
            </w:r>
          </w:p>
        </w:tc>
        <w:tc>
          <w:tcPr>
            <w:tcW w:w="5839" w:type="dxa"/>
            <w:tcBorders>
              <w:top w:val="single" w:sz="4" w:space="0" w:color="auto"/>
              <w:left w:val="single" w:sz="4" w:space="0" w:color="auto"/>
              <w:bottom w:val="single" w:sz="4" w:space="0" w:color="auto"/>
              <w:right w:val="single" w:sz="4" w:space="0" w:color="auto"/>
            </w:tcBorders>
          </w:tcPr>
          <w:p w:rsidR="002E3143" w:rsidRPr="008A2CCA" w:rsidRDefault="009D10C8" w:rsidP="00EB40F2">
            <w:pPr>
              <w:widowControl/>
              <w:rPr>
                <w:rFonts w:ascii="Times New Roman" w:hAnsi="Times New Roman" w:cs="Times New Roman"/>
                <w:sz w:val="24"/>
                <w:szCs w:val="24"/>
              </w:rPr>
            </w:pPr>
            <w:r w:rsidRPr="008A2CCA">
              <w:rPr>
                <w:rFonts w:ascii="Times New Roman" w:hAnsi="Times New Roman" w:cs="Times New Roman"/>
                <w:sz w:val="24"/>
                <w:szCs w:val="24"/>
              </w:rPr>
              <w:t>Размещение объектов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3.3.</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9D10C8" w:rsidP="00EB40F2">
            <w:pPr>
              <w:widowControl/>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3.4.</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Дошкольное, начальное и среднее общее образование (3.5.1)</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9D10C8" w:rsidP="00EB40F2">
            <w:pPr>
              <w:widowControl/>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w:t>
            </w:r>
          </w:p>
        </w:tc>
      </w:tr>
      <w:tr w:rsidR="00731822" w:rsidRPr="00F532FD" w:rsidTr="008A2CCA">
        <w:tc>
          <w:tcPr>
            <w:tcW w:w="680" w:type="dxa"/>
            <w:tcBorders>
              <w:top w:val="single" w:sz="4" w:space="0" w:color="auto"/>
              <w:left w:val="single" w:sz="4" w:space="0" w:color="auto"/>
              <w:bottom w:val="single" w:sz="4" w:space="0" w:color="auto"/>
              <w:right w:val="single" w:sz="4" w:space="0" w:color="auto"/>
            </w:tcBorders>
          </w:tcPr>
          <w:p w:rsidR="00731822"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3.5.</w:t>
            </w:r>
          </w:p>
        </w:tc>
        <w:tc>
          <w:tcPr>
            <w:tcW w:w="2551" w:type="dxa"/>
            <w:tcBorders>
              <w:top w:val="single" w:sz="4" w:space="0" w:color="auto"/>
              <w:left w:val="single" w:sz="4" w:space="0" w:color="auto"/>
              <w:bottom w:val="single" w:sz="4" w:space="0" w:color="auto"/>
              <w:right w:val="single" w:sz="4" w:space="0" w:color="auto"/>
            </w:tcBorders>
          </w:tcPr>
          <w:p w:rsidR="00731822" w:rsidRPr="008A2CCA" w:rsidRDefault="00731822" w:rsidP="00EF61E2">
            <w:pPr>
              <w:rPr>
                <w:rFonts w:ascii="Times New Roman" w:hAnsi="Times New Roman" w:cs="Times New Roman"/>
                <w:sz w:val="24"/>
                <w:szCs w:val="24"/>
              </w:rPr>
            </w:pPr>
            <w:r w:rsidRPr="008A2CCA">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731822" w:rsidRPr="008A2CCA" w:rsidRDefault="00731822" w:rsidP="00EB40F2">
            <w:pPr>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продажи товаров, торговая площадь которых составляет до 5000 кв. м</w:t>
            </w:r>
          </w:p>
        </w:tc>
      </w:tr>
      <w:tr w:rsidR="00D949BB" w:rsidRPr="00F532FD" w:rsidTr="008A2CCA">
        <w:tc>
          <w:tcPr>
            <w:tcW w:w="680" w:type="dxa"/>
            <w:tcBorders>
              <w:top w:val="single" w:sz="4" w:space="0" w:color="auto"/>
              <w:left w:val="single" w:sz="4" w:space="0" w:color="auto"/>
              <w:bottom w:val="single" w:sz="4" w:space="0" w:color="auto"/>
              <w:right w:val="single" w:sz="4" w:space="0" w:color="auto"/>
            </w:tcBorders>
          </w:tcPr>
          <w:p w:rsidR="00D949BB" w:rsidRDefault="00D949BB"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3.6.</w:t>
            </w:r>
          </w:p>
        </w:tc>
        <w:tc>
          <w:tcPr>
            <w:tcW w:w="2551" w:type="dxa"/>
            <w:tcBorders>
              <w:top w:val="single" w:sz="4" w:space="0" w:color="auto"/>
              <w:left w:val="single" w:sz="4" w:space="0" w:color="auto"/>
              <w:bottom w:val="single" w:sz="4" w:space="0" w:color="auto"/>
              <w:right w:val="single" w:sz="4" w:space="0" w:color="auto"/>
            </w:tcBorders>
          </w:tcPr>
          <w:p w:rsidR="00D949BB" w:rsidRPr="008A2CCA" w:rsidRDefault="00D949BB" w:rsidP="00EF61E2">
            <w:pPr>
              <w:rPr>
                <w:rFonts w:ascii="Times New Roman" w:hAnsi="Times New Roman" w:cs="Times New Roman"/>
                <w:sz w:val="24"/>
                <w:szCs w:val="24"/>
              </w:rPr>
            </w:pPr>
            <w:r>
              <w:rPr>
                <w:rFonts w:ascii="Times New Roman" w:hAnsi="Times New Roman" w:cs="Times New Roman"/>
                <w:sz w:val="24"/>
                <w:szCs w:val="24"/>
              </w:rPr>
              <w:t>Спорт (5.1)</w:t>
            </w:r>
          </w:p>
        </w:tc>
        <w:tc>
          <w:tcPr>
            <w:tcW w:w="5839" w:type="dxa"/>
            <w:tcBorders>
              <w:top w:val="single" w:sz="4" w:space="0" w:color="auto"/>
              <w:left w:val="single" w:sz="4" w:space="0" w:color="auto"/>
              <w:bottom w:val="single" w:sz="4" w:space="0" w:color="auto"/>
              <w:right w:val="single" w:sz="4" w:space="0" w:color="auto"/>
            </w:tcBorders>
          </w:tcPr>
          <w:p w:rsidR="00D949BB" w:rsidRPr="00D949BB" w:rsidRDefault="00D949BB" w:rsidP="00D949BB">
            <w:pPr>
              <w:adjustRightInd/>
              <w:rPr>
                <w:rFonts w:ascii="Times New Roman" w:hAnsi="Times New Roman" w:cs="Times New Roman"/>
                <w:sz w:val="24"/>
                <w:szCs w:val="24"/>
              </w:rPr>
            </w:pPr>
            <w:r w:rsidRPr="00D949BB">
              <w:rPr>
                <w:rFonts w:ascii="Times New Roman" w:hAnsi="Times New Roman" w:cs="Times New Roman"/>
                <w:sz w:val="24"/>
                <w:szCs w:val="24"/>
              </w:rPr>
              <w:t>Размещение объектов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
          <w:p w:rsidR="00D949BB" w:rsidRPr="008A2CCA" w:rsidRDefault="00D949BB" w:rsidP="00D949BB">
            <w:pPr>
              <w:rPr>
                <w:rFonts w:ascii="Times New Roman" w:hAnsi="Times New Roman" w:cs="Times New Roman"/>
                <w:sz w:val="24"/>
                <w:szCs w:val="24"/>
              </w:rPr>
            </w:pPr>
            <w:r w:rsidRPr="00D949BB">
              <w:rPr>
                <w:rFonts w:ascii="Times New Roman" w:eastAsia="Calibri" w:hAnsi="Times New Roman" w:cs="Times New Roman"/>
                <w:sz w:val="24"/>
                <w:szCs w:val="24"/>
                <w:lang w:eastAsia="en-US"/>
              </w:rPr>
              <w:t>размещение спортивных баз и лагерей</w:t>
            </w:r>
          </w:p>
        </w:tc>
      </w:tr>
      <w:tr w:rsidR="008A2CCA" w:rsidRPr="00F532FD" w:rsidTr="008A2CCA">
        <w:tc>
          <w:tcPr>
            <w:tcW w:w="680" w:type="dxa"/>
            <w:tcBorders>
              <w:top w:val="single" w:sz="4" w:space="0" w:color="auto"/>
              <w:left w:val="single" w:sz="4" w:space="0" w:color="auto"/>
              <w:bottom w:val="single" w:sz="4" w:space="0" w:color="auto"/>
              <w:right w:val="single" w:sz="4" w:space="0" w:color="auto"/>
            </w:tcBorders>
          </w:tcPr>
          <w:p w:rsidR="008A2CCA" w:rsidRPr="008A2CCA" w:rsidRDefault="008A2CCA" w:rsidP="00D949BB">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D949BB">
              <w:rPr>
                <w:rFonts w:ascii="Times New Roman" w:eastAsia="Calibri" w:hAnsi="Times New Roman" w:cs="Times New Roman"/>
                <w:sz w:val="24"/>
                <w:szCs w:val="24"/>
                <w:lang w:eastAsia="en-US"/>
              </w:rPr>
              <w:t>7</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8A2CCA" w:rsidRPr="008A2CCA" w:rsidRDefault="008A2CCA" w:rsidP="00EF61E2">
            <w:pPr>
              <w:rPr>
                <w:rFonts w:ascii="Times New Roman" w:hAnsi="Times New Roman" w:cs="Times New Roman"/>
                <w:sz w:val="24"/>
                <w:szCs w:val="24"/>
              </w:rPr>
            </w:pPr>
            <w:r w:rsidRPr="008A2CCA">
              <w:rPr>
                <w:rFonts w:ascii="Times New Roman" w:hAnsi="Times New Roman" w:cs="Times New Roman"/>
                <w:sz w:val="24"/>
                <w:szCs w:val="24"/>
              </w:rPr>
              <w:t>Связь (6.8)</w:t>
            </w:r>
          </w:p>
        </w:tc>
        <w:tc>
          <w:tcPr>
            <w:tcW w:w="5839" w:type="dxa"/>
            <w:tcBorders>
              <w:top w:val="single" w:sz="4" w:space="0" w:color="auto"/>
              <w:left w:val="single" w:sz="4" w:space="0" w:color="auto"/>
              <w:bottom w:val="single" w:sz="4" w:space="0" w:color="auto"/>
              <w:right w:val="single" w:sz="4" w:space="0" w:color="auto"/>
            </w:tcBorders>
          </w:tcPr>
          <w:p w:rsidR="008A2CCA" w:rsidRPr="008A2CCA" w:rsidRDefault="00EB40F2" w:rsidP="00EB40F2">
            <w:pPr>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w:t>
            </w:r>
            <w:r>
              <w:rPr>
                <w:rFonts w:ascii="Times New Roman" w:hAnsi="Times New Roman" w:cs="Times New Roman"/>
                <w:sz w:val="24"/>
                <w:szCs w:val="24"/>
              </w:rPr>
              <w:lastRenderedPageBreak/>
              <w:t xml:space="preserve">усилительные пункты на кабельных линиях связи, инфраструктуру спутниковой связи и телерадиовещания (за исключением объектов связи, </w:t>
            </w:r>
            <w:r w:rsidRPr="0012021E">
              <w:rPr>
                <w:rFonts w:ascii="Times New Roman" w:hAnsi="Times New Roman" w:cs="Times New Roman"/>
                <w:sz w:val="24"/>
                <w:szCs w:val="24"/>
              </w:rPr>
              <w:t xml:space="preserve">предусмотренных </w:t>
            </w:r>
            <w:hyperlink w:anchor="Par644" w:history="1">
              <w:r w:rsidRPr="0012021E">
                <w:rPr>
                  <w:rFonts w:ascii="Times New Roman" w:hAnsi="Times New Roman" w:cs="Times New Roman"/>
                  <w:sz w:val="24"/>
                  <w:szCs w:val="24"/>
                </w:rPr>
                <w:t>строкой 3.</w:t>
              </w:r>
            </w:hyperlink>
            <w:r w:rsidRPr="0012021E">
              <w:rPr>
                <w:rFonts w:ascii="Times New Roman" w:hAnsi="Times New Roman" w:cs="Times New Roman"/>
                <w:sz w:val="24"/>
                <w:szCs w:val="24"/>
              </w:rPr>
              <w:t xml:space="preserve">2 настоящей </w:t>
            </w:r>
            <w:r>
              <w:rPr>
                <w:rFonts w:ascii="Times New Roman" w:hAnsi="Times New Roman" w:cs="Times New Roman"/>
                <w:sz w:val="24"/>
                <w:szCs w:val="24"/>
              </w:rPr>
              <w:t>таблицы)</w:t>
            </w:r>
          </w:p>
        </w:tc>
      </w:tr>
      <w:tr w:rsidR="008A2CCA" w:rsidRPr="00F532FD" w:rsidTr="008A2CCA">
        <w:tc>
          <w:tcPr>
            <w:tcW w:w="680" w:type="dxa"/>
            <w:tcBorders>
              <w:top w:val="single" w:sz="4" w:space="0" w:color="auto"/>
              <w:left w:val="single" w:sz="4" w:space="0" w:color="auto"/>
              <w:bottom w:val="single" w:sz="4" w:space="0" w:color="auto"/>
              <w:right w:val="single" w:sz="4" w:space="0" w:color="auto"/>
            </w:tcBorders>
          </w:tcPr>
          <w:p w:rsidR="008A2CCA" w:rsidRPr="008A2CCA" w:rsidRDefault="008A2CCA" w:rsidP="00D949BB">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3.</w:t>
            </w:r>
            <w:r w:rsidR="00D949BB">
              <w:rPr>
                <w:rFonts w:ascii="Times New Roman" w:eastAsia="Calibri" w:hAnsi="Times New Roman" w:cs="Times New Roman"/>
                <w:sz w:val="24"/>
                <w:szCs w:val="24"/>
                <w:lang w:eastAsia="en-US"/>
              </w:rPr>
              <w:t>8</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8A2CCA" w:rsidRPr="008A2CCA" w:rsidRDefault="008A2CCA" w:rsidP="00EF61E2">
            <w:pPr>
              <w:rPr>
                <w:rFonts w:ascii="Times New Roman" w:hAnsi="Times New Roman" w:cs="Times New Roman"/>
                <w:sz w:val="24"/>
                <w:szCs w:val="24"/>
              </w:rPr>
            </w:pPr>
            <w:r w:rsidRPr="008A2CCA">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Автомобильные дороги;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пешеходные тротуары;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пешеходные переходы;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защитные дорожные сооружения;</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элементы обустройства автомобильных дорог;</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искусственные дорожные сооружения;</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развязки, мосты, эстакады, путепроводы, тоннели;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транспортно-пересадочные узлы;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парки;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скверы;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площади;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бульвары;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набережные;</w:t>
            </w:r>
          </w:p>
          <w:p w:rsidR="008A2CCA" w:rsidRPr="008A2CCA" w:rsidRDefault="00EB40F2" w:rsidP="00EB40F2">
            <w:pPr>
              <w:rPr>
                <w:rFonts w:ascii="Times New Roman" w:hAnsi="Times New Roman" w:cs="Times New Roman"/>
                <w:sz w:val="24"/>
                <w:szCs w:val="24"/>
              </w:rPr>
            </w:pPr>
            <w:r w:rsidRPr="00EB40F2">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D949BB" w:rsidRPr="00F532FD" w:rsidTr="008A2CCA">
        <w:tc>
          <w:tcPr>
            <w:tcW w:w="680" w:type="dxa"/>
            <w:tcBorders>
              <w:top w:val="single" w:sz="4" w:space="0" w:color="auto"/>
              <w:left w:val="single" w:sz="4" w:space="0" w:color="auto"/>
              <w:bottom w:val="single" w:sz="4" w:space="0" w:color="auto"/>
              <w:right w:val="single" w:sz="4" w:space="0" w:color="auto"/>
            </w:tcBorders>
          </w:tcPr>
          <w:p w:rsidR="00D949BB" w:rsidRDefault="00D949BB"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3.9.</w:t>
            </w:r>
          </w:p>
        </w:tc>
        <w:tc>
          <w:tcPr>
            <w:tcW w:w="2551" w:type="dxa"/>
            <w:tcBorders>
              <w:top w:val="single" w:sz="4" w:space="0" w:color="auto"/>
              <w:left w:val="single" w:sz="4" w:space="0" w:color="auto"/>
              <w:bottom w:val="single" w:sz="4" w:space="0" w:color="auto"/>
              <w:right w:val="single" w:sz="4" w:space="0" w:color="auto"/>
            </w:tcBorders>
          </w:tcPr>
          <w:p w:rsidR="00D949BB" w:rsidRPr="008A2CCA" w:rsidRDefault="00D949BB" w:rsidP="00EF61E2">
            <w:pPr>
              <w:rPr>
                <w:rFonts w:ascii="Times New Roman" w:hAnsi="Times New Roman" w:cs="Times New Roman"/>
                <w:sz w:val="24"/>
                <w:szCs w:val="24"/>
              </w:rPr>
            </w:pPr>
            <w:r>
              <w:rPr>
                <w:rFonts w:ascii="Times New Roman" w:hAnsi="Times New Roman" w:cs="Times New Roman"/>
                <w:sz w:val="24"/>
                <w:szCs w:val="24"/>
              </w:rPr>
              <w:t>Ведение огородничества (13.1)</w:t>
            </w:r>
          </w:p>
        </w:tc>
        <w:tc>
          <w:tcPr>
            <w:tcW w:w="5839" w:type="dxa"/>
            <w:tcBorders>
              <w:top w:val="single" w:sz="4" w:space="0" w:color="auto"/>
              <w:left w:val="single" w:sz="4" w:space="0" w:color="auto"/>
              <w:bottom w:val="single" w:sz="4" w:space="0" w:color="auto"/>
              <w:right w:val="single" w:sz="4" w:space="0" w:color="auto"/>
            </w:tcBorders>
          </w:tcPr>
          <w:p w:rsidR="00D949BB" w:rsidRPr="00D949BB" w:rsidRDefault="00D949BB" w:rsidP="00D949BB">
            <w:pPr>
              <w:adjustRightInd/>
              <w:rPr>
                <w:rFonts w:ascii="Times New Roman" w:hAnsi="Times New Roman" w:cs="Times New Roman"/>
                <w:sz w:val="24"/>
                <w:szCs w:val="24"/>
              </w:rPr>
            </w:pPr>
            <w:r w:rsidRPr="00D949BB">
              <w:rPr>
                <w:rFonts w:ascii="Times New Roman" w:hAnsi="Times New Roman" w:cs="Times New Roman"/>
                <w:sz w:val="24"/>
                <w:szCs w:val="24"/>
              </w:rPr>
              <w:t>Осуществление деятельности, связанной с выращиванием ягодных, овощных, бахчевых или иных сельскохозяйственных культур и картофеля;</w:t>
            </w:r>
          </w:p>
          <w:p w:rsidR="00D949BB" w:rsidRPr="008A2CCA" w:rsidRDefault="00D949BB" w:rsidP="00D949BB">
            <w:pPr>
              <w:rPr>
                <w:rFonts w:ascii="Times New Roman" w:hAnsi="Times New Roman" w:cs="Times New Roman"/>
                <w:sz w:val="24"/>
                <w:szCs w:val="24"/>
              </w:rPr>
            </w:pPr>
            <w:r w:rsidRPr="00D949BB">
              <w:rPr>
                <w:rFonts w:ascii="Times New Roman" w:eastAsia="Calibri" w:hAnsi="Times New Roman" w:cs="Times New Roman"/>
                <w:sz w:val="24"/>
                <w:szCs w:val="24"/>
                <w:lang w:eastAsia="en-US"/>
              </w:rPr>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bl>
    <w:p w:rsidR="00F532FD" w:rsidRPr="00F532FD" w:rsidRDefault="00F532FD" w:rsidP="004A06B6">
      <w:pPr>
        <w:rPr>
          <w:rFonts w:ascii="Times New Roman" w:hAnsi="Times New Roman" w:cs="Times New Roman"/>
          <w:sz w:val="28"/>
          <w:szCs w:val="28"/>
        </w:rPr>
      </w:pPr>
    </w:p>
    <w:p w:rsidR="00434C16" w:rsidRPr="00D949BB" w:rsidRDefault="004A06B6" w:rsidP="00221D21">
      <w:pPr>
        <w:widowControl/>
        <w:tabs>
          <w:tab w:val="left" w:pos="0"/>
        </w:tabs>
        <w:autoSpaceDE/>
        <w:autoSpaceDN/>
        <w:adjustRightInd/>
        <w:rPr>
          <w:b/>
          <w:sz w:val="24"/>
          <w:szCs w:val="24"/>
        </w:rPr>
      </w:pPr>
      <w:r w:rsidRPr="0001422A">
        <w:rPr>
          <w:rFonts w:ascii="Times New Roman" w:hAnsi="Times New Roman" w:cs="Times New Roman"/>
          <w:color w:val="FF0000"/>
          <w:sz w:val="28"/>
          <w:szCs w:val="28"/>
        </w:rPr>
        <w:t xml:space="preserve">   </w:t>
      </w:r>
      <w:r w:rsidRPr="0001422A">
        <w:rPr>
          <w:rFonts w:ascii="Times New Roman" w:hAnsi="Times New Roman" w:cs="Times New Roman"/>
          <w:b/>
          <w:color w:val="FF0000"/>
          <w:sz w:val="28"/>
          <w:szCs w:val="28"/>
        </w:rPr>
        <w:t xml:space="preserve"> </w:t>
      </w:r>
    </w:p>
    <w:p w:rsidR="00D949BB" w:rsidRPr="000B059D" w:rsidRDefault="00D949BB" w:rsidP="000B059D">
      <w:pPr>
        <w:pStyle w:val="af9"/>
        <w:numPr>
          <w:ilvl w:val="0"/>
          <w:numId w:val="36"/>
        </w:numPr>
        <w:spacing w:after="0" w:line="240" w:lineRule="auto"/>
        <w:ind w:left="0" w:firstLine="765"/>
        <w:rPr>
          <w:rFonts w:eastAsia="Calibri"/>
          <w:sz w:val="24"/>
          <w:szCs w:val="24"/>
        </w:rPr>
      </w:pPr>
      <w:r w:rsidRPr="000B059D">
        <w:rPr>
          <w:rFonts w:eastAsia="Calibri"/>
          <w:sz w:val="24"/>
          <w:szCs w:val="24"/>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0B059D" w:rsidRPr="000B059D" w:rsidRDefault="000B059D" w:rsidP="000B059D">
      <w:pPr>
        <w:pStyle w:val="af9"/>
        <w:spacing w:after="0" w:line="240" w:lineRule="auto"/>
        <w:ind w:left="0"/>
        <w:rPr>
          <w:rFonts w:eastAsia="Calibri"/>
          <w:sz w:val="24"/>
          <w:szCs w:val="24"/>
        </w:rPr>
      </w:pPr>
      <w:r w:rsidRPr="000B059D">
        <w:rPr>
          <w:rFonts w:eastAsia="Calibri"/>
          <w:sz w:val="24"/>
          <w:szCs w:val="24"/>
        </w:rPr>
        <w:t xml:space="preserve">         1) предельные размеры земельных участков с видом разрешенного использования «для индивидуального жилищного строительства»: минимальный - 0,06 га, максимальный – 0,15 га;</w:t>
      </w:r>
    </w:p>
    <w:p w:rsidR="000B059D" w:rsidRPr="000B059D" w:rsidRDefault="000B059D" w:rsidP="000B059D">
      <w:pPr>
        <w:pStyle w:val="af9"/>
        <w:spacing w:after="0" w:line="240" w:lineRule="auto"/>
        <w:ind w:left="0"/>
        <w:rPr>
          <w:rFonts w:eastAsia="Calibri"/>
          <w:sz w:val="24"/>
          <w:szCs w:val="24"/>
        </w:rPr>
      </w:pPr>
      <w:r w:rsidRPr="000B059D">
        <w:rPr>
          <w:rFonts w:eastAsia="Calibri"/>
          <w:sz w:val="24"/>
          <w:szCs w:val="24"/>
        </w:rPr>
        <w:t xml:space="preserve">         предельные размеры земельных участков с видом разрешенного использования «для ведения личного подсобного хозяйства, блокированная жилая застройка»: минимальный - 0,08 га, максимальный – 0,50 га;</w:t>
      </w:r>
    </w:p>
    <w:p w:rsidR="00D949BB" w:rsidRPr="00D949BB" w:rsidRDefault="000B059D" w:rsidP="000B059D">
      <w:pPr>
        <w:widowControl/>
        <w:ind w:firstLine="540"/>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w:t>
      </w:r>
      <w:r w:rsidR="00D949BB" w:rsidRPr="00D949BB">
        <w:rPr>
          <w:rFonts w:ascii="Times New Roman" w:eastAsia="Calibri" w:hAnsi="Times New Roman" w:cs="Times New Roman"/>
          <w:sz w:val="24"/>
          <w:szCs w:val="24"/>
          <w:lang w:eastAsia="en-US"/>
        </w:rPr>
        <w:t>) предельный минимальный размер земельного участка с видом разрешенного использования "коммунальное обслуживание" - 0,001 га;</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предельный минимальный размер земельного участка с видом разрешенного использования "</w:t>
      </w:r>
      <w:r w:rsidR="00221D21" w:rsidRPr="00221D21">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- 0,2 га;</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- 150 га;</w:t>
      </w:r>
    </w:p>
    <w:p w:rsidR="00D949BB" w:rsidRPr="00D949BB" w:rsidRDefault="000B059D" w:rsidP="00D949BB">
      <w:pPr>
        <w:widowControl/>
        <w:ind w:firstLine="540"/>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D949BB" w:rsidRPr="00D949BB">
        <w:rPr>
          <w:rFonts w:ascii="Times New Roman" w:eastAsia="Calibri" w:hAnsi="Times New Roman" w:cs="Times New Roman"/>
          <w:sz w:val="24"/>
          <w:szCs w:val="24"/>
          <w:lang w:eastAsia="en-US"/>
        </w:rPr>
        <w:t>)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w:t>
      </w:r>
      <w:r w:rsidRPr="00D949BB">
        <w:rPr>
          <w:rFonts w:ascii="Times New Roman" w:eastAsia="Calibri" w:hAnsi="Times New Roman" w:cs="Times New Roman"/>
          <w:sz w:val="24"/>
          <w:szCs w:val="24"/>
          <w:lang w:eastAsia="en-US"/>
        </w:rPr>
        <w:lastRenderedPageBreak/>
        <w:t>строений, сооружений, за пределами которых запрещено строительство зданий, строений, сооружений, - 0 м;</w:t>
      </w:r>
    </w:p>
    <w:p w:rsidR="00D949BB" w:rsidRPr="00D949BB" w:rsidRDefault="000B059D" w:rsidP="00D949BB">
      <w:pPr>
        <w:widowControl/>
        <w:ind w:firstLine="540"/>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4</w:t>
      </w:r>
      <w:r w:rsidR="00D949BB" w:rsidRPr="00D949BB">
        <w:rPr>
          <w:rFonts w:ascii="Times New Roman" w:eastAsia="Calibri" w:hAnsi="Times New Roman" w:cs="Times New Roman"/>
          <w:sz w:val="24"/>
          <w:szCs w:val="24"/>
          <w:lang w:eastAsia="en-US"/>
        </w:rPr>
        <w:t xml:space="preserve">) предельное </w:t>
      </w:r>
      <w:r>
        <w:rPr>
          <w:rFonts w:ascii="Times New Roman" w:eastAsia="Calibri" w:hAnsi="Times New Roman" w:cs="Times New Roman"/>
          <w:sz w:val="24"/>
          <w:szCs w:val="24"/>
          <w:lang w:eastAsia="en-US"/>
        </w:rPr>
        <w:t>максимальное</w:t>
      </w:r>
      <w:r w:rsidR="00D949BB" w:rsidRPr="00D949BB">
        <w:rPr>
          <w:rFonts w:ascii="Times New Roman" w:eastAsia="Calibri" w:hAnsi="Times New Roman" w:cs="Times New Roman"/>
          <w:sz w:val="24"/>
          <w:szCs w:val="24"/>
          <w:lang w:eastAsia="en-US"/>
        </w:rPr>
        <w:t xml:space="preserve"> количество надземных этажей зданий, строений, сооружений для объектов капитального строительства с видом разрешенного использования "</w:t>
      </w:r>
      <w:r w:rsidR="00221D21" w:rsidRPr="00221D21">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00D949BB" w:rsidRPr="00D949BB">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w:t>
      </w:r>
      <w:r w:rsidR="00D949BB" w:rsidRPr="00D949BB">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 xml:space="preserve">до 4 </w:t>
      </w:r>
      <w:r w:rsidR="00D949BB" w:rsidRPr="00D949BB">
        <w:rPr>
          <w:rFonts w:ascii="Times New Roman" w:eastAsia="Calibri" w:hAnsi="Times New Roman" w:cs="Times New Roman"/>
          <w:sz w:val="24"/>
          <w:szCs w:val="24"/>
          <w:lang w:eastAsia="en-US"/>
        </w:rPr>
        <w:t>этажей</w:t>
      </w:r>
      <w:r w:rsidR="00221D21">
        <w:rPr>
          <w:rFonts w:ascii="Times New Roman" w:eastAsia="Calibri" w:hAnsi="Times New Roman" w:cs="Times New Roman"/>
          <w:sz w:val="24"/>
          <w:szCs w:val="24"/>
          <w:lang w:eastAsia="en-US"/>
        </w:rPr>
        <w:t>, включая мансардный</w:t>
      </w:r>
      <w:r w:rsidR="00D949BB" w:rsidRPr="00D949BB">
        <w:rPr>
          <w:rFonts w:ascii="Times New Roman" w:eastAsia="Calibri" w:hAnsi="Times New Roman" w:cs="Times New Roman"/>
          <w:sz w:val="24"/>
          <w:szCs w:val="24"/>
          <w:lang w:eastAsia="en-US"/>
        </w:rPr>
        <w:t>;</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sidR="00221D21">
        <w:rPr>
          <w:rFonts w:ascii="Times New Roman" w:eastAsia="Calibri" w:hAnsi="Times New Roman" w:cs="Times New Roman"/>
          <w:sz w:val="24"/>
          <w:szCs w:val="24"/>
          <w:lang w:eastAsia="en-US"/>
        </w:rPr>
        <w:t>3</w:t>
      </w:r>
      <w:r w:rsidRPr="00D949BB">
        <w:rPr>
          <w:rFonts w:ascii="Times New Roman" w:eastAsia="Calibri" w:hAnsi="Times New Roman" w:cs="Times New Roman"/>
          <w:sz w:val="24"/>
          <w:szCs w:val="24"/>
          <w:lang w:eastAsia="en-US"/>
        </w:rPr>
        <w:t xml:space="preserve"> этаж</w:t>
      </w:r>
      <w:r w:rsidR="00221D21">
        <w:rPr>
          <w:rFonts w:ascii="Times New Roman" w:eastAsia="Calibri" w:hAnsi="Times New Roman" w:cs="Times New Roman"/>
          <w:sz w:val="24"/>
          <w:szCs w:val="24"/>
          <w:lang w:eastAsia="en-US"/>
        </w:rPr>
        <w:t>а</w:t>
      </w:r>
      <w:r w:rsidRPr="00D949BB">
        <w:rPr>
          <w:rFonts w:ascii="Times New Roman" w:eastAsia="Calibri" w:hAnsi="Times New Roman" w:cs="Times New Roman"/>
          <w:sz w:val="24"/>
          <w:szCs w:val="24"/>
          <w:lang w:eastAsia="en-US"/>
        </w:rPr>
        <w:t>;</w:t>
      </w:r>
    </w:p>
    <w:p w:rsidR="00D949BB" w:rsidRPr="00D949BB" w:rsidRDefault="000B059D" w:rsidP="00D949BB">
      <w:pPr>
        <w:widowControl/>
        <w:ind w:firstLine="540"/>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5</w:t>
      </w:r>
      <w:r w:rsidR="00D949BB" w:rsidRPr="00D949BB">
        <w:rPr>
          <w:rFonts w:ascii="Times New Roman" w:eastAsia="Calibri" w:hAnsi="Times New Roman" w:cs="Times New Roman"/>
          <w:sz w:val="24"/>
          <w:szCs w:val="24"/>
          <w:lang w:eastAsia="en-US"/>
        </w:rPr>
        <w:t>)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- 10%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- 40% (без учета эксплуатируемой кровли подземных, подвальных, цокольных частей объектов);</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D949BB" w:rsidRPr="00D949BB" w:rsidRDefault="000B059D" w:rsidP="00D949BB">
      <w:pPr>
        <w:widowControl/>
        <w:ind w:firstLine="540"/>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6</w:t>
      </w:r>
      <w:r w:rsidR="00D949BB" w:rsidRPr="00D949BB">
        <w:rPr>
          <w:rFonts w:ascii="Times New Roman" w:eastAsia="Calibri" w:hAnsi="Times New Roman" w:cs="Times New Roman"/>
          <w:sz w:val="24"/>
          <w:szCs w:val="24"/>
          <w:lang w:eastAsia="en-US"/>
        </w:rPr>
        <w:t>) предельное минимальное количество машино-мест для стоянок индивидуальных транспортных средств:</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оказания ветеринарных услуг, временного содержания или разведения животных</w:t>
      </w:r>
      <w:r w:rsidR="00221D21" w:rsidRPr="00D949BB">
        <w:rPr>
          <w:rFonts w:ascii="Times New Roman" w:eastAsia="Calibri" w:hAnsi="Times New Roman" w:cs="Times New Roman"/>
          <w:sz w:val="24"/>
          <w:szCs w:val="24"/>
          <w:lang w:eastAsia="en-US"/>
        </w:rPr>
        <w:t xml:space="preserve"> </w:t>
      </w:r>
      <w:r w:rsidRPr="00D949BB">
        <w:rPr>
          <w:rFonts w:ascii="Times New Roman" w:eastAsia="Calibri" w:hAnsi="Times New Roman" w:cs="Times New Roman"/>
          <w:sz w:val="24"/>
          <w:szCs w:val="24"/>
          <w:lang w:eastAsia="en-US"/>
        </w:rPr>
        <w:t>" - 1 машино-место на 60 кв. метров общей площади;</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"рестораны", "кафе", "столовые", "закусочные", "бары" - 4 машино-места на 100 кв. метров общей площади;</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машино-места на 100 кв. метров общей площади;</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"спортивно-зрелищные сооружения с трибунами более 500 зрителей", "гостиницы" - 15 машино-мест на 100 мест;</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машино-мест на 100 мест или единовременных посетителей;</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lastRenderedPageBreak/>
        <w:t>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машино-места на 15 обучающихся;</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"автомобильные мойки" - 3 машино-места на 1 пост;</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- 1 машино-место на 105 кв. метров общей площади квартиры, но не менее 0,5 машино-места на 1 квартиру, в том числе не менее 15% открытых гостевых площадок;</w:t>
      </w:r>
    </w:p>
    <w:p w:rsidR="00D949BB" w:rsidRPr="00D949BB" w:rsidRDefault="000B059D" w:rsidP="00D949BB">
      <w:pPr>
        <w:widowControl/>
        <w:ind w:firstLine="540"/>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7</w:t>
      </w:r>
      <w:r w:rsidR="00D949BB" w:rsidRPr="00D949BB">
        <w:rPr>
          <w:rFonts w:ascii="Times New Roman" w:eastAsia="Calibri" w:hAnsi="Times New Roman" w:cs="Times New Roman"/>
          <w:sz w:val="24"/>
          <w:szCs w:val="24"/>
          <w:lang w:eastAsia="en-US"/>
        </w:rPr>
        <w:t>) предельный максимальный коэффициент плотности застройки земельного участка 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00D949BB" w:rsidRPr="00D949BB">
        <w:rPr>
          <w:rFonts w:ascii="Times New Roman" w:eastAsia="Calibri" w:hAnsi="Times New Roman" w:cs="Times New Roman"/>
          <w:sz w:val="24"/>
          <w:szCs w:val="24"/>
          <w:lang w:eastAsia="en-US"/>
        </w:rPr>
        <w:t>" - 2,5;</w:t>
      </w:r>
    </w:p>
    <w:p w:rsidR="00D949BB" w:rsidRPr="00D949BB" w:rsidRDefault="000B059D" w:rsidP="00D949BB">
      <w:pPr>
        <w:widowControl/>
        <w:ind w:firstLine="540"/>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8</w:t>
      </w:r>
      <w:r w:rsidR="00D949BB" w:rsidRPr="00D949BB">
        <w:rPr>
          <w:rFonts w:ascii="Times New Roman" w:eastAsia="Calibri" w:hAnsi="Times New Roman" w:cs="Times New Roman"/>
          <w:sz w:val="24"/>
          <w:szCs w:val="24"/>
          <w:lang w:eastAsia="en-US"/>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00D949BB" w:rsidRPr="00D949BB">
        <w:rPr>
          <w:rFonts w:ascii="Times New Roman" w:eastAsia="Calibri" w:hAnsi="Times New Roman" w:cs="Times New Roman"/>
          <w:sz w:val="24"/>
          <w:szCs w:val="24"/>
          <w:lang w:eastAsia="en-US"/>
        </w:rPr>
        <w:t>" - 14 кв. метров на 100 кв. метров общей площади квартир.</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A4A7C" w:rsidRPr="00B86F5A" w:rsidRDefault="006A4A7C" w:rsidP="006A4A7C">
      <w:pPr>
        <w:pStyle w:val="4"/>
        <w:rPr>
          <w:b w:val="0"/>
        </w:rPr>
      </w:pPr>
      <w:bookmarkStart w:id="50" w:name="_Toc325383413"/>
      <w:bookmarkStart w:id="51" w:name="_Toc368489199"/>
      <w:r w:rsidRPr="00B86F5A">
        <w:rPr>
          <w:b w:val="0"/>
        </w:rPr>
        <w:t>Статья 2</w:t>
      </w:r>
      <w:r w:rsidR="00953343">
        <w:rPr>
          <w:b w:val="0"/>
        </w:rPr>
        <w:t>2</w:t>
      </w:r>
      <w:r w:rsidRPr="00B86F5A">
        <w:rPr>
          <w:b w:val="0"/>
        </w:rPr>
        <w:t>. Зона объектов дошкольного, начального общего и среднего (полного) общего образования (</w:t>
      </w:r>
      <w:r>
        <w:rPr>
          <w:b w:val="0"/>
        </w:rPr>
        <w:t>Ж</w:t>
      </w:r>
      <w:r w:rsidRPr="00B86F5A">
        <w:rPr>
          <w:b w:val="0"/>
        </w:rPr>
        <w:t>-2)</w:t>
      </w:r>
    </w:p>
    <w:p w:rsidR="006A4A7C" w:rsidRPr="00D80624" w:rsidRDefault="006A4A7C" w:rsidP="006A4A7C">
      <w:pPr>
        <w:pStyle w:val="af1"/>
        <w:ind w:firstLine="709"/>
        <w:rPr>
          <w:b/>
          <w:color w:val="FF0000"/>
          <w:sz w:val="28"/>
          <w:szCs w:val="28"/>
        </w:rPr>
      </w:pPr>
    </w:p>
    <w:p w:rsidR="006A4A7C" w:rsidRPr="00FE6BAE" w:rsidRDefault="006A4A7C" w:rsidP="006A4A7C">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6A4A7C" w:rsidRPr="00FE6BAE" w:rsidRDefault="006A4A7C" w:rsidP="006A4A7C">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9"/>
        <w:gridCol w:w="2522"/>
        <w:gridCol w:w="30"/>
        <w:gridCol w:w="5953"/>
      </w:tblGrid>
      <w:tr w:rsidR="006A4A7C" w:rsidRPr="00FE6BAE" w:rsidTr="006038E2">
        <w:tc>
          <w:tcPr>
            <w:tcW w:w="680" w:type="dxa"/>
            <w:tcBorders>
              <w:top w:val="single" w:sz="4" w:space="0" w:color="auto"/>
              <w:left w:val="single" w:sz="4" w:space="0" w:color="auto"/>
              <w:bottom w:val="single" w:sz="4" w:space="0" w:color="auto"/>
              <w:right w:val="single" w:sz="4" w:space="0" w:color="auto"/>
            </w:tcBorders>
          </w:tcPr>
          <w:p w:rsidR="006A4A7C" w:rsidRPr="00FE6BAE" w:rsidRDefault="006A4A7C" w:rsidP="006038E2">
            <w:pPr>
              <w:widowControl/>
              <w:jc w:val="center"/>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N п/п</w:t>
            </w:r>
          </w:p>
        </w:tc>
        <w:tc>
          <w:tcPr>
            <w:tcW w:w="2551" w:type="dxa"/>
            <w:gridSpan w:val="2"/>
            <w:tcBorders>
              <w:top w:val="single" w:sz="4" w:space="0" w:color="auto"/>
              <w:left w:val="single" w:sz="4" w:space="0" w:color="auto"/>
              <w:bottom w:val="single" w:sz="4" w:space="0" w:color="auto"/>
              <w:right w:val="single" w:sz="4" w:space="0" w:color="auto"/>
            </w:tcBorders>
          </w:tcPr>
          <w:p w:rsidR="006A4A7C" w:rsidRPr="00B86F5A" w:rsidRDefault="006A4A7C" w:rsidP="006038E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9"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983" w:type="dxa"/>
            <w:gridSpan w:val="2"/>
            <w:tcBorders>
              <w:top w:val="single" w:sz="4" w:space="0" w:color="auto"/>
              <w:left w:val="single" w:sz="4" w:space="0" w:color="auto"/>
              <w:bottom w:val="single" w:sz="4" w:space="0" w:color="auto"/>
              <w:right w:val="single" w:sz="4" w:space="0" w:color="auto"/>
            </w:tcBorders>
          </w:tcPr>
          <w:p w:rsidR="006A4A7C" w:rsidRPr="00FE6BAE" w:rsidRDefault="006A4A7C" w:rsidP="006038E2">
            <w:pPr>
              <w:widowControl/>
              <w:jc w:val="center"/>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Наименование вида разрешенного использования объекта капитального строительства</w:t>
            </w:r>
          </w:p>
        </w:tc>
      </w:tr>
      <w:tr w:rsidR="006A4A7C" w:rsidRPr="00FE6BAE" w:rsidTr="006038E2">
        <w:tc>
          <w:tcPr>
            <w:tcW w:w="680" w:type="dxa"/>
            <w:tcBorders>
              <w:top w:val="single" w:sz="4" w:space="0" w:color="auto"/>
              <w:left w:val="single" w:sz="4" w:space="0" w:color="auto"/>
              <w:bottom w:val="single" w:sz="4" w:space="0" w:color="auto"/>
              <w:right w:val="single" w:sz="4" w:space="0" w:color="auto"/>
            </w:tcBorders>
          </w:tcPr>
          <w:p w:rsidR="006A4A7C" w:rsidRPr="00FE6BAE" w:rsidRDefault="006A4A7C" w:rsidP="006038E2">
            <w:pPr>
              <w:widowControl/>
              <w:jc w:val="center"/>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1</w:t>
            </w:r>
          </w:p>
        </w:tc>
        <w:tc>
          <w:tcPr>
            <w:tcW w:w="2551" w:type="dxa"/>
            <w:gridSpan w:val="2"/>
            <w:tcBorders>
              <w:top w:val="single" w:sz="4" w:space="0" w:color="auto"/>
              <w:left w:val="single" w:sz="4" w:space="0" w:color="auto"/>
              <w:bottom w:val="single" w:sz="4" w:space="0" w:color="auto"/>
              <w:right w:val="single" w:sz="4" w:space="0" w:color="auto"/>
            </w:tcBorders>
          </w:tcPr>
          <w:p w:rsidR="006A4A7C" w:rsidRPr="00B86F5A" w:rsidRDefault="006A4A7C" w:rsidP="006038E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983" w:type="dxa"/>
            <w:gridSpan w:val="2"/>
            <w:tcBorders>
              <w:top w:val="single" w:sz="4" w:space="0" w:color="auto"/>
              <w:left w:val="single" w:sz="4" w:space="0" w:color="auto"/>
              <w:bottom w:val="single" w:sz="4" w:space="0" w:color="auto"/>
              <w:right w:val="single" w:sz="4" w:space="0" w:color="auto"/>
            </w:tcBorders>
          </w:tcPr>
          <w:p w:rsidR="006A4A7C" w:rsidRPr="00FE6BAE" w:rsidRDefault="006A4A7C" w:rsidP="006038E2">
            <w:pPr>
              <w:widowControl/>
              <w:jc w:val="center"/>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3</w:t>
            </w:r>
          </w:p>
        </w:tc>
      </w:tr>
      <w:tr w:rsidR="006A4A7C" w:rsidRPr="00FE6BAE" w:rsidTr="006038E2">
        <w:tc>
          <w:tcPr>
            <w:tcW w:w="9214" w:type="dxa"/>
            <w:gridSpan w:val="5"/>
            <w:tcBorders>
              <w:top w:val="single" w:sz="4" w:space="0" w:color="auto"/>
              <w:left w:val="single" w:sz="4" w:space="0" w:color="auto"/>
              <w:bottom w:val="single" w:sz="4" w:space="0" w:color="auto"/>
              <w:right w:val="single" w:sz="4" w:space="0" w:color="auto"/>
            </w:tcBorders>
          </w:tcPr>
          <w:p w:rsidR="006A4A7C" w:rsidRPr="00B86F5A" w:rsidRDefault="006A4A7C" w:rsidP="006038E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6A4A7C" w:rsidRPr="00FE6BAE" w:rsidTr="006038E2">
        <w:tc>
          <w:tcPr>
            <w:tcW w:w="680" w:type="dxa"/>
            <w:tcBorders>
              <w:top w:val="single" w:sz="4" w:space="0" w:color="auto"/>
              <w:left w:val="single" w:sz="4" w:space="0" w:color="auto"/>
              <w:bottom w:val="single" w:sz="4" w:space="0" w:color="auto"/>
              <w:right w:val="single" w:sz="4" w:space="0" w:color="auto"/>
            </w:tcBorders>
          </w:tcPr>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1.1</w:t>
            </w:r>
          </w:p>
        </w:tc>
        <w:tc>
          <w:tcPr>
            <w:tcW w:w="2551" w:type="dxa"/>
            <w:gridSpan w:val="2"/>
            <w:tcBorders>
              <w:top w:val="single" w:sz="4" w:space="0" w:color="auto"/>
              <w:left w:val="single" w:sz="4" w:space="0" w:color="auto"/>
              <w:bottom w:val="single" w:sz="4" w:space="0" w:color="auto"/>
              <w:right w:val="single" w:sz="4" w:space="0" w:color="auto"/>
            </w:tcBorders>
          </w:tcPr>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20" w:history="1">
              <w:r w:rsidRPr="00B86F5A">
                <w:rPr>
                  <w:rFonts w:ascii="Times New Roman" w:eastAsia="Calibri" w:hAnsi="Times New Roman" w:cs="Times New Roman"/>
                  <w:sz w:val="24"/>
                  <w:szCs w:val="24"/>
                  <w:lang w:eastAsia="en-US"/>
                </w:rPr>
                <w:t>(3.1)</w:t>
              </w:r>
            </w:hyperlink>
          </w:p>
        </w:tc>
        <w:tc>
          <w:tcPr>
            <w:tcW w:w="5983" w:type="dxa"/>
            <w:gridSpan w:val="2"/>
            <w:tcBorders>
              <w:top w:val="single" w:sz="4" w:space="0" w:color="auto"/>
              <w:left w:val="single" w:sz="4" w:space="0" w:color="auto"/>
              <w:bottom w:val="single" w:sz="4" w:space="0" w:color="auto"/>
              <w:right w:val="single" w:sz="4" w:space="0" w:color="auto"/>
            </w:tcBorders>
          </w:tcPr>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Котельные;</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водозаборы;</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очистные сооружения;</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насосные станции;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водопроводы;</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линии электропередачи;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трансформаторные подстанции;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распределительные пункты;</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газопроводы;</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линии связи;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телефонные станции;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канализация;</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стоянки;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lastRenderedPageBreak/>
              <w:t>объекты для приема населения и организаций в связи с предоставлением им коммунальных услуг;</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сооружения связи;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общественные уборные</w:t>
            </w:r>
          </w:p>
        </w:tc>
      </w:tr>
      <w:tr w:rsidR="006A4A7C" w:rsidRPr="00FE6BAE" w:rsidTr="006038E2">
        <w:tc>
          <w:tcPr>
            <w:tcW w:w="680" w:type="dxa"/>
            <w:tcBorders>
              <w:top w:val="single" w:sz="4" w:space="0" w:color="auto"/>
              <w:left w:val="single" w:sz="4" w:space="0" w:color="auto"/>
              <w:bottom w:val="single" w:sz="4" w:space="0" w:color="auto"/>
              <w:right w:val="single" w:sz="4" w:space="0" w:color="auto"/>
            </w:tcBorders>
          </w:tcPr>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lastRenderedPageBreak/>
              <w:t>1.2</w:t>
            </w:r>
          </w:p>
        </w:tc>
        <w:tc>
          <w:tcPr>
            <w:tcW w:w="2551" w:type="dxa"/>
            <w:gridSpan w:val="2"/>
            <w:tcBorders>
              <w:top w:val="single" w:sz="4" w:space="0" w:color="auto"/>
              <w:left w:val="single" w:sz="4" w:space="0" w:color="auto"/>
              <w:bottom w:val="single" w:sz="4" w:space="0" w:color="auto"/>
              <w:right w:val="single" w:sz="4" w:space="0" w:color="auto"/>
            </w:tcBorders>
          </w:tcPr>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21" w:history="1">
              <w:r w:rsidRPr="00B86F5A">
                <w:rPr>
                  <w:rFonts w:ascii="Times New Roman" w:eastAsia="Calibri" w:hAnsi="Times New Roman" w:cs="Times New Roman"/>
                  <w:sz w:val="24"/>
                  <w:szCs w:val="24"/>
                  <w:lang w:eastAsia="en-US"/>
                </w:rPr>
                <w:t>(3.5)</w:t>
              </w:r>
            </w:hyperlink>
          </w:p>
        </w:tc>
        <w:tc>
          <w:tcPr>
            <w:tcW w:w="5983" w:type="dxa"/>
            <w:gridSpan w:val="2"/>
            <w:tcBorders>
              <w:top w:val="single" w:sz="4" w:space="0" w:color="auto"/>
              <w:left w:val="single" w:sz="4" w:space="0" w:color="auto"/>
              <w:bottom w:val="single" w:sz="4" w:space="0" w:color="auto"/>
              <w:right w:val="single" w:sz="4" w:space="0" w:color="auto"/>
            </w:tcBorders>
          </w:tcPr>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Объекты для воспитания, образования и просвещения</w:t>
            </w:r>
          </w:p>
        </w:tc>
      </w:tr>
      <w:tr w:rsidR="006A4A7C" w:rsidRPr="00FE6BAE" w:rsidTr="006038E2">
        <w:tc>
          <w:tcPr>
            <w:tcW w:w="680" w:type="dxa"/>
            <w:tcBorders>
              <w:top w:val="single" w:sz="4" w:space="0" w:color="auto"/>
              <w:left w:val="single" w:sz="4" w:space="0" w:color="auto"/>
              <w:bottom w:val="single" w:sz="4" w:space="0" w:color="auto"/>
              <w:right w:val="single" w:sz="4" w:space="0" w:color="auto"/>
            </w:tcBorders>
          </w:tcPr>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1.3</w:t>
            </w:r>
          </w:p>
        </w:tc>
        <w:tc>
          <w:tcPr>
            <w:tcW w:w="2551" w:type="dxa"/>
            <w:gridSpan w:val="2"/>
            <w:tcBorders>
              <w:top w:val="single" w:sz="4" w:space="0" w:color="auto"/>
              <w:left w:val="single" w:sz="4" w:space="0" w:color="auto"/>
              <w:bottom w:val="single" w:sz="4" w:space="0" w:color="auto"/>
              <w:right w:val="single" w:sz="4" w:space="0" w:color="auto"/>
            </w:tcBorders>
          </w:tcPr>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Дошкольное, начальное и среднее общее образование </w:t>
            </w:r>
            <w:hyperlink r:id="rId22" w:history="1">
              <w:r w:rsidRPr="00B86F5A">
                <w:rPr>
                  <w:rFonts w:ascii="Times New Roman" w:eastAsia="Calibri" w:hAnsi="Times New Roman" w:cs="Times New Roman"/>
                  <w:sz w:val="24"/>
                  <w:szCs w:val="24"/>
                  <w:lang w:eastAsia="en-US"/>
                </w:rPr>
                <w:t>(3.5.1)</w:t>
              </w:r>
            </w:hyperlink>
          </w:p>
        </w:tc>
        <w:tc>
          <w:tcPr>
            <w:tcW w:w="5983" w:type="dxa"/>
            <w:gridSpan w:val="2"/>
            <w:tcBorders>
              <w:top w:val="single" w:sz="4" w:space="0" w:color="auto"/>
              <w:left w:val="single" w:sz="4" w:space="0" w:color="auto"/>
              <w:bottom w:val="single" w:sz="4" w:space="0" w:color="auto"/>
              <w:right w:val="single" w:sz="4" w:space="0" w:color="auto"/>
            </w:tcBorders>
          </w:tcPr>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Детские ясли;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детские сады;</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школы;</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лицеи;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гимназии;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художественные школы;</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музыкальные школы;</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образовательные кружки;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объекты иных организаций, осуществляющих деятельность по воспитанию, образованию и просвещению</w:t>
            </w:r>
          </w:p>
        </w:tc>
      </w:tr>
      <w:tr w:rsidR="006A4A7C" w:rsidRPr="00FE6BAE" w:rsidTr="006038E2">
        <w:tc>
          <w:tcPr>
            <w:tcW w:w="9214" w:type="dxa"/>
            <w:gridSpan w:val="5"/>
            <w:tcBorders>
              <w:left w:val="single" w:sz="4" w:space="0" w:color="auto"/>
              <w:bottom w:val="single" w:sz="4" w:space="0" w:color="auto"/>
              <w:right w:val="single" w:sz="4" w:space="0" w:color="auto"/>
            </w:tcBorders>
          </w:tcPr>
          <w:p w:rsidR="006A4A7C" w:rsidRPr="00FE6BAE" w:rsidRDefault="006A4A7C" w:rsidP="006038E2">
            <w:pPr>
              <w:widowControl/>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 Условно разрешенные виды использования</w:t>
            </w:r>
          </w:p>
        </w:tc>
      </w:tr>
      <w:tr w:rsidR="006A4A7C" w:rsidRPr="006038E2" w:rsidTr="006038E2">
        <w:tc>
          <w:tcPr>
            <w:tcW w:w="680" w:type="dxa"/>
            <w:tcBorders>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2.</w:t>
            </w:r>
            <w:r w:rsidR="006038E2">
              <w:rPr>
                <w:rFonts w:ascii="Times New Roman" w:hAnsi="Times New Roman" w:cs="Times New Roman"/>
                <w:sz w:val="24"/>
                <w:szCs w:val="24"/>
              </w:rPr>
              <w:t>1</w:t>
            </w:r>
            <w:r w:rsidRPr="006038E2">
              <w:rPr>
                <w:rFonts w:ascii="Times New Roman" w:hAnsi="Times New Roman" w:cs="Times New Roman"/>
                <w:sz w:val="24"/>
                <w:szCs w:val="24"/>
              </w:rPr>
              <w:t>.</w:t>
            </w:r>
          </w:p>
        </w:tc>
        <w:tc>
          <w:tcPr>
            <w:tcW w:w="2551" w:type="dxa"/>
            <w:gridSpan w:val="2"/>
            <w:tcBorders>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Амбулаторно-поликлиническое обслуживание (3.4.1)</w:t>
            </w:r>
          </w:p>
        </w:tc>
        <w:tc>
          <w:tcPr>
            <w:tcW w:w="5983" w:type="dxa"/>
            <w:gridSpan w:val="2"/>
            <w:tcBorders>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Размещение объектов, предназначенных для оказания гражданам амбулаторно-поликлинической медицинской помощи</w:t>
            </w:r>
          </w:p>
        </w:tc>
      </w:tr>
      <w:tr w:rsidR="006A4A7C" w:rsidRPr="006038E2" w:rsidTr="006038E2">
        <w:tc>
          <w:tcPr>
            <w:tcW w:w="680" w:type="dxa"/>
            <w:tcBorders>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2.</w:t>
            </w:r>
            <w:r w:rsidR="006038E2">
              <w:rPr>
                <w:rFonts w:ascii="Times New Roman" w:hAnsi="Times New Roman" w:cs="Times New Roman"/>
                <w:sz w:val="24"/>
                <w:szCs w:val="24"/>
              </w:rPr>
              <w:t>2</w:t>
            </w:r>
          </w:p>
        </w:tc>
        <w:tc>
          <w:tcPr>
            <w:tcW w:w="2551" w:type="dxa"/>
            <w:gridSpan w:val="2"/>
            <w:tcBorders>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Религиозное использование (3.7)</w:t>
            </w:r>
          </w:p>
        </w:tc>
        <w:tc>
          <w:tcPr>
            <w:tcW w:w="5983" w:type="dxa"/>
            <w:gridSpan w:val="2"/>
            <w:tcBorders>
              <w:left w:val="single" w:sz="4" w:space="0" w:color="auto"/>
              <w:bottom w:val="single" w:sz="4" w:space="0" w:color="auto"/>
              <w:right w:val="single" w:sz="4" w:space="0" w:color="auto"/>
            </w:tcBorders>
          </w:tcPr>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Объекты для отправления религиозных обрядов;</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6A4A7C" w:rsidRPr="006038E2" w:rsidRDefault="006A4A7C" w:rsidP="006038E2">
            <w:pPr>
              <w:rPr>
                <w:rFonts w:ascii="Times New Roman" w:hAnsi="Times New Roman" w:cs="Times New Roman"/>
                <w:sz w:val="24"/>
                <w:szCs w:val="24"/>
              </w:rPr>
            </w:pPr>
            <w:r w:rsidRPr="006038E2">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6A4A7C" w:rsidRPr="006038E2" w:rsidTr="006038E2">
        <w:tc>
          <w:tcPr>
            <w:tcW w:w="680" w:type="dxa"/>
            <w:tcBorders>
              <w:left w:val="single" w:sz="4" w:space="0" w:color="auto"/>
              <w:bottom w:val="single" w:sz="4" w:space="0" w:color="auto"/>
              <w:right w:val="single" w:sz="4" w:space="0" w:color="auto"/>
            </w:tcBorders>
          </w:tcPr>
          <w:p w:rsidR="006A4A7C" w:rsidRPr="006038E2" w:rsidRDefault="006038E2" w:rsidP="006038E2">
            <w:pPr>
              <w:rPr>
                <w:rFonts w:ascii="Times New Roman" w:hAnsi="Times New Roman" w:cs="Times New Roman"/>
                <w:sz w:val="24"/>
                <w:szCs w:val="24"/>
              </w:rPr>
            </w:pPr>
            <w:r>
              <w:rPr>
                <w:rFonts w:ascii="Times New Roman" w:hAnsi="Times New Roman" w:cs="Times New Roman"/>
                <w:sz w:val="24"/>
                <w:szCs w:val="24"/>
              </w:rPr>
              <w:t>2</w:t>
            </w:r>
            <w:r w:rsidR="006A4A7C" w:rsidRPr="006038E2">
              <w:rPr>
                <w:rFonts w:ascii="Times New Roman" w:hAnsi="Times New Roman" w:cs="Times New Roman"/>
                <w:sz w:val="24"/>
                <w:szCs w:val="24"/>
              </w:rPr>
              <w:t>.</w:t>
            </w:r>
            <w:r w:rsidRPr="006038E2">
              <w:rPr>
                <w:rFonts w:ascii="Times New Roman" w:hAnsi="Times New Roman" w:cs="Times New Roman"/>
                <w:sz w:val="24"/>
                <w:szCs w:val="24"/>
              </w:rPr>
              <w:t>3</w:t>
            </w:r>
          </w:p>
        </w:tc>
        <w:tc>
          <w:tcPr>
            <w:tcW w:w="2551" w:type="dxa"/>
            <w:gridSpan w:val="2"/>
            <w:tcBorders>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Магазины (4.4)</w:t>
            </w:r>
          </w:p>
        </w:tc>
        <w:tc>
          <w:tcPr>
            <w:tcW w:w="5983" w:type="dxa"/>
            <w:gridSpan w:val="2"/>
            <w:tcBorders>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6A4A7C" w:rsidRPr="006038E2" w:rsidTr="006038E2">
        <w:tc>
          <w:tcPr>
            <w:tcW w:w="680" w:type="dxa"/>
            <w:tcBorders>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p>
        </w:tc>
        <w:tc>
          <w:tcPr>
            <w:tcW w:w="2551" w:type="dxa"/>
            <w:gridSpan w:val="2"/>
            <w:tcBorders>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p>
        </w:tc>
        <w:tc>
          <w:tcPr>
            <w:tcW w:w="5983" w:type="dxa"/>
            <w:gridSpan w:val="2"/>
            <w:tcBorders>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p>
        </w:tc>
      </w:tr>
      <w:tr w:rsidR="006A4A7C" w:rsidRPr="006038E2" w:rsidTr="006038E2">
        <w:tc>
          <w:tcPr>
            <w:tcW w:w="9214" w:type="dxa"/>
            <w:gridSpan w:val="5"/>
            <w:tcBorders>
              <w:top w:val="single" w:sz="4" w:space="0" w:color="auto"/>
              <w:left w:val="single" w:sz="4" w:space="0" w:color="auto"/>
              <w:bottom w:val="single" w:sz="4" w:space="0" w:color="auto"/>
              <w:right w:val="single" w:sz="4" w:space="0" w:color="auto"/>
            </w:tcBorders>
          </w:tcPr>
          <w:p w:rsidR="006A4A7C" w:rsidRPr="006038E2" w:rsidRDefault="006A4A7C" w:rsidP="006038E2">
            <w:pPr>
              <w:widowControl/>
              <w:jc w:val="center"/>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3. Вспомогательные виды разрешенного использования</w:t>
            </w:r>
          </w:p>
        </w:tc>
      </w:tr>
      <w:tr w:rsidR="006A4A7C" w:rsidRPr="006038E2" w:rsidTr="006038E2">
        <w:tc>
          <w:tcPr>
            <w:tcW w:w="709" w:type="dxa"/>
            <w:gridSpan w:val="2"/>
            <w:tcBorders>
              <w:top w:val="single" w:sz="4" w:space="0" w:color="auto"/>
              <w:left w:val="single" w:sz="4" w:space="0" w:color="auto"/>
              <w:bottom w:val="single" w:sz="4" w:space="0" w:color="auto"/>
              <w:right w:val="single" w:sz="4" w:space="0" w:color="auto"/>
            </w:tcBorders>
          </w:tcPr>
          <w:p w:rsidR="006A4A7C" w:rsidRPr="006038E2" w:rsidRDefault="006038E2" w:rsidP="006038E2">
            <w:pPr>
              <w:rPr>
                <w:rFonts w:ascii="Times New Roman" w:hAnsi="Times New Roman" w:cs="Times New Roman"/>
                <w:sz w:val="24"/>
                <w:szCs w:val="24"/>
              </w:rPr>
            </w:pPr>
            <w:r>
              <w:rPr>
                <w:rFonts w:ascii="Times New Roman" w:hAnsi="Times New Roman" w:cs="Times New Roman"/>
                <w:sz w:val="24"/>
                <w:szCs w:val="24"/>
              </w:rPr>
              <w:t>3.1</w:t>
            </w:r>
          </w:p>
        </w:tc>
        <w:tc>
          <w:tcPr>
            <w:tcW w:w="2552" w:type="dxa"/>
            <w:gridSpan w:val="2"/>
            <w:tcBorders>
              <w:top w:val="single" w:sz="4" w:space="0" w:color="auto"/>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Общее пользование территории (12.0)</w:t>
            </w:r>
          </w:p>
        </w:tc>
        <w:tc>
          <w:tcPr>
            <w:tcW w:w="5953" w:type="dxa"/>
            <w:tcBorders>
              <w:top w:val="single" w:sz="4" w:space="0" w:color="auto"/>
              <w:left w:val="single" w:sz="4" w:space="0" w:color="auto"/>
              <w:bottom w:val="single" w:sz="4" w:space="0" w:color="auto"/>
              <w:right w:val="single" w:sz="4" w:space="0" w:color="auto"/>
            </w:tcBorders>
          </w:tcPr>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Автомобильные дороги;</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пешеходные тротуары;</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пешеходные переходы;</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защитные дорожные сооружения;</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элементы обустройства автомобильных дорог;</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искусственные дорожные сооружения;</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развязки, мосты, эстакады, путепроводы, тоннели;</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парки;</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скверы;</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площади;</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бульвары;</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набережные;</w:t>
            </w:r>
          </w:p>
          <w:p w:rsidR="006A4A7C" w:rsidRPr="006038E2" w:rsidRDefault="006A4A7C" w:rsidP="006038E2">
            <w:pPr>
              <w:rPr>
                <w:rFonts w:ascii="Times New Roman" w:hAnsi="Times New Roman" w:cs="Times New Roman"/>
                <w:sz w:val="24"/>
                <w:szCs w:val="24"/>
              </w:rPr>
            </w:pPr>
            <w:r w:rsidRPr="006038E2">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6A4A7C" w:rsidRPr="00FE6BAE" w:rsidTr="006038E2">
        <w:tc>
          <w:tcPr>
            <w:tcW w:w="709" w:type="dxa"/>
            <w:gridSpan w:val="2"/>
            <w:tcBorders>
              <w:top w:val="single" w:sz="4" w:space="0" w:color="auto"/>
              <w:left w:val="single" w:sz="4" w:space="0" w:color="auto"/>
              <w:bottom w:val="single" w:sz="4" w:space="0" w:color="auto"/>
              <w:right w:val="single" w:sz="4" w:space="0" w:color="auto"/>
            </w:tcBorders>
          </w:tcPr>
          <w:p w:rsidR="006A4A7C" w:rsidRPr="00082221" w:rsidRDefault="006038E2" w:rsidP="006038E2">
            <w:r>
              <w:t>3.2</w:t>
            </w:r>
          </w:p>
        </w:tc>
        <w:tc>
          <w:tcPr>
            <w:tcW w:w="2552" w:type="dxa"/>
            <w:gridSpan w:val="2"/>
            <w:tcBorders>
              <w:top w:val="single" w:sz="4" w:space="0" w:color="auto"/>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Спорт (5.1)</w:t>
            </w:r>
          </w:p>
        </w:tc>
        <w:tc>
          <w:tcPr>
            <w:tcW w:w="5953" w:type="dxa"/>
            <w:tcBorders>
              <w:top w:val="single" w:sz="4" w:space="0" w:color="auto"/>
              <w:left w:val="single" w:sz="4" w:space="0" w:color="auto"/>
              <w:bottom w:val="single" w:sz="4" w:space="0" w:color="auto"/>
              <w:right w:val="single" w:sz="4" w:space="0" w:color="auto"/>
            </w:tcBorders>
          </w:tcPr>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для размещения дискотек, танцевальных </w:t>
            </w:r>
            <w:r w:rsidRPr="00B86F5A">
              <w:rPr>
                <w:rFonts w:ascii="Times New Roman" w:eastAsia="Calibri" w:hAnsi="Times New Roman" w:cs="Times New Roman"/>
                <w:sz w:val="24"/>
                <w:szCs w:val="24"/>
                <w:lang w:eastAsia="en-US"/>
              </w:rPr>
              <w:lastRenderedPageBreak/>
              <w:t>площадок, ночных клубов;</w:t>
            </w:r>
          </w:p>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аквапарков;</w:t>
            </w:r>
          </w:p>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боулинга, аттракционов, ипподромов;</w:t>
            </w:r>
          </w:p>
          <w:p w:rsidR="006A4A7C" w:rsidRPr="00082221" w:rsidRDefault="006A4A7C" w:rsidP="006038E2">
            <w:r w:rsidRPr="00B86F5A">
              <w:rPr>
                <w:rFonts w:ascii="Times New Roman" w:eastAsia="Calibri" w:hAnsi="Times New Roman" w:cs="Times New Roman"/>
                <w:sz w:val="24"/>
                <w:szCs w:val="24"/>
                <w:lang w:eastAsia="en-US"/>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6A4A7C" w:rsidRPr="00FE6BAE" w:rsidTr="006038E2">
        <w:tc>
          <w:tcPr>
            <w:tcW w:w="709" w:type="dxa"/>
            <w:gridSpan w:val="2"/>
            <w:tcBorders>
              <w:top w:val="single" w:sz="4" w:space="0" w:color="auto"/>
              <w:left w:val="single" w:sz="4" w:space="0" w:color="auto"/>
              <w:bottom w:val="single" w:sz="4" w:space="0" w:color="auto"/>
              <w:right w:val="single" w:sz="4" w:space="0" w:color="auto"/>
            </w:tcBorders>
          </w:tcPr>
          <w:p w:rsidR="006A4A7C" w:rsidRPr="006038E2" w:rsidRDefault="006038E2" w:rsidP="006038E2">
            <w:pPr>
              <w:rPr>
                <w:rFonts w:ascii="Times New Roman" w:hAnsi="Times New Roman" w:cs="Times New Roman"/>
                <w:sz w:val="24"/>
                <w:szCs w:val="24"/>
              </w:rPr>
            </w:pPr>
            <w:r>
              <w:rPr>
                <w:rFonts w:ascii="Times New Roman" w:hAnsi="Times New Roman" w:cs="Times New Roman"/>
                <w:sz w:val="24"/>
                <w:szCs w:val="24"/>
              </w:rPr>
              <w:lastRenderedPageBreak/>
              <w:t>3.3</w:t>
            </w:r>
          </w:p>
        </w:tc>
        <w:tc>
          <w:tcPr>
            <w:tcW w:w="2552" w:type="dxa"/>
            <w:gridSpan w:val="2"/>
            <w:tcBorders>
              <w:top w:val="single" w:sz="4" w:space="0" w:color="auto"/>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Общественное питание (4.6)</w:t>
            </w:r>
          </w:p>
        </w:tc>
        <w:tc>
          <w:tcPr>
            <w:tcW w:w="5953" w:type="dxa"/>
            <w:tcBorders>
              <w:top w:val="single" w:sz="4" w:space="0" w:color="auto"/>
              <w:left w:val="single" w:sz="4" w:space="0" w:color="auto"/>
              <w:bottom w:val="single" w:sz="4" w:space="0" w:color="auto"/>
              <w:right w:val="single" w:sz="4" w:space="0" w:color="auto"/>
            </w:tcBorders>
          </w:tcPr>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Рестораны;</w:t>
            </w:r>
          </w:p>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кафе;</w:t>
            </w:r>
          </w:p>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столовые;</w:t>
            </w:r>
          </w:p>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закусочные;</w:t>
            </w:r>
          </w:p>
          <w:p w:rsidR="006A4A7C" w:rsidRPr="000B2C23" w:rsidRDefault="006A4A7C" w:rsidP="006038E2">
            <w:r w:rsidRPr="00B86F5A">
              <w:rPr>
                <w:rFonts w:ascii="Times New Roman" w:eastAsia="Calibri" w:hAnsi="Times New Roman" w:cs="Times New Roman"/>
                <w:sz w:val="24"/>
                <w:szCs w:val="24"/>
                <w:lang w:eastAsia="en-US"/>
              </w:rPr>
              <w:t>бары</w:t>
            </w:r>
          </w:p>
        </w:tc>
      </w:tr>
      <w:tr w:rsidR="006A4A7C" w:rsidRPr="00FE6BAE" w:rsidTr="006038E2">
        <w:tc>
          <w:tcPr>
            <w:tcW w:w="709" w:type="dxa"/>
            <w:gridSpan w:val="2"/>
            <w:tcBorders>
              <w:top w:val="single" w:sz="4" w:space="0" w:color="auto"/>
              <w:left w:val="single" w:sz="4" w:space="0" w:color="auto"/>
              <w:bottom w:val="single" w:sz="4" w:space="0" w:color="auto"/>
              <w:right w:val="single" w:sz="4" w:space="0" w:color="auto"/>
            </w:tcBorders>
          </w:tcPr>
          <w:p w:rsidR="006A4A7C" w:rsidRPr="006038E2" w:rsidRDefault="006038E2" w:rsidP="006038E2">
            <w:pPr>
              <w:rPr>
                <w:rFonts w:ascii="Times New Roman" w:hAnsi="Times New Roman" w:cs="Times New Roman"/>
                <w:sz w:val="24"/>
                <w:szCs w:val="24"/>
              </w:rPr>
            </w:pPr>
            <w:r>
              <w:rPr>
                <w:rFonts w:ascii="Times New Roman" w:hAnsi="Times New Roman" w:cs="Times New Roman"/>
                <w:sz w:val="24"/>
                <w:szCs w:val="24"/>
              </w:rPr>
              <w:t>3.4</w:t>
            </w:r>
          </w:p>
        </w:tc>
        <w:tc>
          <w:tcPr>
            <w:tcW w:w="2552" w:type="dxa"/>
            <w:gridSpan w:val="2"/>
            <w:tcBorders>
              <w:top w:val="single" w:sz="4" w:space="0" w:color="auto"/>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Культурное развитие (3.6)</w:t>
            </w:r>
          </w:p>
        </w:tc>
        <w:tc>
          <w:tcPr>
            <w:tcW w:w="5953" w:type="dxa"/>
            <w:tcBorders>
              <w:top w:val="single" w:sz="4" w:space="0" w:color="auto"/>
              <w:left w:val="single" w:sz="4" w:space="0" w:color="auto"/>
              <w:bottom w:val="single" w:sz="4" w:space="0" w:color="auto"/>
              <w:right w:val="single" w:sz="4" w:space="0" w:color="auto"/>
            </w:tcBorders>
          </w:tcPr>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музеев;</w:t>
            </w:r>
          </w:p>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выставочные залы;</w:t>
            </w:r>
          </w:p>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художественные галереи;</w:t>
            </w:r>
          </w:p>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культуры;</w:t>
            </w:r>
          </w:p>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библиотеки;</w:t>
            </w:r>
          </w:p>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кинотеатры, кинозалы;</w:t>
            </w:r>
          </w:p>
          <w:p w:rsidR="006A4A7C" w:rsidRPr="00C5017D" w:rsidRDefault="006A4A7C" w:rsidP="006038E2">
            <w:r w:rsidRPr="00B86F5A">
              <w:rPr>
                <w:rFonts w:ascii="Times New Roman" w:eastAsia="Calibri" w:hAnsi="Times New Roman" w:cs="Times New Roman"/>
                <w:sz w:val="24"/>
                <w:szCs w:val="24"/>
                <w:lang w:eastAsia="en-US"/>
              </w:rPr>
              <w:t>объекты для размещения цирков, зверинцев, зоопарков, океанариумов</w:t>
            </w:r>
          </w:p>
        </w:tc>
      </w:tr>
      <w:tr w:rsidR="006A4A7C" w:rsidRPr="00FE6BAE" w:rsidTr="006038E2">
        <w:tc>
          <w:tcPr>
            <w:tcW w:w="709" w:type="dxa"/>
            <w:gridSpan w:val="2"/>
            <w:tcBorders>
              <w:top w:val="single" w:sz="4" w:space="0" w:color="auto"/>
              <w:left w:val="single" w:sz="4" w:space="0" w:color="auto"/>
              <w:bottom w:val="single" w:sz="4" w:space="0" w:color="auto"/>
              <w:right w:val="single" w:sz="4" w:space="0" w:color="auto"/>
            </w:tcBorders>
          </w:tcPr>
          <w:p w:rsidR="006A4A7C" w:rsidRPr="006038E2" w:rsidRDefault="006038E2" w:rsidP="006038E2">
            <w:pPr>
              <w:rPr>
                <w:rFonts w:ascii="Times New Roman" w:hAnsi="Times New Roman" w:cs="Times New Roman"/>
                <w:sz w:val="24"/>
                <w:szCs w:val="24"/>
              </w:rPr>
            </w:pPr>
            <w:r w:rsidRPr="006038E2">
              <w:rPr>
                <w:rFonts w:ascii="Times New Roman" w:hAnsi="Times New Roman" w:cs="Times New Roman"/>
                <w:sz w:val="24"/>
                <w:szCs w:val="24"/>
              </w:rPr>
              <w:t>3.5</w:t>
            </w:r>
          </w:p>
        </w:tc>
        <w:tc>
          <w:tcPr>
            <w:tcW w:w="2552" w:type="dxa"/>
            <w:gridSpan w:val="2"/>
            <w:tcBorders>
              <w:top w:val="single" w:sz="4" w:space="0" w:color="auto"/>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eastAsia="Calibri" w:hAnsi="Times New Roman" w:cs="Times New Roman"/>
                <w:sz w:val="24"/>
                <w:szCs w:val="24"/>
                <w:lang w:eastAsia="en-US"/>
              </w:rPr>
              <w:t xml:space="preserve">Обеспечение внутреннего правопорядка </w:t>
            </w:r>
            <w:hyperlink r:id="rId23" w:history="1">
              <w:r w:rsidRPr="006038E2">
                <w:rPr>
                  <w:rFonts w:ascii="Times New Roman" w:eastAsia="Calibri" w:hAnsi="Times New Roman" w:cs="Times New Roman"/>
                  <w:sz w:val="24"/>
                  <w:szCs w:val="24"/>
                  <w:lang w:eastAsia="en-US"/>
                </w:rPr>
                <w:t>(8.3)</w:t>
              </w:r>
            </w:hyperlink>
          </w:p>
        </w:tc>
        <w:tc>
          <w:tcPr>
            <w:tcW w:w="5953" w:type="dxa"/>
            <w:tcBorders>
              <w:top w:val="single" w:sz="4" w:space="0" w:color="auto"/>
              <w:left w:val="single" w:sz="4" w:space="0" w:color="auto"/>
              <w:bottom w:val="single" w:sz="4" w:space="0" w:color="auto"/>
              <w:right w:val="single" w:sz="4" w:space="0" w:color="auto"/>
            </w:tcBorders>
          </w:tcPr>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6A4A7C" w:rsidRPr="00FE6BAE" w:rsidTr="006038E2">
        <w:tc>
          <w:tcPr>
            <w:tcW w:w="709" w:type="dxa"/>
            <w:gridSpan w:val="2"/>
            <w:tcBorders>
              <w:top w:val="single" w:sz="4" w:space="0" w:color="auto"/>
              <w:left w:val="single" w:sz="4" w:space="0" w:color="auto"/>
              <w:bottom w:val="single" w:sz="4" w:space="0" w:color="auto"/>
              <w:right w:val="single" w:sz="4" w:space="0" w:color="auto"/>
            </w:tcBorders>
          </w:tcPr>
          <w:p w:rsidR="006A4A7C" w:rsidRPr="006038E2" w:rsidRDefault="006038E2" w:rsidP="006038E2">
            <w:pPr>
              <w:rPr>
                <w:rFonts w:ascii="Times New Roman" w:hAnsi="Times New Roman" w:cs="Times New Roman"/>
                <w:sz w:val="24"/>
                <w:szCs w:val="24"/>
              </w:rPr>
            </w:pPr>
            <w:r>
              <w:rPr>
                <w:rFonts w:ascii="Times New Roman" w:hAnsi="Times New Roman" w:cs="Times New Roman"/>
                <w:sz w:val="24"/>
                <w:szCs w:val="24"/>
              </w:rPr>
              <w:t>3.6</w:t>
            </w:r>
          </w:p>
        </w:tc>
        <w:tc>
          <w:tcPr>
            <w:tcW w:w="2552" w:type="dxa"/>
            <w:gridSpan w:val="2"/>
            <w:tcBorders>
              <w:top w:val="single" w:sz="4" w:space="0" w:color="auto"/>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Для индивидуального жилищного строительства (2.1)</w:t>
            </w:r>
          </w:p>
        </w:tc>
        <w:tc>
          <w:tcPr>
            <w:tcW w:w="5953" w:type="dxa"/>
            <w:tcBorders>
              <w:top w:val="single" w:sz="4" w:space="0" w:color="auto"/>
              <w:left w:val="single" w:sz="4" w:space="0" w:color="auto"/>
              <w:bottom w:val="single" w:sz="4" w:space="0" w:color="auto"/>
              <w:right w:val="single" w:sz="4" w:space="0" w:color="auto"/>
            </w:tcBorders>
          </w:tcPr>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Индивидуальные дома;</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индивидуальные гаражи;</w:t>
            </w:r>
          </w:p>
          <w:p w:rsidR="006A4A7C" w:rsidRPr="006038E2" w:rsidRDefault="006A4A7C" w:rsidP="006038E2">
            <w:pPr>
              <w:rPr>
                <w:rFonts w:ascii="Times New Roman" w:hAnsi="Times New Roman" w:cs="Times New Roman"/>
                <w:sz w:val="24"/>
                <w:szCs w:val="24"/>
              </w:rPr>
            </w:pPr>
            <w:r w:rsidRPr="006038E2">
              <w:rPr>
                <w:rFonts w:ascii="Times New Roman" w:eastAsia="Calibri" w:hAnsi="Times New Roman" w:cs="Times New Roman"/>
                <w:sz w:val="24"/>
                <w:szCs w:val="24"/>
                <w:lang w:eastAsia="en-US"/>
              </w:rPr>
              <w:t>подсобные сооружения</w:t>
            </w:r>
          </w:p>
        </w:tc>
      </w:tr>
      <w:tr w:rsidR="006A4A7C" w:rsidRPr="00FE6BAE" w:rsidTr="006038E2">
        <w:tc>
          <w:tcPr>
            <w:tcW w:w="709" w:type="dxa"/>
            <w:gridSpan w:val="2"/>
            <w:tcBorders>
              <w:top w:val="single" w:sz="4" w:space="0" w:color="auto"/>
              <w:left w:val="single" w:sz="4" w:space="0" w:color="auto"/>
              <w:bottom w:val="single" w:sz="4" w:space="0" w:color="auto"/>
              <w:right w:val="single" w:sz="4" w:space="0" w:color="auto"/>
            </w:tcBorders>
          </w:tcPr>
          <w:p w:rsidR="006A4A7C" w:rsidRPr="006038E2" w:rsidRDefault="006038E2" w:rsidP="006038E2">
            <w:pPr>
              <w:rPr>
                <w:rFonts w:ascii="Times New Roman" w:hAnsi="Times New Roman" w:cs="Times New Roman"/>
                <w:sz w:val="24"/>
                <w:szCs w:val="24"/>
              </w:rPr>
            </w:pPr>
            <w:r>
              <w:rPr>
                <w:rFonts w:ascii="Times New Roman" w:hAnsi="Times New Roman" w:cs="Times New Roman"/>
                <w:sz w:val="24"/>
                <w:szCs w:val="24"/>
              </w:rPr>
              <w:t>3.7</w:t>
            </w:r>
          </w:p>
        </w:tc>
        <w:tc>
          <w:tcPr>
            <w:tcW w:w="2552" w:type="dxa"/>
            <w:gridSpan w:val="2"/>
            <w:tcBorders>
              <w:top w:val="single" w:sz="4" w:space="0" w:color="auto"/>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Для ведения личного подсобного хозяйства (2.2)</w:t>
            </w:r>
          </w:p>
        </w:tc>
        <w:tc>
          <w:tcPr>
            <w:tcW w:w="5953" w:type="dxa"/>
            <w:tcBorders>
              <w:top w:val="single" w:sz="4" w:space="0" w:color="auto"/>
              <w:left w:val="single" w:sz="4" w:space="0" w:color="auto"/>
              <w:bottom w:val="single" w:sz="4" w:space="0" w:color="auto"/>
              <w:right w:val="single" w:sz="4" w:space="0" w:color="auto"/>
            </w:tcBorders>
          </w:tcPr>
          <w:p w:rsidR="006A4A7C" w:rsidRPr="006038E2" w:rsidRDefault="006A4A7C" w:rsidP="006038E2">
            <w:pPr>
              <w:adjustRightInd/>
              <w:rPr>
                <w:rFonts w:ascii="Times New Roman" w:hAnsi="Times New Roman" w:cs="Times New Roman"/>
                <w:sz w:val="24"/>
                <w:szCs w:val="24"/>
              </w:rPr>
            </w:pPr>
            <w:r w:rsidRPr="006038E2">
              <w:rPr>
                <w:rFonts w:ascii="Times New Roman" w:hAnsi="Times New Roman" w:cs="Times New Roman"/>
                <w:sz w:val="24"/>
                <w:szCs w:val="24"/>
              </w:rPr>
              <w:t>Размещение жилого дома, не предназначенного для раздела на квартиры;</w:t>
            </w:r>
          </w:p>
          <w:p w:rsidR="006A4A7C" w:rsidRPr="006038E2" w:rsidRDefault="006A4A7C" w:rsidP="006038E2">
            <w:pPr>
              <w:adjustRightInd/>
              <w:rPr>
                <w:rFonts w:ascii="Times New Roman" w:hAnsi="Times New Roman" w:cs="Times New Roman"/>
                <w:sz w:val="24"/>
                <w:szCs w:val="24"/>
              </w:rPr>
            </w:pPr>
            <w:r w:rsidRPr="006038E2">
              <w:rPr>
                <w:rFonts w:ascii="Times New Roman" w:hAnsi="Times New Roman" w:cs="Times New Roman"/>
                <w:sz w:val="24"/>
                <w:szCs w:val="24"/>
              </w:rPr>
              <w:t>производство сельскохозяйственной продукции;</w:t>
            </w:r>
          </w:p>
          <w:p w:rsidR="006A4A7C" w:rsidRPr="006038E2" w:rsidRDefault="006A4A7C" w:rsidP="006038E2">
            <w:pPr>
              <w:adjustRightInd/>
              <w:rPr>
                <w:rFonts w:ascii="Times New Roman" w:hAnsi="Times New Roman" w:cs="Times New Roman"/>
                <w:sz w:val="24"/>
                <w:szCs w:val="24"/>
              </w:rPr>
            </w:pPr>
            <w:r w:rsidRPr="006038E2">
              <w:rPr>
                <w:rFonts w:ascii="Times New Roman" w:hAnsi="Times New Roman" w:cs="Times New Roman"/>
                <w:sz w:val="24"/>
                <w:szCs w:val="24"/>
              </w:rPr>
              <w:t>размещение гаража и иных вспомогательных сооружений;</w:t>
            </w:r>
          </w:p>
          <w:p w:rsidR="006A4A7C" w:rsidRPr="006038E2" w:rsidRDefault="006A4A7C" w:rsidP="006038E2">
            <w:pPr>
              <w:rPr>
                <w:rFonts w:ascii="Times New Roman" w:hAnsi="Times New Roman" w:cs="Times New Roman"/>
                <w:sz w:val="24"/>
                <w:szCs w:val="24"/>
              </w:rPr>
            </w:pPr>
            <w:r w:rsidRPr="006038E2">
              <w:rPr>
                <w:rFonts w:ascii="Times New Roman" w:eastAsia="Calibri" w:hAnsi="Times New Roman" w:cs="Times New Roman"/>
                <w:sz w:val="24"/>
                <w:szCs w:val="24"/>
                <w:lang w:eastAsia="en-US"/>
              </w:rPr>
              <w:t>содержание сельскохозяйственных животных</w:t>
            </w:r>
          </w:p>
        </w:tc>
      </w:tr>
      <w:tr w:rsidR="006A4A7C" w:rsidRPr="00FE6BAE" w:rsidTr="006038E2">
        <w:tc>
          <w:tcPr>
            <w:tcW w:w="680" w:type="dxa"/>
            <w:tcBorders>
              <w:left w:val="single" w:sz="4" w:space="0" w:color="auto"/>
              <w:bottom w:val="single" w:sz="4" w:space="0" w:color="auto"/>
              <w:right w:val="single" w:sz="4" w:space="0" w:color="auto"/>
            </w:tcBorders>
          </w:tcPr>
          <w:p w:rsidR="006A4A7C" w:rsidRPr="00FE6BAE" w:rsidRDefault="006038E2" w:rsidP="006038E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3.8</w:t>
            </w:r>
          </w:p>
        </w:tc>
        <w:tc>
          <w:tcPr>
            <w:tcW w:w="2551" w:type="dxa"/>
            <w:gridSpan w:val="2"/>
            <w:tcBorders>
              <w:left w:val="single" w:sz="4" w:space="0" w:color="auto"/>
              <w:bottom w:val="single" w:sz="4" w:space="0" w:color="auto"/>
              <w:right w:val="single" w:sz="4" w:space="0" w:color="auto"/>
            </w:tcBorders>
          </w:tcPr>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24" w:history="1">
              <w:r w:rsidRPr="00B86F5A">
                <w:rPr>
                  <w:rFonts w:ascii="Times New Roman" w:eastAsia="Calibri" w:hAnsi="Times New Roman" w:cs="Times New Roman"/>
                  <w:sz w:val="24"/>
                  <w:szCs w:val="24"/>
                  <w:lang w:eastAsia="en-US"/>
                </w:rPr>
                <w:t>(6.9)</w:t>
              </w:r>
            </w:hyperlink>
          </w:p>
        </w:tc>
        <w:tc>
          <w:tcPr>
            <w:tcW w:w="5983" w:type="dxa"/>
            <w:gridSpan w:val="2"/>
            <w:tcBorders>
              <w:left w:val="single" w:sz="4" w:space="0" w:color="auto"/>
              <w:bottom w:val="single" w:sz="4" w:space="0" w:color="auto"/>
              <w:right w:val="single" w:sz="4" w:space="0" w:color="auto"/>
            </w:tcBorders>
          </w:tcPr>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Склады;</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продовольственные склады, за исключением железнодорожных перевалочных складов</w:t>
            </w:r>
          </w:p>
        </w:tc>
      </w:tr>
    </w:tbl>
    <w:p w:rsidR="006A4A7C" w:rsidRPr="00FE6BAE" w:rsidRDefault="006A4A7C" w:rsidP="006A4A7C">
      <w:pPr>
        <w:widowControl/>
        <w:ind w:firstLine="540"/>
        <w:rPr>
          <w:rFonts w:ascii="Times New Roman" w:eastAsia="Calibri" w:hAnsi="Times New Roman" w:cs="Times New Roman"/>
          <w:sz w:val="24"/>
          <w:szCs w:val="24"/>
          <w:lang w:eastAsia="en-US"/>
        </w:rPr>
      </w:pPr>
    </w:p>
    <w:p w:rsidR="006A4A7C" w:rsidRPr="00FE6BAE" w:rsidRDefault="006A4A7C" w:rsidP="006A4A7C">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A4A7C" w:rsidRPr="00FE6BAE" w:rsidRDefault="006A4A7C" w:rsidP="006A4A7C">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6A4A7C" w:rsidRPr="00FE6BAE" w:rsidRDefault="006A4A7C" w:rsidP="006A4A7C">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- 10 га;</w:t>
      </w:r>
    </w:p>
    <w:p w:rsidR="006A4A7C" w:rsidRPr="00FE6BAE" w:rsidRDefault="006A4A7C" w:rsidP="006A4A7C">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w:t>
      </w:r>
      <w:r w:rsidRPr="00FE6BAE">
        <w:rPr>
          <w:rFonts w:ascii="Times New Roman" w:eastAsia="Calibri" w:hAnsi="Times New Roman" w:cs="Times New Roman"/>
          <w:sz w:val="24"/>
          <w:szCs w:val="24"/>
          <w:lang w:eastAsia="en-US"/>
        </w:rPr>
        <w:lastRenderedPageBreak/>
        <w:t>станции", "очистные сооружения", "сооружения связи", "стоянки", "общественные уборные" - 1 м;</w:t>
      </w:r>
    </w:p>
    <w:p w:rsidR="006A4A7C" w:rsidRPr="00FE6BAE" w:rsidRDefault="006A4A7C" w:rsidP="006A4A7C">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6A4A7C" w:rsidRPr="00FE6BAE" w:rsidRDefault="006A4A7C" w:rsidP="006A4A7C">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для объектов капитального строительства - 4 этажа;</w:t>
      </w:r>
    </w:p>
    <w:p w:rsidR="006A4A7C" w:rsidRPr="00FE6BAE" w:rsidRDefault="006A4A7C" w:rsidP="006A4A7C">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A4A7C" w:rsidRPr="00FE6BAE" w:rsidRDefault="006A4A7C" w:rsidP="006A4A7C">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5) предельное минимальное количество машино-мест для стоянок индивидуальных транспортных средств 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машино-место на 60 кв. метров общей площади.</w:t>
      </w:r>
    </w:p>
    <w:p w:rsidR="006A4A7C" w:rsidRPr="00FE6BAE" w:rsidRDefault="006A4A7C" w:rsidP="006A4A7C">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86C0E" w:rsidRPr="000D0ECD" w:rsidRDefault="00A650A2" w:rsidP="00986C0E">
      <w:pPr>
        <w:pStyle w:val="4"/>
      </w:pPr>
      <w:r w:rsidRPr="000D0ECD">
        <w:t>§2</w:t>
      </w:r>
      <w:r w:rsidR="00986C0E" w:rsidRPr="000D0ECD">
        <w:t xml:space="preserve">  Общественно-деловые зоны (ОД)</w:t>
      </w:r>
      <w:bookmarkEnd w:id="50"/>
      <w:bookmarkEnd w:id="51"/>
    </w:p>
    <w:p w:rsidR="009F1EAE" w:rsidRPr="000D0ECD" w:rsidRDefault="009F1EAE" w:rsidP="009F1EAE"/>
    <w:p w:rsidR="00986C0E" w:rsidRPr="00B86F5A" w:rsidRDefault="0086764D" w:rsidP="009F1EAE">
      <w:pPr>
        <w:pStyle w:val="4"/>
        <w:spacing w:before="0" w:after="0"/>
        <w:rPr>
          <w:b w:val="0"/>
          <w:iCs/>
        </w:rPr>
      </w:pPr>
      <w:bookmarkStart w:id="52" w:name="_Toc325383414"/>
      <w:bookmarkStart w:id="53" w:name="_Toc368489200"/>
      <w:r w:rsidRPr="00B86F5A">
        <w:rPr>
          <w:b w:val="0"/>
        </w:rPr>
        <w:t xml:space="preserve">Статья </w:t>
      </w:r>
      <w:r w:rsidR="00B86F5A" w:rsidRPr="00B86F5A">
        <w:rPr>
          <w:b w:val="0"/>
        </w:rPr>
        <w:t>2</w:t>
      </w:r>
      <w:r w:rsidR="00953343">
        <w:rPr>
          <w:b w:val="0"/>
        </w:rPr>
        <w:t>3</w:t>
      </w:r>
      <w:r w:rsidR="00986C0E" w:rsidRPr="00B86F5A">
        <w:rPr>
          <w:b w:val="0"/>
        </w:rPr>
        <w:t xml:space="preserve">. Зона делового, общественного и коммерческого назначения </w:t>
      </w:r>
      <w:r w:rsidR="00986C0E" w:rsidRPr="00B86F5A">
        <w:rPr>
          <w:b w:val="0"/>
          <w:iCs/>
        </w:rPr>
        <w:t>(ОД-1)</w:t>
      </w:r>
      <w:bookmarkEnd w:id="52"/>
      <w:bookmarkEnd w:id="53"/>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9E06F2" w:rsidRPr="009E06F2" w:rsidRDefault="009E06F2" w:rsidP="009E06F2">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N п/п</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25"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w:t>
            </w:r>
          </w:p>
        </w:tc>
      </w:tr>
      <w:tr w:rsidR="009E06F2" w:rsidRPr="009E06F2" w:rsidTr="00EF61E2">
        <w:tc>
          <w:tcPr>
            <w:tcW w:w="9070" w:type="dxa"/>
            <w:gridSpan w:val="3"/>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bookmarkStart w:id="54" w:name="Par644"/>
            <w:bookmarkEnd w:id="54"/>
            <w:r w:rsidRPr="009E06F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26"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Котельные;</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водозаборы;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очистные сооружения;</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насосные станции;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водопроводы;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линии электропередачи;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трансформаторные подстанции;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распределительные пункты;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газопроводы;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линии связи;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телефонные станции;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канализация;</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стоянки;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гаражи и мастерские для обслуживания уборочной и </w:t>
            </w:r>
            <w:r w:rsidRPr="009E06F2">
              <w:rPr>
                <w:rFonts w:ascii="Times New Roman" w:eastAsia="Calibri" w:hAnsi="Times New Roman" w:cs="Times New Roman"/>
                <w:sz w:val="24"/>
                <w:szCs w:val="24"/>
                <w:lang w:eastAsia="en-US"/>
              </w:rPr>
              <w:lastRenderedPageBreak/>
              <w:t>аварийной техники;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сооружения связи;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общественные уборные</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lastRenderedPageBreak/>
              <w:t>1.</w:t>
            </w:r>
            <w:r w:rsidR="006038E2">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Социальное обслуживание </w:t>
            </w:r>
            <w:hyperlink r:id="rId27" w:history="1">
              <w:r w:rsidRPr="00B86F5A">
                <w:rPr>
                  <w:rFonts w:ascii="Times New Roman" w:eastAsia="Calibri" w:hAnsi="Times New Roman" w:cs="Times New Roman"/>
                  <w:sz w:val="24"/>
                  <w:szCs w:val="24"/>
                  <w:lang w:eastAsia="en-US"/>
                </w:rPr>
                <w:t>(3.2)</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социальной помощи;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отделений почты и телеграфа;</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общественных некоммерческих организаций: благотворительных организаций, клубов по интересам</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Бытовое обслуживание </w:t>
            </w:r>
            <w:hyperlink r:id="rId28" w:history="1">
              <w:r w:rsidRPr="00B86F5A">
                <w:rPr>
                  <w:rFonts w:ascii="Times New Roman" w:eastAsia="Calibri" w:hAnsi="Times New Roman" w:cs="Times New Roman"/>
                  <w:sz w:val="24"/>
                  <w:szCs w:val="24"/>
                  <w:lang w:eastAsia="en-US"/>
                </w:rPr>
                <w:t>(3.3)</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населению или организациям бытовых услуг</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Здравоохранение </w:t>
            </w:r>
            <w:hyperlink r:id="rId29" w:history="1">
              <w:r w:rsidRPr="00B86F5A">
                <w:rPr>
                  <w:rFonts w:ascii="Times New Roman" w:eastAsia="Calibri" w:hAnsi="Times New Roman" w:cs="Times New Roman"/>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медицинской помощи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30" w:history="1">
              <w:r w:rsidRPr="00B86F5A">
                <w:rPr>
                  <w:rFonts w:ascii="Times New Roman" w:eastAsia="Calibri" w:hAnsi="Times New Roman" w:cs="Times New Roman"/>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воспитания, образования и просвещения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Культурное развитие </w:t>
            </w:r>
            <w:hyperlink r:id="rId31" w:history="1">
              <w:r w:rsidRPr="00B86F5A">
                <w:rPr>
                  <w:rFonts w:ascii="Times New Roman" w:eastAsia="Calibri" w:hAnsi="Times New Roman" w:cs="Times New Roman"/>
                  <w:sz w:val="24"/>
                  <w:szCs w:val="24"/>
                  <w:lang w:eastAsia="en-US"/>
                </w:rPr>
                <w:t>(3.6)</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музеев;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выставочные залы;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художественные галереи;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культуры;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библиотеки;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кинотеатры, кинозалы;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цирков, зверинцев, зоопарков, океанариумов</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Общественное управление </w:t>
            </w:r>
            <w:hyperlink r:id="rId32" w:history="1">
              <w:r w:rsidRPr="00B86F5A">
                <w:rPr>
                  <w:rFonts w:ascii="Times New Roman" w:eastAsia="Calibri" w:hAnsi="Times New Roman" w:cs="Times New Roman"/>
                  <w:sz w:val="24"/>
                  <w:szCs w:val="24"/>
                  <w:lang w:eastAsia="en-US"/>
                </w:rPr>
                <w:t>(3.8)</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Деловое управление </w:t>
            </w:r>
            <w:hyperlink r:id="rId33" w:history="1">
              <w:r w:rsidRPr="00B86F5A">
                <w:rPr>
                  <w:rFonts w:ascii="Times New Roman" w:eastAsia="Calibri" w:hAnsi="Times New Roman" w:cs="Times New Roman"/>
                  <w:sz w:val="24"/>
                  <w:szCs w:val="24"/>
                  <w:lang w:eastAsia="en-US"/>
                </w:rPr>
                <w:t>(4.1)</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Торговые центры (торгово-развлекательные центры) </w:t>
            </w:r>
            <w:hyperlink r:id="rId34" w:history="1">
              <w:r w:rsidRPr="00B86F5A">
                <w:rPr>
                  <w:rFonts w:ascii="Times New Roman" w:eastAsia="Calibri" w:hAnsi="Times New Roman" w:cs="Times New Roman"/>
                  <w:sz w:val="24"/>
                  <w:szCs w:val="24"/>
                  <w:lang w:eastAsia="en-US"/>
                </w:rPr>
                <w:t>(4.2)</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w:t>
            </w:r>
            <w:r w:rsidRPr="00B86F5A">
              <w:rPr>
                <w:rFonts w:ascii="Times New Roman" w:eastAsia="Calibri" w:hAnsi="Times New Roman" w:cs="Times New Roman"/>
                <w:sz w:val="24"/>
                <w:szCs w:val="24"/>
                <w:lang w:eastAsia="en-US"/>
              </w:rPr>
              <w:lastRenderedPageBreak/>
              <w:t>гостиничного обслуживания, развлечения, обслуживания автотранспорта;</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(или) стоянки для автомобилей сотрудников и посетителей торгового центра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6038E2" w:rsidP="009E06F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1.10</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Рынки </w:t>
            </w:r>
            <w:hyperlink r:id="rId35" w:history="1">
              <w:r w:rsidRPr="00B86F5A">
                <w:rPr>
                  <w:rFonts w:ascii="Times New Roman" w:eastAsia="Calibri" w:hAnsi="Times New Roman" w:cs="Times New Roman"/>
                  <w:sz w:val="24"/>
                  <w:szCs w:val="24"/>
                  <w:lang w:eastAsia="en-US"/>
                </w:rPr>
                <w:t>(4.3)</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постоянной или временной торговли;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(или) стоянки для автомобилей сотрудников и посетителей рынка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6038E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Магазины </w:t>
            </w:r>
            <w:hyperlink r:id="rId36" w:history="1">
              <w:r w:rsidRPr="00B86F5A">
                <w:rPr>
                  <w:rFonts w:ascii="Times New Roman" w:eastAsia="Calibri" w:hAnsi="Times New Roman" w:cs="Times New Roman"/>
                  <w:sz w:val="24"/>
                  <w:szCs w:val="24"/>
                  <w:lang w:eastAsia="en-US"/>
                </w:rPr>
                <w:t>(4.4)</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6038E2">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Банковская и страховая деятельность </w:t>
            </w:r>
            <w:hyperlink r:id="rId37" w:history="1">
              <w:r w:rsidRPr="00B86F5A">
                <w:rPr>
                  <w:rFonts w:ascii="Times New Roman" w:eastAsia="Calibri" w:hAnsi="Times New Roman" w:cs="Times New Roman"/>
                  <w:sz w:val="24"/>
                  <w:szCs w:val="24"/>
                  <w:lang w:eastAsia="en-US"/>
                </w:rPr>
                <w:t>(4.5)</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организаций, оказывающих банковские и страховые услуги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6038E2">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Общественное питание </w:t>
            </w:r>
            <w:hyperlink r:id="rId38" w:history="1">
              <w:r w:rsidRPr="00B86F5A">
                <w:rPr>
                  <w:rFonts w:ascii="Times New Roman" w:eastAsia="Calibri" w:hAnsi="Times New Roman" w:cs="Times New Roman"/>
                  <w:sz w:val="24"/>
                  <w:szCs w:val="24"/>
                  <w:lang w:eastAsia="en-US"/>
                </w:rPr>
                <w:t>(4.6)</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Рестораны;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кафе;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столовые;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закусочные;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бары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6038E2">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Гостиничное обслуживание </w:t>
            </w:r>
            <w:hyperlink r:id="rId39" w:history="1">
              <w:r w:rsidRPr="00B86F5A">
                <w:rPr>
                  <w:rFonts w:ascii="Times New Roman" w:eastAsia="Calibri" w:hAnsi="Times New Roman" w:cs="Times New Roman"/>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Гостиницы;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пансионаты;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отдыха, не оказывающие услуги по лечению;</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временного проживания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6038E2">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Развлечения </w:t>
            </w:r>
            <w:hyperlink r:id="rId40" w:history="1">
              <w:r w:rsidRPr="00B86F5A">
                <w:rPr>
                  <w:rFonts w:ascii="Times New Roman" w:eastAsia="Calibri" w:hAnsi="Times New Roman" w:cs="Times New Roman"/>
                  <w:sz w:val="24"/>
                  <w:szCs w:val="24"/>
                  <w:lang w:eastAsia="en-US"/>
                </w:rPr>
                <w:t>(4.8)</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дискотек, танцевальных площадок, ночных клубов;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аквапарков;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боулинга, аттракционов, ипподромов;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6038E2">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Спорт </w:t>
            </w:r>
            <w:hyperlink r:id="rId41" w:history="1">
              <w:r w:rsidRPr="00B86F5A">
                <w:rPr>
                  <w:rFonts w:ascii="Times New Roman" w:eastAsia="Calibri" w:hAnsi="Times New Roman" w:cs="Times New Roman"/>
                  <w:sz w:val="24"/>
                  <w:szCs w:val="24"/>
                  <w:lang w:eastAsia="en-US"/>
                </w:rPr>
                <w:t>(5.1)</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спортивных клубов, спортивных залов, бассейнов;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устройства площадок для занятия спортом и физкультурой, в том числе водным;</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спортивно-зрелищные сооружения с трибунами более 500 зрителей</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B86F5A" w:rsidRDefault="009E06F2"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1.1</w:t>
            </w:r>
            <w:r w:rsidR="006038E2">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42"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644" w:history="1">
              <w:r w:rsidRPr="00B86F5A">
                <w:rPr>
                  <w:rFonts w:ascii="Times New Roman" w:eastAsia="Calibri" w:hAnsi="Times New Roman" w:cs="Times New Roman"/>
                  <w:sz w:val="24"/>
                  <w:szCs w:val="24"/>
                  <w:lang w:eastAsia="en-US"/>
                </w:rPr>
                <w:t>строкой 1.3</w:t>
              </w:r>
            </w:hyperlink>
            <w:r w:rsidRPr="00B86F5A">
              <w:rPr>
                <w:rFonts w:ascii="Times New Roman" w:eastAsia="Calibri" w:hAnsi="Times New Roman" w:cs="Times New Roman"/>
                <w:sz w:val="24"/>
                <w:szCs w:val="24"/>
                <w:lang w:eastAsia="en-US"/>
              </w:rPr>
              <w:t xml:space="preserve"> настоящей таблицы)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B86F5A" w:rsidRDefault="009E06F2"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18</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Водные объекты </w:t>
            </w:r>
            <w:hyperlink r:id="rId43" w:history="1">
              <w:r w:rsidRPr="00B86F5A">
                <w:rPr>
                  <w:rFonts w:ascii="Times New Roman" w:eastAsia="Calibri" w:hAnsi="Times New Roman" w:cs="Times New Roman"/>
                  <w:sz w:val="24"/>
                  <w:szCs w:val="24"/>
                  <w:lang w:eastAsia="en-US"/>
                </w:rPr>
                <w:t>(11.0)</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Водные объекты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B86F5A" w:rsidRDefault="009E06F2"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19</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водными объектами </w:t>
            </w:r>
            <w:hyperlink r:id="rId44" w:history="1">
              <w:r w:rsidRPr="00B86F5A">
                <w:rPr>
                  <w:rFonts w:ascii="Times New Roman" w:eastAsia="Calibri" w:hAnsi="Times New Roman" w:cs="Times New Roman"/>
                  <w:sz w:val="24"/>
                  <w:szCs w:val="24"/>
                  <w:lang w:eastAsia="en-US"/>
                </w:rPr>
                <w:t>(11.1)</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пользования водными объектами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lastRenderedPageBreak/>
              <w:t>1.2</w:t>
            </w:r>
            <w:r w:rsidR="006038E2">
              <w:rPr>
                <w:rFonts w:ascii="Times New Roman" w:eastAsia="Calibri" w:hAnsi="Times New Roman" w:cs="Times New Roman"/>
                <w:sz w:val="24"/>
                <w:szCs w:val="24"/>
                <w:lang w:eastAsia="en-US"/>
              </w:rPr>
              <w:t>0</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45"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9E06F2" w:rsidRPr="009E06F2" w:rsidTr="00EF61E2">
        <w:tc>
          <w:tcPr>
            <w:tcW w:w="9070" w:type="dxa"/>
            <w:gridSpan w:val="3"/>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Садоводство </w:t>
            </w:r>
            <w:hyperlink r:id="rId46" w:history="1">
              <w:r w:rsidRPr="00B86F5A">
                <w:rPr>
                  <w:rFonts w:ascii="Times New Roman" w:eastAsia="Calibri" w:hAnsi="Times New Roman" w:cs="Times New Roman"/>
                  <w:sz w:val="24"/>
                  <w:szCs w:val="24"/>
                  <w:lang w:eastAsia="en-US"/>
                </w:rPr>
                <w:t>(1.5)</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хозяйственной деятельности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47"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с несколькими стояночными местами;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автозаправочные станции (бензиновые, газовые);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магазины сопутствующей торговли;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мойки;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прачечные для автомобильных принадлежностей;</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w:t>
            </w:r>
            <w:r w:rsidR="006038E2">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Ветеринарное обслуживание </w:t>
            </w:r>
            <w:hyperlink r:id="rId48" w:history="1">
              <w:r w:rsidRPr="00B86F5A">
                <w:rPr>
                  <w:rFonts w:ascii="Times New Roman" w:eastAsia="Calibri" w:hAnsi="Times New Roman" w:cs="Times New Roman"/>
                  <w:sz w:val="24"/>
                  <w:szCs w:val="24"/>
                  <w:lang w:eastAsia="en-US"/>
                </w:rPr>
                <w:t>(3.10)</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w:t>
            </w:r>
            <w:r w:rsidR="006038E2">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49"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w:t>
            </w:r>
            <w:r w:rsidR="006038E2">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Религиозное использование </w:t>
            </w:r>
            <w:hyperlink r:id="rId50" w:history="1">
              <w:r w:rsidRPr="00B86F5A">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отправления религиозных обрядов;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9E06F2" w:rsidRPr="009E06F2" w:rsidTr="00EF61E2">
        <w:tc>
          <w:tcPr>
            <w:tcW w:w="9070" w:type="dxa"/>
            <w:gridSpan w:val="3"/>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3. Вспомогательные виды разрешенного использования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FE6BAE"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51"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FE6BAE"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FE6BAE" w:rsidRPr="009E06F2" w:rsidTr="00EF61E2">
        <w:tc>
          <w:tcPr>
            <w:tcW w:w="680" w:type="dxa"/>
            <w:tcBorders>
              <w:top w:val="single" w:sz="4" w:space="0" w:color="auto"/>
              <w:left w:val="single" w:sz="4" w:space="0" w:color="auto"/>
              <w:bottom w:val="single" w:sz="4" w:space="0" w:color="auto"/>
              <w:right w:val="single" w:sz="4" w:space="0" w:color="auto"/>
            </w:tcBorders>
          </w:tcPr>
          <w:p w:rsidR="00FE6BAE" w:rsidRPr="009E06F2" w:rsidRDefault="006038E2" w:rsidP="009E06F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3.2</w:t>
            </w:r>
          </w:p>
        </w:tc>
        <w:tc>
          <w:tcPr>
            <w:tcW w:w="2551" w:type="dxa"/>
            <w:tcBorders>
              <w:top w:val="single" w:sz="4" w:space="0" w:color="auto"/>
              <w:left w:val="single" w:sz="4" w:space="0" w:color="auto"/>
              <w:bottom w:val="single" w:sz="4" w:space="0" w:color="auto"/>
              <w:right w:val="single" w:sz="4" w:space="0" w:color="auto"/>
            </w:tcBorders>
          </w:tcPr>
          <w:p w:rsidR="00FE6BAE" w:rsidRPr="00B86F5A" w:rsidRDefault="00FE6BAE"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w:t>
            </w:r>
            <w:r w:rsidRPr="00B86F5A">
              <w:rPr>
                <w:rFonts w:ascii="Times New Roman" w:eastAsia="Calibri" w:hAnsi="Times New Roman" w:cs="Times New Roman"/>
                <w:sz w:val="24"/>
                <w:szCs w:val="24"/>
                <w:lang w:eastAsia="en-US"/>
              </w:rPr>
              <w:lastRenderedPageBreak/>
              <w:t xml:space="preserve">правопорядка </w:t>
            </w:r>
            <w:hyperlink r:id="rId52"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FE6BAE" w:rsidRPr="00B86F5A" w:rsidRDefault="00FE6BAE" w:rsidP="00FE6BA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 xml:space="preserve">Объекты для подготовки и поддержания в готовности органов внутренних дел и спасательных служб, в </w:t>
            </w:r>
            <w:r w:rsidRPr="00B86F5A">
              <w:rPr>
                <w:rFonts w:ascii="Times New Roman" w:eastAsia="Calibri" w:hAnsi="Times New Roman" w:cs="Times New Roman"/>
                <w:sz w:val="24"/>
                <w:szCs w:val="24"/>
                <w:lang w:eastAsia="en-US"/>
              </w:rPr>
              <w:lastRenderedPageBreak/>
              <w:t>которых существует военизированная служба;</w:t>
            </w:r>
          </w:p>
          <w:p w:rsidR="00FE6BAE" w:rsidRPr="00B86F5A" w:rsidRDefault="00FE6BAE" w:rsidP="00FE6BA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bl>
    <w:p w:rsidR="009E06F2" w:rsidRPr="009E06F2" w:rsidRDefault="009E06F2" w:rsidP="009E06F2">
      <w:pPr>
        <w:widowControl/>
        <w:ind w:firstLine="540"/>
        <w:rPr>
          <w:rFonts w:ascii="Times New Roman" w:eastAsia="Calibri" w:hAnsi="Times New Roman" w:cs="Times New Roman"/>
          <w:sz w:val="24"/>
          <w:szCs w:val="24"/>
          <w:lang w:eastAsia="en-US"/>
        </w:rPr>
      </w:pP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- 150 га;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для объектов капитального строительства - 3 этаж</w:t>
      </w:r>
      <w:r w:rsidR="00FE6BAE">
        <w:rPr>
          <w:rFonts w:ascii="Times New Roman" w:eastAsia="Calibri" w:hAnsi="Times New Roman" w:cs="Times New Roman"/>
          <w:sz w:val="24"/>
          <w:szCs w:val="24"/>
          <w:lang w:eastAsia="en-US"/>
        </w:rPr>
        <w:t>а</w:t>
      </w:r>
      <w:r w:rsidRPr="009E06F2">
        <w:rPr>
          <w:rFonts w:ascii="Times New Roman" w:eastAsia="Calibri" w:hAnsi="Times New Roman" w:cs="Times New Roman"/>
          <w:sz w:val="24"/>
          <w:szCs w:val="24"/>
          <w:lang w:eastAsia="en-US"/>
        </w:rPr>
        <w:t>;</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5) предельное минимальное количество машино-мест для стоянок индивидуальных транспортных средств:</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для оказания ветеринарных услуг, временного содержания или разведения животных, не являющихся сельскохозяйственными, под надзором человека" - 1 машино-место на 60 кв. метров общей площади;</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"рестораны", "кафе", "столовые", "закусочные", "бары" - 4 машино-места на 100 кв. метров общей площади;</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lastRenderedPageBreak/>
        <w:t>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машино-места на 100 кв. метров общей площади;</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"спортивно-зрелищные сооружения с трибунами более 500 зрителей", "гостиницы" - 15 машино-мест на 100 мест;</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машино-мест на 100 мест или единовременных посетителей;</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машино-места на 15 обучающихся;</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"автомобильные мойки" - 3 машино-места на 1 пост;</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A4A7C" w:rsidRDefault="006A4A7C" w:rsidP="004C00D3">
      <w:pPr>
        <w:pStyle w:val="4"/>
        <w:spacing w:before="0" w:after="0"/>
      </w:pPr>
      <w:bookmarkStart w:id="55" w:name="_Toc325383419"/>
      <w:bookmarkStart w:id="56" w:name="_Toc368489201"/>
    </w:p>
    <w:p w:rsidR="00436EC8" w:rsidRPr="00C072A3" w:rsidRDefault="004C00D3" w:rsidP="004C00D3">
      <w:pPr>
        <w:pStyle w:val="4"/>
        <w:spacing w:before="0" w:after="0"/>
      </w:pPr>
      <w:r w:rsidRPr="00C072A3">
        <w:t>§3</w:t>
      </w:r>
      <w:r w:rsidR="00436EC8" w:rsidRPr="00C072A3">
        <w:t xml:space="preserve">   Производственные зоны (П)</w:t>
      </w:r>
      <w:bookmarkEnd w:id="55"/>
      <w:bookmarkEnd w:id="56"/>
    </w:p>
    <w:p w:rsidR="00496D72" w:rsidRPr="00C072A3" w:rsidRDefault="00496D72" w:rsidP="00FC559C">
      <w:pPr>
        <w:ind w:firstLine="709"/>
        <w:rPr>
          <w:rFonts w:ascii="Times New Roman" w:hAnsi="Times New Roman" w:cs="Times New Roman"/>
          <w:sz w:val="26"/>
          <w:szCs w:val="26"/>
        </w:rPr>
      </w:pPr>
    </w:p>
    <w:p w:rsidR="003C0283" w:rsidRPr="00B86F5A" w:rsidRDefault="00193559" w:rsidP="00496D72">
      <w:pPr>
        <w:pStyle w:val="4"/>
        <w:spacing w:before="0" w:after="0"/>
        <w:rPr>
          <w:b w:val="0"/>
        </w:rPr>
      </w:pPr>
      <w:r w:rsidRPr="00B86F5A">
        <w:rPr>
          <w:b w:val="0"/>
        </w:rPr>
        <w:t xml:space="preserve">  </w:t>
      </w:r>
      <w:bookmarkStart w:id="57" w:name="_Toc322528191"/>
      <w:bookmarkStart w:id="58" w:name="_Toc325383421"/>
      <w:bookmarkStart w:id="59" w:name="_Toc368489202"/>
      <w:r w:rsidR="006D3E8A" w:rsidRPr="00B86F5A">
        <w:rPr>
          <w:b w:val="0"/>
        </w:rPr>
        <w:t xml:space="preserve">Статья </w:t>
      </w:r>
      <w:r w:rsidR="00B86F5A" w:rsidRPr="00B86F5A">
        <w:rPr>
          <w:b w:val="0"/>
        </w:rPr>
        <w:t>2</w:t>
      </w:r>
      <w:r w:rsidR="00953343">
        <w:rPr>
          <w:b w:val="0"/>
        </w:rPr>
        <w:t>4</w:t>
      </w:r>
      <w:r w:rsidR="003C0283" w:rsidRPr="00B86F5A">
        <w:rPr>
          <w:b w:val="0"/>
        </w:rPr>
        <w:t xml:space="preserve">. Зона производственно-коммунальных объектов </w:t>
      </w:r>
      <w:r w:rsidR="003C0283" w:rsidRPr="00B86F5A">
        <w:rPr>
          <w:b w:val="0"/>
          <w:iCs/>
          <w:lang w:val="en-US"/>
        </w:rPr>
        <w:t>III</w:t>
      </w:r>
      <w:r w:rsidR="003C0283" w:rsidRPr="00B86F5A">
        <w:rPr>
          <w:b w:val="0"/>
          <w:iCs/>
        </w:rPr>
        <w:t xml:space="preserve"> класса </w:t>
      </w:r>
      <w:r w:rsidR="003C0283" w:rsidRPr="00B86F5A">
        <w:rPr>
          <w:b w:val="0"/>
        </w:rPr>
        <w:t>опасности</w:t>
      </w:r>
      <w:r w:rsidR="003C0283" w:rsidRPr="00B86F5A">
        <w:rPr>
          <w:b w:val="0"/>
          <w:iCs/>
        </w:rPr>
        <w:t xml:space="preserve">  </w:t>
      </w:r>
      <w:r w:rsidR="002C20A7" w:rsidRPr="00B86F5A">
        <w:rPr>
          <w:b w:val="0"/>
        </w:rPr>
        <w:t>(П-1</w:t>
      </w:r>
      <w:r w:rsidR="003C0283" w:rsidRPr="00B86F5A">
        <w:rPr>
          <w:b w:val="0"/>
        </w:rPr>
        <w:t>)</w:t>
      </w:r>
      <w:bookmarkEnd w:id="57"/>
      <w:bookmarkEnd w:id="58"/>
      <w:bookmarkEnd w:id="59"/>
    </w:p>
    <w:p w:rsidR="00A12BCE" w:rsidRDefault="00A12BCE" w:rsidP="00A12BCE">
      <w:pPr>
        <w:ind w:firstLine="709"/>
        <w:rPr>
          <w:rFonts w:ascii="Times New Roman" w:hAnsi="Times New Roman" w:cs="Times New Roman"/>
          <w:sz w:val="28"/>
          <w:szCs w:val="28"/>
        </w:rPr>
      </w:pPr>
    </w:p>
    <w:p w:rsidR="00A12BCE" w:rsidRPr="002B1884" w:rsidRDefault="00A12BCE" w:rsidP="00A12BCE">
      <w:pPr>
        <w:ind w:firstLine="709"/>
        <w:rPr>
          <w:rFonts w:ascii="Times New Roman" w:hAnsi="Times New Roman" w:cs="Times New Roman"/>
          <w:sz w:val="28"/>
          <w:szCs w:val="28"/>
        </w:rPr>
      </w:pPr>
      <w:r w:rsidRPr="002B1884">
        <w:rPr>
          <w:rFonts w:ascii="Times New Roman" w:hAnsi="Times New Roman" w:cs="Times New Roman"/>
          <w:sz w:val="28"/>
          <w:szCs w:val="28"/>
        </w:rPr>
        <w:t xml:space="preserve">Зона включает в себя участки территории </w:t>
      </w:r>
      <w:r>
        <w:rPr>
          <w:rFonts w:ascii="Times New Roman" w:hAnsi="Times New Roman" w:cs="Times New Roman"/>
          <w:sz w:val="28"/>
          <w:szCs w:val="28"/>
        </w:rPr>
        <w:t>поселения</w:t>
      </w:r>
      <w:r w:rsidRPr="002B1884">
        <w:rPr>
          <w:rFonts w:ascii="Times New Roman" w:hAnsi="Times New Roman" w:cs="Times New Roman"/>
          <w:sz w:val="28"/>
          <w:szCs w:val="28"/>
        </w:rPr>
        <w:t>, предназначенные для формирования и развития производственных, коммунальных и складских объектов I</w:t>
      </w:r>
      <w:r>
        <w:rPr>
          <w:rFonts w:ascii="Times New Roman" w:hAnsi="Times New Roman" w:cs="Times New Roman"/>
          <w:sz w:val="28"/>
          <w:szCs w:val="28"/>
          <w:lang w:val="en-US"/>
        </w:rPr>
        <w:t>II</w:t>
      </w:r>
      <w:r w:rsidRPr="002B1884">
        <w:rPr>
          <w:rFonts w:ascii="Times New Roman" w:hAnsi="Times New Roman" w:cs="Times New Roman"/>
          <w:iCs/>
          <w:sz w:val="28"/>
          <w:szCs w:val="28"/>
        </w:rPr>
        <w:t xml:space="preserve"> класс</w:t>
      </w:r>
      <w:r>
        <w:rPr>
          <w:rFonts w:ascii="Times New Roman" w:hAnsi="Times New Roman" w:cs="Times New Roman"/>
          <w:iCs/>
          <w:sz w:val="28"/>
          <w:szCs w:val="28"/>
        </w:rPr>
        <w:t>а</w:t>
      </w:r>
      <w:r w:rsidRPr="002B1884">
        <w:rPr>
          <w:rFonts w:ascii="Times New Roman" w:hAnsi="Times New Roman" w:cs="Times New Roman"/>
          <w:iCs/>
          <w:sz w:val="28"/>
          <w:szCs w:val="28"/>
        </w:rPr>
        <w:t xml:space="preserve"> </w:t>
      </w:r>
      <w:r w:rsidRPr="002B1884">
        <w:rPr>
          <w:rFonts w:ascii="Times New Roman" w:hAnsi="Times New Roman" w:cs="Times New Roman"/>
          <w:sz w:val="28"/>
          <w:szCs w:val="28"/>
        </w:rPr>
        <w:t>опасности.</w:t>
      </w:r>
    </w:p>
    <w:p w:rsidR="00A12BCE" w:rsidRPr="002B1884" w:rsidRDefault="00A12BCE" w:rsidP="00A12BCE">
      <w:pPr>
        <w:ind w:firstLine="709"/>
        <w:rPr>
          <w:rFonts w:ascii="Times New Roman" w:hAnsi="Times New Roman" w:cs="Times New Roman"/>
          <w:sz w:val="28"/>
          <w:szCs w:val="28"/>
        </w:rPr>
      </w:pPr>
      <w:r w:rsidRPr="002B1884">
        <w:rPr>
          <w:rFonts w:ascii="Times New Roman" w:hAnsi="Times New Roman" w:cs="Times New Roman"/>
          <w:sz w:val="28"/>
          <w:szCs w:val="28"/>
        </w:rPr>
        <w:t>В зоне предусматривается также размещение необходимых объектов инженерной и транспортной инфраструктур.</w:t>
      </w:r>
    </w:p>
    <w:p w:rsidR="00496D72" w:rsidRPr="00C072A3" w:rsidRDefault="00496D72" w:rsidP="00496D72">
      <w:pPr>
        <w:rPr>
          <w:rFonts w:ascii="Times New Roman" w:hAnsi="Times New Roman" w:cs="Times New Roman"/>
          <w:sz w:val="28"/>
          <w:szCs w:val="28"/>
        </w:rPr>
      </w:pP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E92F22" w:rsidRPr="00E92F22" w:rsidRDefault="00E92F22" w:rsidP="00E92F22">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jc w:val="center"/>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П/п</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53"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jc w:val="center"/>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3</w:t>
            </w:r>
          </w:p>
        </w:tc>
      </w:tr>
      <w:tr w:rsidR="00E92F22" w:rsidRPr="00E92F22" w:rsidTr="00E92F22">
        <w:tc>
          <w:tcPr>
            <w:tcW w:w="9070" w:type="dxa"/>
            <w:gridSpan w:val="3"/>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bookmarkStart w:id="60" w:name="Par2291"/>
            <w:bookmarkEnd w:id="60"/>
            <w:r w:rsidRPr="00E92F2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54"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Котельные;</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водозаборы;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очистные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насосные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водопроводы;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электропередачи;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трансформаторные подстанции;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распределительные пункты;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газопроводы;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связи;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телефонные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канализация;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сооружения связи;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общественные уборные;</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снегоотвалы;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снегоплавильные станции</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6038E2">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55"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с несколькими стояночными местами;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автозаправочные станции (бензиновые, газовые);</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магазины сопутствующей торговли;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мойки;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прачечные для автомобильных принадлежностей;</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Легкая промышленность </w:t>
            </w:r>
            <w:hyperlink r:id="rId56" w:history="1">
              <w:r w:rsidRPr="00B86F5A">
                <w:rPr>
                  <w:rFonts w:ascii="Times New Roman" w:eastAsia="Calibri" w:hAnsi="Times New Roman" w:cs="Times New Roman"/>
                  <w:sz w:val="24"/>
                  <w:szCs w:val="24"/>
                  <w:lang w:eastAsia="en-US"/>
                </w:rPr>
                <w:t>(6.3)</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F20826" w:rsidRPr="00E92F22" w:rsidTr="00E92F22">
        <w:tc>
          <w:tcPr>
            <w:tcW w:w="680" w:type="dxa"/>
            <w:tcBorders>
              <w:top w:val="single" w:sz="4" w:space="0" w:color="auto"/>
              <w:left w:val="single" w:sz="4" w:space="0" w:color="auto"/>
              <w:bottom w:val="single" w:sz="4" w:space="0" w:color="auto"/>
              <w:right w:val="single" w:sz="4" w:space="0" w:color="auto"/>
            </w:tcBorders>
          </w:tcPr>
          <w:p w:rsidR="00F20826" w:rsidRPr="00E92F22" w:rsidRDefault="006038E2"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F20826" w:rsidRPr="00B86F5A" w:rsidRDefault="00F20826"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Строительная промышленность (6.6)</w:t>
            </w:r>
          </w:p>
        </w:tc>
        <w:tc>
          <w:tcPr>
            <w:tcW w:w="5839" w:type="dxa"/>
            <w:tcBorders>
              <w:top w:val="single" w:sz="4" w:space="0" w:color="auto"/>
              <w:left w:val="single" w:sz="4" w:space="0" w:color="auto"/>
              <w:bottom w:val="single" w:sz="4" w:space="0" w:color="auto"/>
              <w:right w:val="single" w:sz="4" w:space="0" w:color="auto"/>
            </w:tcBorders>
          </w:tcPr>
          <w:p w:rsidR="00F20826" w:rsidRPr="00B86F5A" w:rsidRDefault="00F20826" w:rsidP="00E92F22">
            <w:pPr>
              <w:widowControl/>
              <w:rPr>
                <w:rFonts w:ascii="Times New Roman" w:eastAsia="Calibri" w:hAnsi="Times New Roman" w:cs="Times New Roman"/>
                <w:sz w:val="24"/>
                <w:szCs w:val="24"/>
                <w:lang w:eastAsia="en-US"/>
              </w:rPr>
            </w:pPr>
            <w:r w:rsidRPr="00B86F5A">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Энергетика </w:t>
            </w:r>
            <w:hyperlink r:id="rId57" w:history="1">
              <w:r w:rsidRPr="00B86F5A">
                <w:rPr>
                  <w:rFonts w:ascii="Times New Roman" w:eastAsia="Calibri" w:hAnsi="Times New Roman" w:cs="Times New Roman"/>
                  <w:sz w:val="24"/>
                  <w:szCs w:val="24"/>
                  <w:lang w:eastAsia="en-US"/>
                </w:rPr>
                <w:t>(6.7)</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гидроэнергетики;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атомные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ядерные установки (за исключением создаваемых в научных целях);</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пункты хранения ядерных материалов и радиоактивных веществ; тепловые станции и другие электростанции;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обслуживающие и вспомогательные для электростанций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электросетевого хозяйства (за исключением объектов энергетики,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58"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w:t>
            </w:r>
            <w:r w:rsidRPr="00B86F5A">
              <w:rPr>
                <w:rFonts w:ascii="Times New Roman" w:eastAsia="Calibri" w:hAnsi="Times New Roman" w:cs="Times New Roman"/>
                <w:sz w:val="24"/>
                <w:szCs w:val="24"/>
                <w:lang w:eastAsia="en-US"/>
              </w:rPr>
              <w:lastRenderedPageBreak/>
              <w:t xml:space="preserve">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6038E2">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59"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Промышленные базы;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погрузочные терминалы и доки;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нефтехранилища и нефтеналивные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60"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Трубопроводный транспорт </w:t>
            </w:r>
            <w:hyperlink r:id="rId61" w:history="1">
              <w:r w:rsidRPr="00B86F5A">
                <w:rPr>
                  <w:rFonts w:ascii="Times New Roman" w:eastAsia="Calibri" w:hAnsi="Times New Roman" w:cs="Times New Roman"/>
                  <w:sz w:val="24"/>
                  <w:szCs w:val="24"/>
                  <w:lang w:eastAsia="en-US"/>
                </w:rPr>
                <w:t>(7.5)</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Нефтепроводы, водопроводы, газопроводы и иные трубопроводы;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эксплуатации трубопроводов</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10</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62"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63"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E92F22" w:rsidRPr="00E92F22" w:rsidTr="00E92F22">
        <w:tc>
          <w:tcPr>
            <w:tcW w:w="9070" w:type="dxa"/>
            <w:gridSpan w:val="3"/>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Для индивидуального жилищного строительства </w:t>
            </w:r>
            <w:hyperlink r:id="rId64" w:history="1">
              <w:r w:rsidRPr="00B86F5A">
                <w:rPr>
                  <w:rFonts w:ascii="Times New Roman" w:eastAsia="Calibri" w:hAnsi="Times New Roman" w:cs="Times New Roman"/>
                  <w:sz w:val="24"/>
                  <w:szCs w:val="24"/>
                  <w:lang w:eastAsia="en-US"/>
                </w:rPr>
                <w:t>(2.1)</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дома;</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гаражи;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подсобные сооружения</w:t>
            </w:r>
          </w:p>
        </w:tc>
      </w:tr>
      <w:tr w:rsidR="00276B41" w:rsidRPr="00E92F22" w:rsidTr="00E92F22">
        <w:tc>
          <w:tcPr>
            <w:tcW w:w="680" w:type="dxa"/>
            <w:tcBorders>
              <w:top w:val="single" w:sz="4" w:space="0" w:color="auto"/>
              <w:left w:val="single" w:sz="4" w:space="0" w:color="auto"/>
              <w:bottom w:val="single" w:sz="4" w:space="0" w:color="auto"/>
              <w:right w:val="single" w:sz="4" w:space="0" w:color="auto"/>
            </w:tcBorders>
          </w:tcPr>
          <w:p w:rsidR="00276B41" w:rsidRPr="006038E2" w:rsidRDefault="006038E2" w:rsidP="00E92F2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276B41" w:rsidRPr="006038E2" w:rsidRDefault="00276B41" w:rsidP="00AC18A9">
            <w:pPr>
              <w:rPr>
                <w:rFonts w:ascii="Times New Roman" w:hAnsi="Times New Roman" w:cs="Times New Roman"/>
                <w:sz w:val="24"/>
                <w:szCs w:val="24"/>
              </w:rPr>
            </w:pPr>
            <w:r w:rsidRPr="006038E2">
              <w:rPr>
                <w:rFonts w:ascii="Times New Roman" w:hAnsi="Times New Roman" w:cs="Times New Roman"/>
                <w:sz w:val="24"/>
                <w:szCs w:val="24"/>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276B41" w:rsidRPr="006038E2" w:rsidRDefault="00276B41" w:rsidP="00AC18A9">
            <w:pPr>
              <w:rPr>
                <w:rFonts w:ascii="Times New Roman" w:hAnsi="Times New Roman" w:cs="Times New Roman"/>
                <w:sz w:val="24"/>
                <w:szCs w:val="24"/>
              </w:rPr>
            </w:pPr>
            <w:r w:rsidRPr="006038E2">
              <w:rPr>
                <w:rFonts w:ascii="Times New Roman" w:hAnsi="Times New Roman" w:cs="Times New Roman"/>
                <w:sz w:val="24"/>
                <w:szCs w:val="24"/>
              </w:rPr>
              <w:t>Объекты для оказания населению или организациям бытовых услуг</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2.3</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Здравоохранение </w:t>
            </w:r>
            <w:hyperlink r:id="rId65" w:history="1">
              <w:r w:rsidRPr="00B86F5A">
                <w:rPr>
                  <w:rFonts w:ascii="Times New Roman" w:eastAsia="Calibri" w:hAnsi="Times New Roman" w:cs="Times New Roman"/>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медицинской помощи</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2.4</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66" w:history="1">
              <w:r w:rsidRPr="00B86F5A">
                <w:rPr>
                  <w:rFonts w:ascii="Times New Roman" w:eastAsia="Calibri" w:hAnsi="Times New Roman" w:cs="Times New Roman"/>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воспитания, образования и просвещения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2.5</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Религиозное использование </w:t>
            </w:r>
            <w:hyperlink r:id="rId67" w:history="1">
              <w:r w:rsidRPr="00B86F5A">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отправления религиозных обрядов;</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276B41" w:rsidRPr="00E92F22" w:rsidTr="00E92F22">
        <w:tc>
          <w:tcPr>
            <w:tcW w:w="680" w:type="dxa"/>
            <w:tcBorders>
              <w:top w:val="single" w:sz="4" w:space="0" w:color="auto"/>
              <w:left w:val="single" w:sz="4" w:space="0" w:color="auto"/>
              <w:bottom w:val="single" w:sz="4" w:space="0" w:color="auto"/>
              <w:right w:val="single" w:sz="4" w:space="0" w:color="auto"/>
            </w:tcBorders>
          </w:tcPr>
          <w:p w:rsidR="00276B41" w:rsidRPr="006038E2" w:rsidRDefault="006038E2"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2.6</w:t>
            </w:r>
          </w:p>
        </w:tc>
        <w:tc>
          <w:tcPr>
            <w:tcW w:w="2551" w:type="dxa"/>
            <w:tcBorders>
              <w:top w:val="single" w:sz="4" w:space="0" w:color="auto"/>
              <w:left w:val="single" w:sz="4" w:space="0" w:color="auto"/>
              <w:bottom w:val="single" w:sz="4" w:space="0" w:color="auto"/>
              <w:right w:val="single" w:sz="4" w:space="0" w:color="auto"/>
            </w:tcBorders>
          </w:tcPr>
          <w:p w:rsidR="00276B41" w:rsidRPr="006038E2" w:rsidRDefault="00276B41" w:rsidP="00AC18A9">
            <w:pPr>
              <w:rPr>
                <w:rFonts w:ascii="Times New Roman" w:hAnsi="Times New Roman" w:cs="Times New Roman"/>
                <w:sz w:val="24"/>
                <w:szCs w:val="24"/>
              </w:rPr>
            </w:pPr>
            <w:r w:rsidRPr="006038E2">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276B41" w:rsidRPr="006038E2" w:rsidRDefault="00276B41" w:rsidP="00AC18A9">
            <w:pPr>
              <w:rPr>
                <w:rFonts w:ascii="Times New Roman" w:hAnsi="Times New Roman" w:cs="Times New Roman"/>
                <w:sz w:val="24"/>
                <w:szCs w:val="24"/>
              </w:rPr>
            </w:pPr>
            <w:r w:rsidRPr="006038E2">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276B41" w:rsidRPr="00E92F22" w:rsidTr="00E92F22">
        <w:tc>
          <w:tcPr>
            <w:tcW w:w="680" w:type="dxa"/>
            <w:tcBorders>
              <w:top w:val="single" w:sz="4" w:space="0" w:color="auto"/>
              <w:left w:val="single" w:sz="4" w:space="0" w:color="auto"/>
              <w:bottom w:val="single" w:sz="4" w:space="0" w:color="auto"/>
              <w:right w:val="single" w:sz="4" w:space="0" w:color="auto"/>
            </w:tcBorders>
          </w:tcPr>
          <w:p w:rsidR="00276B41" w:rsidRPr="006038E2" w:rsidRDefault="006038E2"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2.7</w:t>
            </w:r>
          </w:p>
        </w:tc>
        <w:tc>
          <w:tcPr>
            <w:tcW w:w="2551" w:type="dxa"/>
            <w:tcBorders>
              <w:top w:val="single" w:sz="4" w:space="0" w:color="auto"/>
              <w:left w:val="single" w:sz="4" w:space="0" w:color="auto"/>
              <w:bottom w:val="single" w:sz="4" w:space="0" w:color="auto"/>
              <w:right w:val="single" w:sz="4" w:space="0" w:color="auto"/>
            </w:tcBorders>
          </w:tcPr>
          <w:p w:rsidR="00276B41" w:rsidRPr="006038E2" w:rsidRDefault="00276B41" w:rsidP="00AC18A9">
            <w:pPr>
              <w:rPr>
                <w:rFonts w:ascii="Times New Roman" w:hAnsi="Times New Roman" w:cs="Times New Roman"/>
                <w:sz w:val="24"/>
                <w:szCs w:val="24"/>
              </w:rPr>
            </w:pPr>
            <w:r w:rsidRPr="006038E2">
              <w:rPr>
                <w:rFonts w:ascii="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276B41" w:rsidRPr="006038E2" w:rsidRDefault="00276B41" w:rsidP="00276B41">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Рестораны;</w:t>
            </w:r>
          </w:p>
          <w:p w:rsidR="00276B41" w:rsidRPr="006038E2" w:rsidRDefault="00276B41" w:rsidP="00276B41">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кафе;</w:t>
            </w:r>
          </w:p>
          <w:p w:rsidR="00276B41" w:rsidRPr="006038E2" w:rsidRDefault="00276B41" w:rsidP="00276B41">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столовые;</w:t>
            </w:r>
          </w:p>
          <w:p w:rsidR="00276B41" w:rsidRPr="006038E2" w:rsidRDefault="00276B41" w:rsidP="00276B41">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закусочные;</w:t>
            </w:r>
          </w:p>
          <w:p w:rsidR="00276B41" w:rsidRPr="006038E2" w:rsidRDefault="00276B41" w:rsidP="00276B41">
            <w:pPr>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бары</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w:t>
            </w:r>
            <w:r w:rsidR="006038E2">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Гостиничное обслуживание </w:t>
            </w:r>
            <w:hyperlink r:id="rId68" w:history="1">
              <w:r w:rsidRPr="00B86F5A">
                <w:rPr>
                  <w:rFonts w:ascii="Times New Roman" w:eastAsia="Calibri" w:hAnsi="Times New Roman" w:cs="Times New Roman"/>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Гостиницы;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пансионаты;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отдыха, не оказывающие услуги по лечению;</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временного проживания</w:t>
            </w:r>
          </w:p>
        </w:tc>
      </w:tr>
      <w:tr w:rsidR="00A12BCE" w:rsidRPr="00E92F22" w:rsidTr="00E92F22">
        <w:tc>
          <w:tcPr>
            <w:tcW w:w="680" w:type="dxa"/>
            <w:tcBorders>
              <w:top w:val="single" w:sz="4" w:space="0" w:color="auto"/>
              <w:left w:val="single" w:sz="4" w:space="0" w:color="auto"/>
              <w:bottom w:val="single" w:sz="4" w:space="0" w:color="auto"/>
              <w:right w:val="single" w:sz="4" w:space="0" w:color="auto"/>
            </w:tcBorders>
          </w:tcPr>
          <w:p w:rsidR="00A12BCE" w:rsidRPr="00E92F22" w:rsidRDefault="006038E2"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2.9</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Спорт (5.1)</w:t>
            </w:r>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12BC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спортивных клубов, спортивных залов, бассейнов;</w:t>
            </w:r>
          </w:p>
          <w:p w:rsidR="00A12BCE" w:rsidRPr="00B86F5A" w:rsidRDefault="00A12BCE" w:rsidP="00A12BC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устройства площадок для занятия спортом и физкультурой, в том числе водным</w:t>
            </w:r>
          </w:p>
        </w:tc>
      </w:tr>
      <w:tr w:rsidR="00276B41"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276B41" w:rsidRPr="00B86F5A" w:rsidRDefault="006038E2" w:rsidP="00276B41">
            <w:pPr>
              <w:widowControl/>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276B41" w:rsidRPr="00B86F5A">
              <w:rPr>
                <w:rFonts w:ascii="Times New Roman" w:eastAsia="Calibri" w:hAnsi="Times New Roman" w:cs="Times New Roman"/>
                <w:sz w:val="24"/>
                <w:szCs w:val="24"/>
                <w:lang w:eastAsia="en-US"/>
              </w:rPr>
              <w:t>Вспомогательные виды разрешенного использования</w:t>
            </w:r>
          </w:p>
        </w:tc>
      </w:tr>
      <w:tr w:rsidR="00276B41" w:rsidRPr="00E92F22" w:rsidTr="00E92F22">
        <w:tc>
          <w:tcPr>
            <w:tcW w:w="680" w:type="dxa"/>
            <w:tcBorders>
              <w:top w:val="single" w:sz="4" w:space="0" w:color="auto"/>
              <w:left w:val="single" w:sz="4" w:space="0" w:color="auto"/>
              <w:bottom w:val="single" w:sz="4" w:space="0" w:color="auto"/>
              <w:right w:val="single" w:sz="4" w:space="0" w:color="auto"/>
            </w:tcBorders>
          </w:tcPr>
          <w:p w:rsidR="00276B41" w:rsidRPr="00E92F22" w:rsidRDefault="006038E2"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276B41" w:rsidRPr="00B86F5A" w:rsidRDefault="00276B41"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276B41" w:rsidRPr="00B86F5A" w:rsidRDefault="00276B41" w:rsidP="00276B4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276B41" w:rsidRPr="00B86F5A" w:rsidRDefault="00276B41" w:rsidP="00276B4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bl>
    <w:p w:rsidR="00E92F22" w:rsidRPr="00E92F22" w:rsidRDefault="00E92F22" w:rsidP="00E92F22">
      <w:pPr>
        <w:widowControl/>
        <w:ind w:firstLine="540"/>
        <w:rPr>
          <w:rFonts w:ascii="Times New Roman" w:eastAsia="Calibri" w:hAnsi="Times New Roman" w:cs="Times New Roman"/>
          <w:sz w:val="24"/>
          <w:szCs w:val="24"/>
          <w:lang w:eastAsia="en-US"/>
        </w:rPr>
      </w:pP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w:t>
      </w:r>
      <w:r w:rsidR="00A12BCE">
        <w:rPr>
          <w:rFonts w:ascii="Times New Roman" w:eastAsia="Calibri" w:hAnsi="Times New Roman" w:cs="Times New Roman"/>
          <w:sz w:val="24"/>
          <w:szCs w:val="24"/>
          <w:lang w:eastAsia="en-US"/>
        </w:rPr>
        <w:t>ия "коммунальное обслуживание"</w:t>
      </w:r>
      <w:r w:rsidRPr="00E92F22">
        <w:rPr>
          <w:rFonts w:ascii="Times New Roman" w:eastAsia="Calibri" w:hAnsi="Times New Roman" w:cs="Times New Roman"/>
          <w:sz w:val="24"/>
          <w:szCs w:val="24"/>
          <w:lang w:eastAsia="en-US"/>
        </w:rPr>
        <w:t xml:space="preserve"> - 0,001 га;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- 350 га;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w:t>
      </w:r>
      <w:r w:rsidRPr="00E92F22">
        <w:rPr>
          <w:rFonts w:ascii="Times New Roman" w:eastAsia="Calibri" w:hAnsi="Times New Roman" w:cs="Times New Roman"/>
          <w:sz w:val="24"/>
          <w:szCs w:val="24"/>
          <w:lang w:eastAsia="en-US"/>
        </w:rPr>
        <w:lastRenderedPageBreak/>
        <w:t>"трансформаторные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sidR="00630E53">
        <w:rPr>
          <w:rFonts w:ascii="Times New Roman" w:eastAsia="Calibri" w:hAnsi="Times New Roman" w:cs="Times New Roman"/>
          <w:sz w:val="24"/>
          <w:szCs w:val="24"/>
          <w:lang w:eastAsia="en-US"/>
        </w:rPr>
        <w:t>3</w:t>
      </w:r>
      <w:r w:rsidRPr="00E92F22">
        <w:rPr>
          <w:rFonts w:ascii="Times New Roman" w:eastAsia="Calibri" w:hAnsi="Times New Roman" w:cs="Times New Roman"/>
          <w:sz w:val="24"/>
          <w:szCs w:val="24"/>
          <w:lang w:eastAsia="en-US"/>
        </w:rPr>
        <w:t xml:space="preserve"> этаж</w:t>
      </w:r>
      <w:r w:rsidR="00630E53">
        <w:rPr>
          <w:rFonts w:ascii="Times New Roman" w:eastAsia="Calibri" w:hAnsi="Times New Roman" w:cs="Times New Roman"/>
          <w:sz w:val="24"/>
          <w:szCs w:val="24"/>
          <w:lang w:eastAsia="en-US"/>
        </w:rPr>
        <w:t>а</w:t>
      </w:r>
      <w:r w:rsidRPr="00E92F22">
        <w:rPr>
          <w:rFonts w:ascii="Times New Roman" w:eastAsia="Calibri" w:hAnsi="Times New Roman" w:cs="Times New Roman"/>
          <w:sz w:val="24"/>
          <w:szCs w:val="24"/>
          <w:lang w:eastAsia="en-US"/>
        </w:rPr>
        <w:t>;</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5) предельное минимальное количество машино-мест для стоянок индивидуальных транспортных средств:</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w:t>
      </w:r>
      <w:r w:rsidR="00A12BCE">
        <w:rPr>
          <w:rFonts w:ascii="Times New Roman" w:eastAsia="Calibri" w:hAnsi="Times New Roman" w:cs="Times New Roman"/>
          <w:sz w:val="24"/>
          <w:szCs w:val="24"/>
          <w:lang w:eastAsia="en-US"/>
        </w:rPr>
        <w:t>стями производственных зданий)"</w:t>
      </w:r>
      <w:r w:rsidRPr="00E92F22">
        <w:rPr>
          <w:rFonts w:ascii="Times New Roman" w:eastAsia="Calibri" w:hAnsi="Times New Roman" w:cs="Times New Roman"/>
          <w:sz w:val="24"/>
          <w:szCs w:val="24"/>
          <w:lang w:eastAsia="en-US"/>
        </w:rPr>
        <w:t xml:space="preserve"> - 1 машино-место на 60 кв. метров общей площади;</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"рестораны", "кафе", "столовые", "закусочные", "бары" - 4 машино-места на 100 кв. метров общей площади;</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машино-места на 100 кв. метров общей площади;</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"гостиницы" - 15 машино-мест на 100 мест;</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отправления религиозных обрядов" - 15 машино-мест на 100 мест или единовременных посетителей;</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машино-места на 15 обучающихся;</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"автомобильные мойки" - 3 машино-места на 1 пост.</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E92F22" w:rsidRDefault="00E92F22" w:rsidP="00BD7F94">
      <w:pPr>
        <w:ind w:firstLine="709"/>
        <w:rPr>
          <w:rFonts w:ascii="Times New Roman" w:hAnsi="Times New Roman" w:cs="Times New Roman"/>
          <w:sz w:val="28"/>
          <w:szCs w:val="28"/>
        </w:rPr>
      </w:pPr>
    </w:p>
    <w:p w:rsidR="00BC1E37" w:rsidRPr="00B86F5A" w:rsidRDefault="006D3E8A" w:rsidP="005303DB">
      <w:pPr>
        <w:pStyle w:val="4"/>
        <w:spacing w:before="0" w:after="0"/>
        <w:rPr>
          <w:b w:val="0"/>
        </w:rPr>
      </w:pPr>
      <w:bookmarkStart w:id="61" w:name="_Toc322528192"/>
      <w:bookmarkStart w:id="62" w:name="_Toc368489203"/>
      <w:bookmarkStart w:id="63" w:name="_Toc322528193"/>
      <w:r w:rsidRPr="00B86F5A">
        <w:rPr>
          <w:b w:val="0"/>
        </w:rPr>
        <w:t xml:space="preserve">Статья </w:t>
      </w:r>
      <w:r w:rsidR="00B86F5A" w:rsidRPr="00B86F5A">
        <w:rPr>
          <w:b w:val="0"/>
        </w:rPr>
        <w:t>2</w:t>
      </w:r>
      <w:r w:rsidR="00953343">
        <w:rPr>
          <w:b w:val="0"/>
        </w:rPr>
        <w:t>5</w:t>
      </w:r>
      <w:r w:rsidR="00BC1E37" w:rsidRPr="00B86F5A">
        <w:rPr>
          <w:b w:val="0"/>
        </w:rPr>
        <w:t xml:space="preserve">. </w:t>
      </w:r>
      <w:bookmarkEnd w:id="61"/>
      <w:r w:rsidR="00BC1E37" w:rsidRPr="00B86F5A">
        <w:rPr>
          <w:b w:val="0"/>
        </w:rPr>
        <w:t xml:space="preserve">Зона производственно-коммунальных объектов </w:t>
      </w:r>
      <w:r w:rsidR="00BC1E37" w:rsidRPr="00B86F5A">
        <w:rPr>
          <w:b w:val="0"/>
          <w:iCs/>
          <w:lang w:val="en-US"/>
        </w:rPr>
        <w:t>IV</w:t>
      </w:r>
      <w:r w:rsidR="00BC1E37" w:rsidRPr="00B86F5A">
        <w:rPr>
          <w:b w:val="0"/>
          <w:iCs/>
        </w:rPr>
        <w:t xml:space="preserve"> класс</w:t>
      </w:r>
      <w:r w:rsidR="00A0532D" w:rsidRPr="00B86F5A">
        <w:rPr>
          <w:b w:val="0"/>
          <w:iCs/>
        </w:rPr>
        <w:t>а</w:t>
      </w:r>
      <w:r w:rsidR="00D83D6C" w:rsidRPr="00B86F5A">
        <w:rPr>
          <w:b w:val="0"/>
          <w:iCs/>
        </w:rPr>
        <w:t xml:space="preserve"> </w:t>
      </w:r>
      <w:r w:rsidR="00BC1E37" w:rsidRPr="00B86F5A">
        <w:rPr>
          <w:b w:val="0"/>
        </w:rPr>
        <w:t>опасности</w:t>
      </w:r>
      <w:r w:rsidR="00BC1E37" w:rsidRPr="00B86F5A">
        <w:rPr>
          <w:b w:val="0"/>
          <w:iCs/>
        </w:rPr>
        <w:t xml:space="preserve"> </w:t>
      </w:r>
      <w:r w:rsidR="00BC1E37" w:rsidRPr="00B86F5A">
        <w:rPr>
          <w:b w:val="0"/>
        </w:rPr>
        <w:t>(П-</w:t>
      </w:r>
      <w:r w:rsidR="002B1884" w:rsidRPr="00B86F5A">
        <w:rPr>
          <w:b w:val="0"/>
        </w:rPr>
        <w:t>2</w:t>
      </w:r>
      <w:r w:rsidR="00BC1E37" w:rsidRPr="00B86F5A">
        <w:rPr>
          <w:b w:val="0"/>
        </w:rPr>
        <w:t>)</w:t>
      </w:r>
      <w:bookmarkEnd w:id="62"/>
    </w:p>
    <w:p w:rsidR="00BC1E37" w:rsidRPr="002B1884" w:rsidRDefault="00BC1E37" w:rsidP="00BC1E37">
      <w:pPr>
        <w:pStyle w:val="af1"/>
        <w:ind w:firstLine="709"/>
        <w:rPr>
          <w:sz w:val="28"/>
          <w:szCs w:val="28"/>
        </w:rPr>
      </w:pPr>
    </w:p>
    <w:p w:rsidR="00BC1E37" w:rsidRPr="002B1884" w:rsidRDefault="00BC1E37" w:rsidP="005303DB">
      <w:pPr>
        <w:ind w:firstLine="709"/>
        <w:rPr>
          <w:rFonts w:ascii="Times New Roman" w:hAnsi="Times New Roman" w:cs="Times New Roman"/>
          <w:sz w:val="28"/>
          <w:szCs w:val="28"/>
        </w:rPr>
      </w:pPr>
      <w:r w:rsidRPr="002B1884">
        <w:rPr>
          <w:rFonts w:ascii="Times New Roman" w:hAnsi="Times New Roman" w:cs="Times New Roman"/>
          <w:sz w:val="28"/>
          <w:szCs w:val="28"/>
        </w:rPr>
        <w:t xml:space="preserve">Зона включает в себя участки территории </w:t>
      </w:r>
      <w:r w:rsidR="00730197">
        <w:rPr>
          <w:rFonts w:ascii="Times New Roman" w:hAnsi="Times New Roman" w:cs="Times New Roman"/>
          <w:sz w:val="28"/>
          <w:szCs w:val="28"/>
        </w:rPr>
        <w:t>поселения</w:t>
      </w:r>
      <w:r w:rsidRPr="002B1884">
        <w:rPr>
          <w:rFonts w:ascii="Times New Roman" w:hAnsi="Times New Roman" w:cs="Times New Roman"/>
          <w:sz w:val="28"/>
          <w:szCs w:val="28"/>
        </w:rPr>
        <w:t>, предназначе</w:t>
      </w:r>
      <w:r w:rsidR="00881BE2" w:rsidRPr="002B1884">
        <w:rPr>
          <w:rFonts w:ascii="Times New Roman" w:hAnsi="Times New Roman" w:cs="Times New Roman"/>
          <w:sz w:val="28"/>
          <w:szCs w:val="28"/>
        </w:rPr>
        <w:t>нные для формирования и развития</w:t>
      </w:r>
      <w:r w:rsidRPr="002B1884">
        <w:rPr>
          <w:rFonts w:ascii="Times New Roman" w:hAnsi="Times New Roman" w:cs="Times New Roman"/>
          <w:sz w:val="28"/>
          <w:szCs w:val="28"/>
        </w:rPr>
        <w:t xml:space="preserve"> </w:t>
      </w:r>
      <w:r w:rsidR="00127F00" w:rsidRPr="002B1884">
        <w:rPr>
          <w:rFonts w:ascii="Times New Roman" w:hAnsi="Times New Roman" w:cs="Times New Roman"/>
          <w:sz w:val="28"/>
          <w:szCs w:val="28"/>
        </w:rPr>
        <w:t>производственных</w:t>
      </w:r>
      <w:r w:rsidRPr="002B1884">
        <w:rPr>
          <w:rFonts w:ascii="Times New Roman" w:hAnsi="Times New Roman" w:cs="Times New Roman"/>
          <w:sz w:val="28"/>
          <w:szCs w:val="28"/>
        </w:rPr>
        <w:t>, коммунальных и складских объектов IV</w:t>
      </w:r>
      <w:r w:rsidRPr="002B1884">
        <w:rPr>
          <w:rFonts w:ascii="Times New Roman" w:hAnsi="Times New Roman" w:cs="Times New Roman"/>
          <w:iCs/>
          <w:sz w:val="28"/>
          <w:szCs w:val="28"/>
        </w:rPr>
        <w:t xml:space="preserve"> класс</w:t>
      </w:r>
      <w:r w:rsidR="00A0532D">
        <w:rPr>
          <w:rFonts w:ascii="Times New Roman" w:hAnsi="Times New Roman" w:cs="Times New Roman"/>
          <w:iCs/>
          <w:sz w:val="28"/>
          <w:szCs w:val="28"/>
        </w:rPr>
        <w:t>а</w:t>
      </w:r>
      <w:r w:rsidRPr="002B1884">
        <w:rPr>
          <w:rFonts w:ascii="Times New Roman" w:hAnsi="Times New Roman" w:cs="Times New Roman"/>
          <w:iCs/>
          <w:sz w:val="28"/>
          <w:szCs w:val="28"/>
        </w:rPr>
        <w:t xml:space="preserve"> </w:t>
      </w:r>
      <w:r w:rsidRPr="002B1884">
        <w:rPr>
          <w:rFonts w:ascii="Times New Roman" w:hAnsi="Times New Roman" w:cs="Times New Roman"/>
          <w:sz w:val="28"/>
          <w:szCs w:val="28"/>
        </w:rPr>
        <w:t>опасности.</w:t>
      </w:r>
    </w:p>
    <w:p w:rsidR="00BC1E37" w:rsidRPr="00E30B7B" w:rsidRDefault="00BC1E37" w:rsidP="005303DB">
      <w:pPr>
        <w:ind w:firstLine="709"/>
        <w:rPr>
          <w:rFonts w:ascii="Times New Roman" w:hAnsi="Times New Roman" w:cs="Times New Roman"/>
          <w:sz w:val="28"/>
          <w:szCs w:val="28"/>
        </w:rPr>
      </w:pPr>
      <w:r w:rsidRPr="002B1884">
        <w:rPr>
          <w:rFonts w:ascii="Times New Roman" w:hAnsi="Times New Roman" w:cs="Times New Roman"/>
          <w:sz w:val="28"/>
          <w:szCs w:val="28"/>
        </w:rPr>
        <w:t>В зоне предусматривается также размещение необходимых объектов инженерной и транспортной инфраструктур</w:t>
      </w:r>
      <w:r w:rsidR="009B5549" w:rsidRPr="002B1884">
        <w:rPr>
          <w:rFonts w:ascii="Times New Roman" w:hAnsi="Times New Roman" w:cs="Times New Roman"/>
          <w:sz w:val="28"/>
          <w:szCs w:val="28"/>
        </w:rPr>
        <w:t>.</w:t>
      </w:r>
    </w:p>
    <w:p w:rsidR="00A12BCE" w:rsidRPr="00E30B7B" w:rsidRDefault="00A12BCE" w:rsidP="005303DB">
      <w:pPr>
        <w:ind w:firstLine="709"/>
        <w:rPr>
          <w:rFonts w:ascii="Times New Roman" w:hAnsi="Times New Roman" w:cs="Times New Roman"/>
          <w:sz w:val="28"/>
          <w:szCs w:val="28"/>
        </w:rPr>
      </w:pP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12BCE" w:rsidRPr="00E92F22" w:rsidRDefault="00A12BCE" w:rsidP="00A12BCE">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jc w:val="center"/>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П/п</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69"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jc w:val="center"/>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3</w:t>
            </w:r>
          </w:p>
        </w:tc>
      </w:tr>
      <w:tr w:rsidR="00A12BCE"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сельскохозяйственного производства </w:t>
            </w:r>
            <w:hyperlink r:id="rId70" w:history="1">
              <w:r w:rsidRPr="00B86F5A">
                <w:rPr>
                  <w:rFonts w:ascii="Times New Roman" w:eastAsia="Calibri" w:hAnsi="Times New Roman" w:cs="Times New Roman"/>
                  <w:sz w:val="24"/>
                  <w:szCs w:val="24"/>
                  <w:lang w:eastAsia="en-US"/>
                </w:rPr>
                <w:t>(1.18)</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Машинно-транспортные и ремонтные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ангары и гаражи для сельскохозяйственной техники;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амбары;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водонапорные башни;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трансформаторные станции и иное техническое оборудование, используемое для ведения сельского хозяйства</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71"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Котельные;</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водозаборы;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очистные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насосные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водопроводы;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электропередачи;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трансформаторные подстанции;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распределительные пункты;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газопроводы;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связи;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телефонные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канализация;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стоянки;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сооружения связи;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общественные уборные;</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снегоотвалы;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снегоплавильные станции</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7D2239">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72"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с несколькими стояночными местами;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автозаправочные станции (бензиновые, газовые);</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магазины сопутствующей торговли;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мойки;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прачечные для автомобильных принадлежностей;</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Легкая промышленность </w:t>
            </w:r>
            <w:hyperlink r:id="rId73" w:history="1">
              <w:r w:rsidRPr="00B86F5A">
                <w:rPr>
                  <w:rFonts w:ascii="Times New Roman" w:eastAsia="Calibri" w:hAnsi="Times New Roman" w:cs="Times New Roman"/>
                  <w:sz w:val="24"/>
                  <w:szCs w:val="24"/>
                  <w:lang w:eastAsia="en-US"/>
                </w:rPr>
                <w:t>(6.3)</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Пищевая промышленность </w:t>
            </w:r>
            <w:hyperlink r:id="rId74" w:history="1">
              <w:r w:rsidRPr="00B86F5A">
                <w:rPr>
                  <w:rFonts w:ascii="Times New Roman" w:eastAsia="Calibri" w:hAnsi="Times New Roman" w:cs="Times New Roman"/>
                  <w:sz w:val="24"/>
                  <w:szCs w:val="24"/>
                  <w:lang w:eastAsia="en-US"/>
                </w:rPr>
                <w:t>(6.4)</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Энергетика </w:t>
            </w:r>
            <w:hyperlink r:id="rId75" w:history="1">
              <w:r w:rsidRPr="00B86F5A">
                <w:rPr>
                  <w:rFonts w:ascii="Times New Roman" w:eastAsia="Calibri" w:hAnsi="Times New Roman" w:cs="Times New Roman"/>
                  <w:sz w:val="24"/>
                  <w:szCs w:val="24"/>
                  <w:lang w:eastAsia="en-US"/>
                </w:rPr>
                <w:t>(6.7)</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гидроэнергетики;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атомные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ядерные установки (за исключением создаваемых в научных целях);</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пункты хранения ядерных материалов и радиоактивных веществ; тепловые станции и другие электростанции;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обслуживающие и вспомогательные для электростанций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электросетевого хозяйства (за исключением объектов энергетики,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76"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77"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Промышленные базы;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склады;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погрузочные терминалы и доки;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нефтехранилища и нефтеналивные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7D2239">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78"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10</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Трубопроводный транспорт </w:t>
            </w:r>
            <w:hyperlink r:id="rId79" w:history="1">
              <w:r w:rsidRPr="00B86F5A">
                <w:rPr>
                  <w:rFonts w:ascii="Times New Roman" w:eastAsia="Calibri" w:hAnsi="Times New Roman" w:cs="Times New Roman"/>
                  <w:sz w:val="24"/>
                  <w:szCs w:val="24"/>
                  <w:lang w:eastAsia="en-US"/>
                </w:rPr>
                <w:t>(7.5)</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Нефтепроводы, водопроводы, газопроводы и иные трубопроводы;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эксплуатации трубопроводов</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80"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81"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A12BCE"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Для индивидуального жилищного строительства </w:t>
            </w:r>
            <w:hyperlink r:id="rId82" w:history="1">
              <w:r w:rsidRPr="00B86F5A">
                <w:rPr>
                  <w:rFonts w:ascii="Times New Roman" w:eastAsia="Calibri" w:hAnsi="Times New Roman" w:cs="Times New Roman"/>
                  <w:sz w:val="24"/>
                  <w:szCs w:val="24"/>
                  <w:lang w:eastAsia="en-US"/>
                </w:rPr>
                <w:t>(2.1)</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дома;</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гаражи;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подсобные сооружения</w:t>
            </w:r>
          </w:p>
        </w:tc>
      </w:tr>
      <w:tr w:rsidR="00A12BCE" w:rsidRPr="007D2239" w:rsidTr="00AC18A9">
        <w:tc>
          <w:tcPr>
            <w:tcW w:w="680" w:type="dxa"/>
            <w:tcBorders>
              <w:top w:val="single" w:sz="4" w:space="0" w:color="auto"/>
              <w:left w:val="single" w:sz="4" w:space="0" w:color="auto"/>
              <w:bottom w:val="single" w:sz="4" w:space="0" w:color="auto"/>
              <w:right w:val="single" w:sz="4" w:space="0" w:color="auto"/>
            </w:tcBorders>
          </w:tcPr>
          <w:p w:rsidR="00A12BCE" w:rsidRPr="007D2239"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A12BCE" w:rsidRPr="007D2239" w:rsidRDefault="00A12BCE" w:rsidP="00AC18A9">
            <w:pPr>
              <w:rPr>
                <w:rFonts w:ascii="Times New Roman" w:hAnsi="Times New Roman" w:cs="Times New Roman"/>
                <w:sz w:val="24"/>
                <w:szCs w:val="24"/>
              </w:rPr>
            </w:pPr>
            <w:r w:rsidRPr="007D2239">
              <w:rPr>
                <w:rFonts w:ascii="Times New Roman" w:hAnsi="Times New Roman" w:cs="Times New Roman"/>
                <w:sz w:val="24"/>
                <w:szCs w:val="24"/>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A12BCE" w:rsidRPr="007D2239" w:rsidRDefault="00A12BCE" w:rsidP="00AC18A9">
            <w:pPr>
              <w:rPr>
                <w:rFonts w:ascii="Times New Roman" w:hAnsi="Times New Roman" w:cs="Times New Roman"/>
                <w:sz w:val="24"/>
                <w:szCs w:val="24"/>
              </w:rPr>
            </w:pPr>
            <w:r w:rsidRPr="007D2239">
              <w:rPr>
                <w:rFonts w:ascii="Times New Roman" w:hAnsi="Times New Roman" w:cs="Times New Roman"/>
                <w:sz w:val="24"/>
                <w:szCs w:val="24"/>
              </w:rPr>
              <w:t>Объекты для оказания населению или организациям бытовых услуг</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2.3</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Здравоохранение </w:t>
            </w:r>
            <w:hyperlink r:id="rId83" w:history="1">
              <w:r w:rsidRPr="00B86F5A">
                <w:rPr>
                  <w:rFonts w:ascii="Times New Roman" w:eastAsia="Calibri" w:hAnsi="Times New Roman" w:cs="Times New Roman"/>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медицинской помощи</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2.4</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84" w:history="1">
              <w:r w:rsidRPr="00B86F5A">
                <w:rPr>
                  <w:rFonts w:ascii="Times New Roman" w:eastAsia="Calibri" w:hAnsi="Times New Roman" w:cs="Times New Roman"/>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воспитания, образования и просвещения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2.5</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Религиозное использование </w:t>
            </w:r>
            <w:hyperlink r:id="rId85" w:history="1">
              <w:r w:rsidRPr="00B86F5A">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отправления религиозных обрядов;</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A12BCE" w:rsidRPr="007D2239" w:rsidTr="00AC18A9">
        <w:tc>
          <w:tcPr>
            <w:tcW w:w="680" w:type="dxa"/>
            <w:tcBorders>
              <w:top w:val="single" w:sz="4" w:space="0" w:color="auto"/>
              <w:left w:val="single" w:sz="4" w:space="0" w:color="auto"/>
              <w:bottom w:val="single" w:sz="4" w:space="0" w:color="auto"/>
              <w:right w:val="single" w:sz="4" w:space="0" w:color="auto"/>
            </w:tcBorders>
          </w:tcPr>
          <w:p w:rsidR="00A12BCE" w:rsidRPr="007D2239"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2.6</w:t>
            </w:r>
          </w:p>
        </w:tc>
        <w:tc>
          <w:tcPr>
            <w:tcW w:w="2551" w:type="dxa"/>
            <w:tcBorders>
              <w:top w:val="single" w:sz="4" w:space="0" w:color="auto"/>
              <w:left w:val="single" w:sz="4" w:space="0" w:color="auto"/>
              <w:bottom w:val="single" w:sz="4" w:space="0" w:color="auto"/>
              <w:right w:val="single" w:sz="4" w:space="0" w:color="auto"/>
            </w:tcBorders>
          </w:tcPr>
          <w:p w:rsidR="00A12BCE" w:rsidRPr="007D2239" w:rsidRDefault="00A12BCE" w:rsidP="00AC18A9">
            <w:pPr>
              <w:rPr>
                <w:rFonts w:ascii="Times New Roman" w:hAnsi="Times New Roman" w:cs="Times New Roman"/>
                <w:sz w:val="24"/>
                <w:szCs w:val="24"/>
              </w:rPr>
            </w:pPr>
            <w:r w:rsidRPr="007D2239">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A12BCE" w:rsidRPr="007D2239" w:rsidRDefault="00A12BCE" w:rsidP="00AC18A9">
            <w:pPr>
              <w:rPr>
                <w:rFonts w:ascii="Times New Roman" w:hAnsi="Times New Roman" w:cs="Times New Roman"/>
                <w:sz w:val="24"/>
                <w:szCs w:val="24"/>
              </w:rPr>
            </w:pPr>
            <w:r w:rsidRPr="007D2239">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A12BCE" w:rsidRPr="007D2239" w:rsidTr="00AC18A9">
        <w:tc>
          <w:tcPr>
            <w:tcW w:w="680" w:type="dxa"/>
            <w:tcBorders>
              <w:top w:val="single" w:sz="4" w:space="0" w:color="auto"/>
              <w:left w:val="single" w:sz="4" w:space="0" w:color="auto"/>
              <w:bottom w:val="single" w:sz="4" w:space="0" w:color="auto"/>
              <w:right w:val="single" w:sz="4" w:space="0" w:color="auto"/>
            </w:tcBorders>
          </w:tcPr>
          <w:p w:rsidR="00A12BCE" w:rsidRPr="007D2239"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2.7</w:t>
            </w:r>
          </w:p>
        </w:tc>
        <w:tc>
          <w:tcPr>
            <w:tcW w:w="2551" w:type="dxa"/>
            <w:tcBorders>
              <w:top w:val="single" w:sz="4" w:space="0" w:color="auto"/>
              <w:left w:val="single" w:sz="4" w:space="0" w:color="auto"/>
              <w:bottom w:val="single" w:sz="4" w:space="0" w:color="auto"/>
              <w:right w:val="single" w:sz="4" w:space="0" w:color="auto"/>
            </w:tcBorders>
          </w:tcPr>
          <w:p w:rsidR="00A12BCE" w:rsidRPr="007D2239" w:rsidRDefault="00A12BCE" w:rsidP="00AC18A9">
            <w:pPr>
              <w:rPr>
                <w:rFonts w:ascii="Times New Roman" w:hAnsi="Times New Roman" w:cs="Times New Roman"/>
                <w:sz w:val="24"/>
                <w:szCs w:val="24"/>
              </w:rPr>
            </w:pPr>
            <w:r w:rsidRPr="007D2239">
              <w:rPr>
                <w:rFonts w:ascii="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A12BCE" w:rsidRPr="007D2239" w:rsidRDefault="00A12BCE" w:rsidP="00AC18A9">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Рестораны;</w:t>
            </w:r>
          </w:p>
          <w:p w:rsidR="00A12BCE" w:rsidRPr="007D2239" w:rsidRDefault="00A12BCE" w:rsidP="00AC18A9">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кафе;</w:t>
            </w:r>
          </w:p>
          <w:p w:rsidR="00A12BCE" w:rsidRPr="007D2239" w:rsidRDefault="00A12BCE" w:rsidP="00AC18A9">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столовые;</w:t>
            </w:r>
          </w:p>
          <w:p w:rsidR="00A12BCE" w:rsidRPr="007D2239" w:rsidRDefault="00A12BCE" w:rsidP="00AC18A9">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закусочные;</w:t>
            </w:r>
          </w:p>
          <w:p w:rsidR="00A12BCE" w:rsidRPr="007D2239" w:rsidRDefault="00A12BCE" w:rsidP="00AC18A9">
            <w:pPr>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бары</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w:t>
            </w:r>
            <w:r w:rsidR="007D2239">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Гостиничное обслуживание </w:t>
            </w:r>
            <w:hyperlink r:id="rId86" w:history="1">
              <w:r w:rsidRPr="00B86F5A">
                <w:rPr>
                  <w:rFonts w:ascii="Times New Roman" w:eastAsia="Calibri" w:hAnsi="Times New Roman" w:cs="Times New Roman"/>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Гостиницы;</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пансионаты;</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дома отдыха, не оказывающие услуги по лечению;</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временного проживания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2.9</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Спорт (5.1)</w:t>
            </w:r>
          </w:p>
        </w:tc>
        <w:tc>
          <w:tcPr>
            <w:tcW w:w="5839"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размещения спортивных клубов, спортивных залов, бассейнов;</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устройства площадок для занятия спортом и физкультурой, в том числе водным</w:t>
            </w:r>
          </w:p>
        </w:tc>
      </w:tr>
      <w:tr w:rsidR="00A12BCE"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A12BCE" w:rsidRPr="00B86F5A" w:rsidRDefault="007D2239" w:rsidP="00AC18A9">
            <w:pPr>
              <w:widowControl/>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A12BCE" w:rsidRPr="00B86F5A">
              <w:rPr>
                <w:rFonts w:ascii="Times New Roman" w:eastAsia="Calibri" w:hAnsi="Times New Roman" w:cs="Times New Roman"/>
                <w:sz w:val="24"/>
                <w:szCs w:val="24"/>
                <w:lang w:eastAsia="en-US"/>
              </w:rPr>
              <w:t>Вспомогательные виды разрешенного использования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bl>
    <w:p w:rsidR="00A12BCE" w:rsidRPr="00E92F22" w:rsidRDefault="00A12BCE" w:rsidP="00A12BCE">
      <w:pPr>
        <w:widowControl/>
        <w:ind w:firstLine="540"/>
        <w:rPr>
          <w:rFonts w:ascii="Times New Roman" w:eastAsia="Calibri" w:hAnsi="Times New Roman" w:cs="Times New Roman"/>
          <w:sz w:val="24"/>
          <w:szCs w:val="24"/>
          <w:lang w:eastAsia="en-US"/>
        </w:rPr>
      </w:pP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w:t>
      </w:r>
      <w:r>
        <w:rPr>
          <w:rFonts w:ascii="Times New Roman" w:eastAsia="Calibri" w:hAnsi="Times New Roman" w:cs="Times New Roman"/>
          <w:sz w:val="24"/>
          <w:szCs w:val="24"/>
          <w:lang w:eastAsia="en-US"/>
        </w:rPr>
        <w:t>ия "коммунальное обслуживание"</w:t>
      </w:r>
      <w:r w:rsidRPr="00E92F22">
        <w:rPr>
          <w:rFonts w:ascii="Times New Roman" w:eastAsia="Calibri" w:hAnsi="Times New Roman" w:cs="Times New Roman"/>
          <w:sz w:val="24"/>
          <w:szCs w:val="24"/>
          <w:lang w:eastAsia="en-US"/>
        </w:rPr>
        <w:t xml:space="preserve"> - 0,001 га;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- 350 га;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sidR="00630E53">
        <w:rPr>
          <w:rFonts w:ascii="Times New Roman" w:eastAsia="Calibri" w:hAnsi="Times New Roman" w:cs="Times New Roman"/>
          <w:sz w:val="24"/>
          <w:szCs w:val="24"/>
          <w:lang w:eastAsia="en-US"/>
        </w:rPr>
        <w:t>3</w:t>
      </w:r>
      <w:r w:rsidRPr="00E92F22">
        <w:rPr>
          <w:rFonts w:ascii="Times New Roman" w:eastAsia="Calibri" w:hAnsi="Times New Roman" w:cs="Times New Roman"/>
          <w:sz w:val="24"/>
          <w:szCs w:val="24"/>
          <w:lang w:eastAsia="en-US"/>
        </w:rPr>
        <w:t xml:space="preserve"> этаж</w:t>
      </w:r>
      <w:r w:rsidR="00630E53">
        <w:rPr>
          <w:rFonts w:ascii="Times New Roman" w:eastAsia="Calibri" w:hAnsi="Times New Roman" w:cs="Times New Roman"/>
          <w:sz w:val="24"/>
          <w:szCs w:val="24"/>
          <w:lang w:eastAsia="en-US"/>
        </w:rPr>
        <w:t>а</w:t>
      </w:r>
      <w:r w:rsidRPr="00E92F22">
        <w:rPr>
          <w:rFonts w:ascii="Times New Roman" w:eastAsia="Calibri" w:hAnsi="Times New Roman" w:cs="Times New Roman"/>
          <w:sz w:val="24"/>
          <w:szCs w:val="24"/>
          <w:lang w:eastAsia="en-US"/>
        </w:rPr>
        <w:t>;</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5) предельное минимальное количество машино-мест для стоянок индивидуальных транспортных средств:</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w:t>
      </w:r>
      <w:r>
        <w:rPr>
          <w:rFonts w:ascii="Times New Roman" w:eastAsia="Calibri" w:hAnsi="Times New Roman" w:cs="Times New Roman"/>
          <w:sz w:val="24"/>
          <w:szCs w:val="24"/>
          <w:lang w:eastAsia="en-US"/>
        </w:rPr>
        <w:t>стями производственных зданий)"</w:t>
      </w:r>
      <w:r w:rsidRPr="00E92F22">
        <w:rPr>
          <w:rFonts w:ascii="Times New Roman" w:eastAsia="Calibri" w:hAnsi="Times New Roman" w:cs="Times New Roman"/>
          <w:sz w:val="24"/>
          <w:szCs w:val="24"/>
          <w:lang w:eastAsia="en-US"/>
        </w:rPr>
        <w:t xml:space="preserve"> - 1 машино-место на 60 кв. метров общей площади;</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"рестораны", "кафе", "столовые", "закусочные", "бары" - 4 машино-места на 100 кв. метров общей площади;</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машино-места на 100 кв. метров общей площади;</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"гостиницы" - 15 машино-мест на 100 мест;</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отправления религиозных обрядов" - 15 машино-мест на 100 мест или единовременных посетителей;</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машино-места на 15 обучающихся;</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"автомобильные мойки" - 3 машино-места на 1 пост.</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C1E37" w:rsidRPr="002B1884" w:rsidRDefault="00BC1E37" w:rsidP="005303DB">
      <w:pPr>
        <w:pStyle w:val="af1"/>
        <w:ind w:firstLine="709"/>
        <w:rPr>
          <w:sz w:val="28"/>
          <w:szCs w:val="28"/>
        </w:rPr>
      </w:pPr>
    </w:p>
    <w:p w:rsidR="00A0532D" w:rsidRPr="00B86F5A" w:rsidRDefault="006D3E8A" w:rsidP="00A0532D">
      <w:pPr>
        <w:pStyle w:val="4"/>
        <w:spacing w:before="0" w:after="0"/>
        <w:rPr>
          <w:b w:val="0"/>
        </w:rPr>
      </w:pPr>
      <w:bookmarkStart w:id="64" w:name="_Toc368489204"/>
      <w:bookmarkStart w:id="65" w:name="_Toc325383422"/>
      <w:bookmarkEnd w:id="63"/>
      <w:r w:rsidRPr="00B86F5A">
        <w:rPr>
          <w:b w:val="0"/>
        </w:rPr>
        <w:t xml:space="preserve">Статья </w:t>
      </w:r>
      <w:r w:rsidR="00B86F5A" w:rsidRPr="00B86F5A">
        <w:rPr>
          <w:b w:val="0"/>
        </w:rPr>
        <w:t>2</w:t>
      </w:r>
      <w:r w:rsidR="007F7AE8">
        <w:rPr>
          <w:b w:val="0"/>
        </w:rPr>
        <w:t>6</w:t>
      </w:r>
      <w:r w:rsidR="00A0532D" w:rsidRPr="00B86F5A">
        <w:rPr>
          <w:b w:val="0"/>
        </w:rPr>
        <w:t xml:space="preserve">. Зона производственно-коммунальных объектов </w:t>
      </w:r>
      <w:r w:rsidR="00A0532D" w:rsidRPr="00B86F5A">
        <w:rPr>
          <w:b w:val="0"/>
          <w:iCs/>
          <w:lang w:val="en-US"/>
        </w:rPr>
        <w:t>V</w:t>
      </w:r>
      <w:r w:rsidR="00A0532D" w:rsidRPr="00B86F5A">
        <w:rPr>
          <w:b w:val="0"/>
          <w:iCs/>
        </w:rPr>
        <w:t xml:space="preserve"> класс</w:t>
      </w:r>
      <w:r w:rsidR="00ED2D67" w:rsidRPr="00B86F5A">
        <w:rPr>
          <w:b w:val="0"/>
          <w:iCs/>
        </w:rPr>
        <w:t>а</w:t>
      </w:r>
      <w:r w:rsidR="00A0532D" w:rsidRPr="00B86F5A">
        <w:rPr>
          <w:b w:val="0"/>
          <w:iCs/>
        </w:rPr>
        <w:t xml:space="preserve"> </w:t>
      </w:r>
      <w:r w:rsidR="00A0532D" w:rsidRPr="00B86F5A">
        <w:rPr>
          <w:b w:val="0"/>
        </w:rPr>
        <w:t>опасности</w:t>
      </w:r>
      <w:r w:rsidR="00A0532D" w:rsidRPr="00B86F5A">
        <w:rPr>
          <w:b w:val="0"/>
          <w:iCs/>
        </w:rPr>
        <w:t xml:space="preserve"> </w:t>
      </w:r>
      <w:r w:rsidR="00A0532D" w:rsidRPr="00B86F5A">
        <w:rPr>
          <w:b w:val="0"/>
        </w:rPr>
        <w:t>(П-</w:t>
      </w:r>
      <w:r w:rsidR="00ED2D67" w:rsidRPr="00B86F5A">
        <w:rPr>
          <w:b w:val="0"/>
        </w:rPr>
        <w:t>3</w:t>
      </w:r>
      <w:r w:rsidR="00A0532D" w:rsidRPr="00B86F5A">
        <w:rPr>
          <w:b w:val="0"/>
        </w:rPr>
        <w:t>)</w:t>
      </w:r>
      <w:bookmarkEnd w:id="64"/>
    </w:p>
    <w:p w:rsidR="00A0532D" w:rsidRPr="00B86F5A" w:rsidRDefault="00A0532D" w:rsidP="00A0532D">
      <w:pPr>
        <w:pStyle w:val="af1"/>
        <w:ind w:firstLine="709"/>
        <w:rPr>
          <w:sz w:val="28"/>
          <w:szCs w:val="28"/>
        </w:rPr>
      </w:pPr>
    </w:p>
    <w:p w:rsidR="00A0532D" w:rsidRPr="002B1884" w:rsidRDefault="00A0532D" w:rsidP="00A0532D">
      <w:pPr>
        <w:ind w:firstLine="709"/>
        <w:rPr>
          <w:rFonts w:ascii="Times New Roman" w:hAnsi="Times New Roman" w:cs="Times New Roman"/>
          <w:sz w:val="28"/>
          <w:szCs w:val="28"/>
        </w:rPr>
      </w:pPr>
      <w:r w:rsidRPr="002B1884">
        <w:rPr>
          <w:rFonts w:ascii="Times New Roman" w:hAnsi="Times New Roman" w:cs="Times New Roman"/>
          <w:sz w:val="28"/>
          <w:szCs w:val="28"/>
        </w:rPr>
        <w:t xml:space="preserve">Зона включает в себя участки территории </w:t>
      </w:r>
      <w:r w:rsidR="00730197">
        <w:rPr>
          <w:rFonts w:ascii="Times New Roman" w:hAnsi="Times New Roman" w:cs="Times New Roman"/>
          <w:sz w:val="28"/>
          <w:szCs w:val="28"/>
        </w:rPr>
        <w:t>поселения</w:t>
      </w:r>
      <w:r w:rsidRPr="002B1884">
        <w:rPr>
          <w:rFonts w:ascii="Times New Roman" w:hAnsi="Times New Roman" w:cs="Times New Roman"/>
          <w:sz w:val="28"/>
          <w:szCs w:val="28"/>
        </w:rPr>
        <w:t>, предназначенные для формирования и развития производственных, коммунальных и складских объектов V</w:t>
      </w:r>
      <w:r w:rsidR="00ED2D67">
        <w:rPr>
          <w:rFonts w:ascii="Times New Roman" w:hAnsi="Times New Roman" w:cs="Times New Roman"/>
          <w:iCs/>
          <w:sz w:val="28"/>
          <w:szCs w:val="28"/>
        </w:rPr>
        <w:t xml:space="preserve"> класса</w:t>
      </w:r>
      <w:r w:rsidRPr="002B1884">
        <w:rPr>
          <w:rFonts w:ascii="Times New Roman" w:hAnsi="Times New Roman" w:cs="Times New Roman"/>
          <w:iCs/>
          <w:sz w:val="28"/>
          <w:szCs w:val="28"/>
        </w:rPr>
        <w:t xml:space="preserve"> </w:t>
      </w:r>
      <w:r w:rsidRPr="002B1884">
        <w:rPr>
          <w:rFonts w:ascii="Times New Roman" w:hAnsi="Times New Roman" w:cs="Times New Roman"/>
          <w:sz w:val="28"/>
          <w:szCs w:val="28"/>
        </w:rPr>
        <w:t>опасности.</w:t>
      </w:r>
    </w:p>
    <w:p w:rsidR="00A0532D" w:rsidRPr="002B1884" w:rsidRDefault="00A0532D" w:rsidP="00A0532D">
      <w:pPr>
        <w:ind w:firstLine="709"/>
        <w:rPr>
          <w:rFonts w:ascii="Times New Roman" w:hAnsi="Times New Roman" w:cs="Times New Roman"/>
          <w:sz w:val="28"/>
          <w:szCs w:val="28"/>
        </w:rPr>
      </w:pPr>
      <w:r w:rsidRPr="002B1884">
        <w:rPr>
          <w:rFonts w:ascii="Times New Roman" w:hAnsi="Times New Roman" w:cs="Times New Roman"/>
          <w:sz w:val="28"/>
          <w:szCs w:val="28"/>
        </w:rPr>
        <w:t>В зоне предусматривается также размещение необходимых объектов инженерной и транспортной инфраструктур.</w:t>
      </w:r>
    </w:p>
    <w:p w:rsidR="00A0532D" w:rsidRPr="002B1884" w:rsidRDefault="00A0532D" w:rsidP="00A0532D">
      <w:pPr>
        <w:pStyle w:val="af1"/>
        <w:ind w:firstLine="709"/>
        <w:rPr>
          <w:sz w:val="28"/>
          <w:szCs w:val="28"/>
        </w:rPr>
      </w:pP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630E53" w:rsidRPr="00E92F22" w:rsidRDefault="00630E53" w:rsidP="00630E53">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AC18A9">
            <w:pPr>
              <w:widowControl/>
              <w:jc w:val="center"/>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П/п</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87"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AC18A9">
            <w:pPr>
              <w:widowControl/>
              <w:jc w:val="center"/>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3</w:t>
            </w:r>
          </w:p>
        </w:tc>
      </w:tr>
      <w:tr w:rsidR="00630E53"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сельскохозяйственного производства </w:t>
            </w:r>
            <w:hyperlink r:id="rId88" w:history="1">
              <w:r w:rsidRPr="00B86F5A">
                <w:rPr>
                  <w:rFonts w:ascii="Times New Roman" w:eastAsia="Calibri" w:hAnsi="Times New Roman" w:cs="Times New Roman"/>
                  <w:sz w:val="24"/>
                  <w:szCs w:val="24"/>
                  <w:lang w:eastAsia="en-US"/>
                </w:rPr>
                <w:t>(1.18)</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Машинно-транспортные и ремонтные станции;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ангары и гаражи для сельскохозяйственной техники;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амбары;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водонапорные башни;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трансформаторные станции и иное техническое оборудование, используемое для ведения сельского хозяйства</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89"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Котельные;</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водозаборы;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очистные сооружения;</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насосные станции;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водопроводы;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электропередачи;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трансформаторные подстанции;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распределительные пункты;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газопроводы;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связи;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телефонные станции;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канализация;</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сооружения связи;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общественные уборные;</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снегоотвалы;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снегоплавильные станции</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7D2239">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90"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с несколькими стояночными местами;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автозаправочные станции (бензиновые, газовые);</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магазины сопутствующей торговли;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мойки;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прачечные для автомобильных принадлежностей;</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Легкая промышленность </w:t>
            </w:r>
            <w:hyperlink r:id="rId91" w:history="1">
              <w:r w:rsidRPr="00B86F5A">
                <w:rPr>
                  <w:rFonts w:ascii="Times New Roman" w:eastAsia="Calibri" w:hAnsi="Times New Roman" w:cs="Times New Roman"/>
                  <w:sz w:val="24"/>
                  <w:szCs w:val="24"/>
                  <w:lang w:eastAsia="en-US"/>
                </w:rPr>
                <w:t>(6.3)</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Пищевая промышленность </w:t>
            </w:r>
            <w:hyperlink r:id="rId92" w:history="1">
              <w:r w:rsidRPr="00B86F5A">
                <w:rPr>
                  <w:rFonts w:ascii="Times New Roman" w:eastAsia="Calibri" w:hAnsi="Times New Roman" w:cs="Times New Roman"/>
                  <w:sz w:val="24"/>
                  <w:szCs w:val="24"/>
                  <w:lang w:eastAsia="en-US"/>
                </w:rPr>
                <w:t>(6.4)</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Энергетика </w:t>
            </w:r>
            <w:hyperlink r:id="rId93" w:history="1">
              <w:r w:rsidRPr="00B86F5A">
                <w:rPr>
                  <w:rFonts w:ascii="Times New Roman" w:eastAsia="Calibri" w:hAnsi="Times New Roman" w:cs="Times New Roman"/>
                  <w:sz w:val="24"/>
                  <w:szCs w:val="24"/>
                  <w:lang w:eastAsia="en-US"/>
                </w:rPr>
                <w:t>(6.7)</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гидроэнергетики;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атомные станции;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ядерные установки (за исключением создаваемых в научных целях);</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пункты хранения ядерных материалов и радиоактивных веществ; тепловые станции и другие электростанции;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обслуживающие и вспомогательные для электростанций сооружения;</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электросетевого хозяйства (за исключением объектов энергетики,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94"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95"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Промышленные базы;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погрузочные терминалы и доки;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нефтехранилища и нефтеналивные станции;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элеваторы и продовольственные склады, за исключением железнодорожных перевалочных складов</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7D2239">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96"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10</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Трубопроводный транспорт </w:t>
            </w:r>
            <w:hyperlink r:id="rId97" w:history="1">
              <w:r w:rsidRPr="00B86F5A">
                <w:rPr>
                  <w:rFonts w:ascii="Times New Roman" w:eastAsia="Calibri" w:hAnsi="Times New Roman" w:cs="Times New Roman"/>
                  <w:sz w:val="24"/>
                  <w:szCs w:val="24"/>
                  <w:lang w:eastAsia="en-US"/>
                </w:rPr>
                <w:t>(7.5)</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Нефтепроводы, водопроводы, газопроводы и иные трубопроводы;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эксплуатации трубопроводов</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98"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99"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630E53"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Для индивидуального жилищного строительства </w:t>
            </w:r>
            <w:hyperlink r:id="rId100" w:history="1">
              <w:r w:rsidRPr="00B86F5A">
                <w:rPr>
                  <w:rFonts w:ascii="Times New Roman" w:eastAsia="Calibri" w:hAnsi="Times New Roman" w:cs="Times New Roman"/>
                  <w:sz w:val="24"/>
                  <w:szCs w:val="24"/>
                  <w:lang w:eastAsia="en-US"/>
                </w:rPr>
                <w:t>(2.1)</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дома;</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гаражи;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подсобные сооружения</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7D2239"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630E53" w:rsidRPr="007D2239" w:rsidRDefault="00630E53" w:rsidP="00AC18A9">
            <w:pPr>
              <w:rPr>
                <w:rFonts w:ascii="Times New Roman" w:hAnsi="Times New Roman" w:cs="Times New Roman"/>
                <w:sz w:val="24"/>
                <w:szCs w:val="24"/>
              </w:rPr>
            </w:pPr>
            <w:r w:rsidRPr="007D2239">
              <w:rPr>
                <w:rFonts w:ascii="Times New Roman" w:hAnsi="Times New Roman" w:cs="Times New Roman"/>
                <w:sz w:val="24"/>
                <w:szCs w:val="24"/>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630E53" w:rsidRPr="007D2239" w:rsidRDefault="00630E53" w:rsidP="00AC18A9">
            <w:pPr>
              <w:rPr>
                <w:rFonts w:ascii="Times New Roman" w:hAnsi="Times New Roman" w:cs="Times New Roman"/>
                <w:sz w:val="24"/>
                <w:szCs w:val="24"/>
              </w:rPr>
            </w:pPr>
            <w:r w:rsidRPr="007D2239">
              <w:rPr>
                <w:rFonts w:ascii="Times New Roman" w:hAnsi="Times New Roman" w:cs="Times New Roman"/>
                <w:sz w:val="24"/>
                <w:szCs w:val="24"/>
              </w:rPr>
              <w:t>Объекты для оказания населению или организациям бытовых услуг</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2.3</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Здравоохранение </w:t>
            </w:r>
            <w:hyperlink r:id="rId101" w:history="1">
              <w:r w:rsidRPr="00B86F5A">
                <w:rPr>
                  <w:rFonts w:ascii="Times New Roman" w:eastAsia="Calibri" w:hAnsi="Times New Roman" w:cs="Times New Roman"/>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медицинской помощи</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2.4</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102" w:history="1">
              <w:r w:rsidRPr="00B86F5A">
                <w:rPr>
                  <w:rFonts w:ascii="Times New Roman" w:eastAsia="Calibri" w:hAnsi="Times New Roman" w:cs="Times New Roman"/>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воспитания, образования и просвещения</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2.5</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Религиозное использование </w:t>
            </w:r>
            <w:hyperlink r:id="rId103" w:history="1">
              <w:r w:rsidRPr="00B86F5A">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отправления религиозных обрядов;</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объекты для осуществления благотворительной и религиозной образовательной деятельности</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7D2239"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2.6</w:t>
            </w:r>
          </w:p>
        </w:tc>
        <w:tc>
          <w:tcPr>
            <w:tcW w:w="2551" w:type="dxa"/>
            <w:tcBorders>
              <w:top w:val="single" w:sz="4" w:space="0" w:color="auto"/>
              <w:left w:val="single" w:sz="4" w:space="0" w:color="auto"/>
              <w:bottom w:val="single" w:sz="4" w:space="0" w:color="auto"/>
              <w:right w:val="single" w:sz="4" w:space="0" w:color="auto"/>
            </w:tcBorders>
          </w:tcPr>
          <w:p w:rsidR="00630E53" w:rsidRPr="007D2239" w:rsidRDefault="00630E53" w:rsidP="00AC18A9">
            <w:pPr>
              <w:rPr>
                <w:rFonts w:ascii="Times New Roman" w:hAnsi="Times New Roman" w:cs="Times New Roman"/>
                <w:sz w:val="24"/>
                <w:szCs w:val="24"/>
              </w:rPr>
            </w:pPr>
            <w:r w:rsidRPr="007D2239">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630E53" w:rsidRPr="007D2239" w:rsidRDefault="00630E53" w:rsidP="00AC18A9">
            <w:pPr>
              <w:rPr>
                <w:rFonts w:ascii="Times New Roman" w:hAnsi="Times New Roman" w:cs="Times New Roman"/>
                <w:sz w:val="24"/>
                <w:szCs w:val="24"/>
              </w:rPr>
            </w:pPr>
            <w:r w:rsidRPr="007D2239">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7D2239"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2.7</w:t>
            </w:r>
          </w:p>
        </w:tc>
        <w:tc>
          <w:tcPr>
            <w:tcW w:w="2551" w:type="dxa"/>
            <w:tcBorders>
              <w:top w:val="single" w:sz="4" w:space="0" w:color="auto"/>
              <w:left w:val="single" w:sz="4" w:space="0" w:color="auto"/>
              <w:bottom w:val="single" w:sz="4" w:space="0" w:color="auto"/>
              <w:right w:val="single" w:sz="4" w:space="0" w:color="auto"/>
            </w:tcBorders>
          </w:tcPr>
          <w:p w:rsidR="00630E53" w:rsidRPr="007D2239" w:rsidRDefault="00630E53" w:rsidP="00AC18A9">
            <w:pPr>
              <w:rPr>
                <w:rFonts w:ascii="Times New Roman" w:hAnsi="Times New Roman" w:cs="Times New Roman"/>
                <w:sz w:val="24"/>
                <w:szCs w:val="24"/>
              </w:rPr>
            </w:pPr>
            <w:r w:rsidRPr="007D2239">
              <w:rPr>
                <w:rFonts w:ascii="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630E53" w:rsidRPr="007D2239" w:rsidRDefault="00630E53" w:rsidP="00AC18A9">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Рестораны;</w:t>
            </w:r>
          </w:p>
          <w:p w:rsidR="00630E53" w:rsidRPr="007D2239" w:rsidRDefault="00630E53" w:rsidP="00AC18A9">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кафе;</w:t>
            </w:r>
          </w:p>
          <w:p w:rsidR="00630E53" w:rsidRPr="007D2239" w:rsidRDefault="00630E53" w:rsidP="00AC18A9">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столовые;</w:t>
            </w:r>
          </w:p>
          <w:p w:rsidR="00630E53" w:rsidRPr="007D2239" w:rsidRDefault="00630E53" w:rsidP="00AC18A9">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закусочные;</w:t>
            </w:r>
          </w:p>
          <w:p w:rsidR="00630E53" w:rsidRPr="007D2239" w:rsidRDefault="00630E53" w:rsidP="00AC18A9">
            <w:pPr>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бары</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w:t>
            </w:r>
            <w:r w:rsidR="007D2239">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Гостиничное обслуживание </w:t>
            </w:r>
            <w:hyperlink r:id="rId104" w:history="1">
              <w:r w:rsidRPr="00B86F5A">
                <w:rPr>
                  <w:rFonts w:ascii="Times New Roman" w:eastAsia="Calibri" w:hAnsi="Times New Roman" w:cs="Times New Roman"/>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Гостиницы;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пансионаты;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отдыха, не оказывающие услуги по лечению;</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временного проживания</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2.9</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Спорт (5.1)</w:t>
            </w:r>
          </w:p>
        </w:tc>
        <w:tc>
          <w:tcPr>
            <w:tcW w:w="5839" w:type="dxa"/>
            <w:tcBorders>
              <w:top w:val="single" w:sz="4" w:space="0" w:color="auto"/>
              <w:left w:val="single" w:sz="4" w:space="0" w:color="auto"/>
              <w:bottom w:val="single" w:sz="4" w:space="0" w:color="auto"/>
              <w:right w:val="single" w:sz="4" w:space="0" w:color="auto"/>
            </w:tcBorders>
          </w:tcPr>
          <w:p w:rsidR="00630E53" w:rsidRPr="00953343" w:rsidRDefault="00630E53" w:rsidP="00AC18A9">
            <w:pPr>
              <w:widowControl/>
              <w:rPr>
                <w:rFonts w:ascii="Times New Roman" w:eastAsia="Calibri" w:hAnsi="Times New Roman" w:cs="Times New Roman"/>
                <w:sz w:val="24"/>
                <w:szCs w:val="24"/>
                <w:lang w:eastAsia="en-US"/>
              </w:rPr>
            </w:pPr>
            <w:r w:rsidRPr="00953343">
              <w:rPr>
                <w:rFonts w:ascii="Times New Roman" w:eastAsia="Calibri" w:hAnsi="Times New Roman" w:cs="Times New Roman"/>
                <w:sz w:val="24"/>
                <w:szCs w:val="24"/>
                <w:lang w:eastAsia="en-US"/>
              </w:rPr>
              <w:t>Объекты для размещения спортивных клубов, спортивных залов, бассейнов;</w:t>
            </w:r>
          </w:p>
          <w:p w:rsidR="00630E53" w:rsidRPr="00953343" w:rsidRDefault="00630E53" w:rsidP="00AC18A9">
            <w:pPr>
              <w:widowControl/>
              <w:rPr>
                <w:rFonts w:ascii="Times New Roman" w:eastAsia="Calibri" w:hAnsi="Times New Roman" w:cs="Times New Roman"/>
                <w:sz w:val="24"/>
                <w:szCs w:val="24"/>
                <w:lang w:eastAsia="en-US"/>
              </w:rPr>
            </w:pPr>
            <w:r w:rsidRPr="00953343">
              <w:rPr>
                <w:rFonts w:ascii="Times New Roman" w:eastAsia="Calibri" w:hAnsi="Times New Roman" w:cs="Times New Roman"/>
                <w:sz w:val="24"/>
                <w:szCs w:val="24"/>
                <w:lang w:eastAsia="en-US"/>
              </w:rPr>
              <w:t>объекты для устройства площадок для занятия спортом и физкультурой, в том числе водным</w:t>
            </w:r>
          </w:p>
        </w:tc>
      </w:tr>
      <w:tr w:rsidR="00630E53"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630E53" w:rsidRPr="00953343" w:rsidRDefault="00953343" w:rsidP="00953343">
            <w:pPr>
              <w:ind w:left="709"/>
              <w:jc w:val="center"/>
              <w:rPr>
                <w:rFonts w:ascii="Times New Roman" w:eastAsia="Calibri" w:hAnsi="Times New Roman" w:cs="Times New Roman"/>
                <w:sz w:val="24"/>
                <w:szCs w:val="24"/>
              </w:rPr>
            </w:pPr>
            <w:r w:rsidRPr="00953343">
              <w:rPr>
                <w:rFonts w:ascii="Times New Roman" w:eastAsia="Calibri" w:hAnsi="Times New Roman" w:cs="Times New Roman"/>
                <w:sz w:val="24"/>
                <w:szCs w:val="24"/>
              </w:rPr>
              <w:t>3.</w:t>
            </w:r>
            <w:r w:rsidR="00630E53" w:rsidRPr="00953343">
              <w:rPr>
                <w:rFonts w:ascii="Times New Roman" w:eastAsia="Calibri" w:hAnsi="Times New Roman" w:cs="Times New Roman"/>
                <w:sz w:val="24"/>
                <w:szCs w:val="24"/>
              </w:rPr>
              <w:t>Вспомогательные виды разрешенного использования</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bl>
    <w:p w:rsidR="00630E53" w:rsidRPr="00E92F22" w:rsidRDefault="00630E53" w:rsidP="00630E53">
      <w:pPr>
        <w:widowControl/>
        <w:ind w:firstLine="540"/>
        <w:rPr>
          <w:rFonts w:ascii="Times New Roman" w:eastAsia="Calibri" w:hAnsi="Times New Roman" w:cs="Times New Roman"/>
          <w:sz w:val="24"/>
          <w:szCs w:val="24"/>
          <w:lang w:eastAsia="en-US"/>
        </w:rPr>
      </w:pP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w:t>
      </w:r>
      <w:r>
        <w:rPr>
          <w:rFonts w:ascii="Times New Roman" w:eastAsia="Calibri" w:hAnsi="Times New Roman" w:cs="Times New Roman"/>
          <w:sz w:val="24"/>
          <w:szCs w:val="24"/>
          <w:lang w:eastAsia="en-US"/>
        </w:rPr>
        <w:t>ия "коммунальное обслуживание"</w:t>
      </w:r>
      <w:r w:rsidRPr="00E92F22">
        <w:rPr>
          <w:rFonts w:ascii="Times New Roman" w:eastAsia="Calibri" w:hAnsi="Times New Roman" w:cs="Times New Roman"/>
          <w:sz w:val="24"/>
          <w:szCs w:val="24"/>
          <w:lang w:eastAsia="en-US"/>
        </w:rPr>
        <w:t xml:space="preserve"> - 0,001 га;</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- 350 га;</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Pr>
          <w:rFonts w:ascii="Times New Roman" w:eastAsia="Calibri" w:hAnsi="Times New Roman" w:cs="Times New Roman"/>
          <w:sz w:val="24"/>
          <w:szCs w:val="24"/>
          <w:lang w:eastAsia="en-US"/>
        </w:rPr>
        <w:t>3</w:t>
      </w:r>
      <w:r w:rsidRPr="00E92F22">
        <w:rPr>
          <w:rFonts w:ascii="Times New Roman" w:eastAsia="Calibri" w:hAnsi="Times New Roman" w:cs="Times New Roman"/>
          <w:sz w:val="24"/>
          <w:szCs w:val="24"/>
          <w:lang w:eastAsia="en-US"/>
        </w:rPr>
        <w:t xml:space="preserve"> этаж</w:t>
      </w:r>
      <w:r>
        <w:rPr>
          <w:rFonts w:ascii="Times New Roman" w:eastAsia="Calibri" w:hAnsi="Times New Roman" w:cs="Times New Roman"/>
          <w:sz w:val="24"/>
          <w:szCs w:val="24"/>
          <w:lang w:eastAsia="en-US"/>
        </w:rPr>
        <w:t>а</w:t>
      </w:r>
      <w:r w:rsidRPr="00E92F22">
        <w:rPr>
          <w:rFonts w:ascii="Times New Roman" w:eastAsia="Calibri" w:hAnsi="Times New Roman" w:cs="Times New Roman"/>
          <w:sz w:val="24"/>
          <w:szCs w:val="24"/>
          <w:lang w:eastAsia="en-US"/>
        </w:rPr>
        <w:t>;</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5) предельное минимальное количество машино-мест для стоянок индивидуальных транспортных средств:</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w:t>
      </w:r>
      <w:r>
        <w:rPr>
          <w:rFonts w:ascii="Times New Roman" w:eastAsia="Calibri" w:hAnsi="Times New Roman" w:cs="Times New Roman"/>
          <w:sz w:val="24"/>
          <w:szCs w:val="24"/>
          <w:lang w:eastAsia="en-US"/>
        </w:rPr>
        <w:t>стями производственных зданий)"</w:t>
      </w:r>
      <w:r w:rsidRPr="00E92F22">
        <w:rPr>
          <w:rFonts w:ascii="Times New Roman" w:eastAsia="Calibri" w:hAnsi="Times New Roman" w:cs="Times New Roman"/>
          <w:sz w:val="24"/>
          <w:szCs w:val="24"/>
          <w:lang w:eastAsia="en-US"/>
        </w:rPr>
        <w:t xml:space="preserve"> - 1 машино-место на 60 кв. метров общей площади;</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"рестораны", "кафе", "столовые", "закусочные", "бары" - 4 машино-места на 100 кв. метров общей площади;</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машино-места на 100 кв. метров общей площади;</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"гостиницы" - 15 машино-мест на 100 мест;</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отправления религиозных обрядов" - 15 машино-мест на 100 мест или единовременных посетителей;</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машино-места на 15 обучающихся;</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"автомобильные мойки" - 3 машино-места на 1 пост.</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30E53" w:rsidRDefault="00630E53" w:rsidP="000D18AE">
      <w:pPr>
        <w:rPr>
          <w:rFonts w:ascii="Times New Roman" w:hAnsi="Times New Roman" w:cs="Times New Roman"/>
          <w:b/>
          <w:i/>
          <w:sz w:val="28"/>
          <w:szCs w:val="28"/>
        </w:rPr>
      </w:pPr>
    </w:p>
    <w:p w:rsidR="00E4783E" w:rsidRPr="004A6C0A" w:rsidRDefault="004C00D3" w:rsidP="00492C24">
      <w:pPr>
        <w:pStyle w:val="4"/>
        <w:spacing w:before="0" w:after="0"/>
        <w:rPr>
          <w:i/>
        </w:rPr>
      </w:pPr>
      <w:bookmarkStart w:id="66" w:name="_Toc368489205"/>
      <w:r w:rsidRPr="004A6C0A">
        <w:t>§4</w:t>
      </w:r>
      <w:r w:rsidR="00E4783E" w:rsidRPr="004A6C0A">
        <w:t xml:space="preserve"> Зоны объектов </w:t>
      </w:r>
      <w:r w:rsidR="00463BAC" w:rsidRPr="004A6C0A">
        <w:t xml:space="preserve">инженерной и </w:t>
      </w:r>
      <w:r w:rsidR="00E4783E" w:rsidRPr="004A6C0A">
        <w:t>транспортной инфраструктур (ИТ)</w:t>
      </w:r>
      <w:bookmarkEnd w:id="65"/>
      <w:bookmarkEnd w:id="66"/>
    </w:p>
    <w:p w:rsidR="0009122F" w:rsidRPr="00B86F5A" w:rsidRDefault="006D3E8A" w:rsidP="0009122F">
      <w:pPr>
        <w:pStyle w:val="4"/>
        <w:rPr>
          <w:b w:val="0"/>
        </w:rPr>
      </w:pPr>
      <w:bookmarkStart w:id="67" w:name="_Toc325383425"/>
      <w:bookmarkStart w:id="68" w:name="_Toc368489206"/>
      <w:r w:rsidRPr="00B86F5A">
        <w:rPr>
          <w:b w:val="0"/>
        </w:rPr>
        <w:t xml:space="preserve">Статья </w:t>
      </w:r>
      <w:r w:rsidR="00B86F5A" w:rsidRPr="00B86F5A">
        <w:rPr>
          <w:b w:val="0"/>
        </w:rPr>
        <w:t>2</w:t>
      </w:r>
      <w:r w:rsidR="007F7AE8">
        <w:rPr>
          <w:b w:val="0"/>
        </w:rPr>
        <w:t>7</w:t>
      </w:r>
      <w:r w:rsidR="0009122F" w:rsidRPr="00B86F5A">
        <w:rPr>
          <w:b w:val="0"/>
        </w:rPr>
        <w:t xml:space="preserve">.  </w:t>
      </w:r>
      <w:r w:rsidR="006312A4" w:rsidRPr="00B86F5A">
        <w:rPr>
          <w:b w:val="0"/>
        </w:rPr>
        <w:t xml:space="preserve"> Зона улично-дорожной сети (ИТ-1</w:t>
      </w:r>
      <w:r w:rsidR="0009122F" w:rsidRPr="00B86F5A">
        <w:rPr>
          <w:b w:val="0"/>
        </w:rPr>
        <w:t>)</w:t>
      </w:r>
      <w:bookmarkEnd w:id="67"/>
      <w:bookmarkEnd w:id="68"/>
    </w:p>
    <w:p w:rsidR="0009122F" w:rsidRPr="004A6C0A" w:rsidRDefault="0009122F" w:rsidP="0009122F">
      <w:pPr>
        <w:rPr>
          <w:rFonts w:ascii="Times New Roman" w:hAnsi="Times New Roman" w:cs="Times New Roman"/>
        </w:rPr>
      </w:pPr>
    </w:p>
    <w:p w:rsidR="0009122F" w:rsidRPr="004A6C0A" w:rsidRDefault="0009122F" w:rsidP="0009122F">
      <w:pPr>
        <w:pStyle w:val="af1"/>
        <w:ind w:firstLine="709"/>
        <w:rPr>
          <w:sz w:val="28"/>
          <w:szCs w:val="28"/>
        </w:rPr>
      </w:pPr>
      <w:r w:rsidRPr="004A6C0A">
        <w:rPr>
          <w:sz w:val="28"/>
          <w:szCs w:val="28"/>
        </w:rPr>
        <w:t>Зона вк</w:t>
      </w:r>
      <w:r w:rsidR="0094352F" w:rsidRPr="004A6C0A">
        <w:rPr>
          <w:sz w:val="28"/>
          <w:szCs w:val="28"/>
        </w:rPr>
        <w:t>лючает в себя участки территории</w:t>
      </w:r>
      <w:r w:rsidRPr="004A6C0A">
        <w:rPr>
          <w:sz w:val="28"/>
          <w:szCs w:val="28"/>
        </w:rPr>
        <w:t xml:space="preserve"> </w:t>
      </w:r>
      <w:r w:rsidR="00730197">
        <w:rPr>
          <w:sz w:val="28"/>
          <w:szCs w:val="28"/>
        </w:rPr>
        <w:t>поселения</w:t>
      </w:r>
      <w:r w:rsidRPr="004A6C0A">
        <w:rPr>
          <w:sz w:val="28"/>
          <w:szCs w:val="28"/>
        </w:rPr>
        <w:t>, предназначенные  для формирования единой системы проездов, улиц, дорог, обеспечивающих удобные транспортные связи,  как в пределах населённого пункта, так и  с внешней территорией.</w:t>
      </w:r>
    </w:p>
    <w:p w:rsidR="0009122F" w:rsidRPr="004A6C0A" w:rsidRDefault="0009122F" w:rsidP="0009122F">
      <w:pPr>
        <w:pStyle w:val="afa"/>
        <w:spacing w:after="0"/>
        <w:rPr>
          <w:b/>
          <w:i/>
          <w:sz w:val="26"/>
          <w:szCs w:val="26"/>
        </w:rPr>
      </w:pP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4F2887" w:rsidRPr="004F2887" w:rsidRDefault="004F2887" w:rsidP="004F2887">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N п/п</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05"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3</w:t>
            </w:r>
          </w:p>
        </w:tc>
      </w:tr>
      <w:tr w:rsidR="004F2887" w:rsidRPr="004F2887" w:rsidTr="00AC18A9">
        <w:tc>
          <w:tcPr>
            <w:tcW w:w="9070" w:type="dxa"/>
            <w:gridSpan w:val="3"/>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106"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Котельные;</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водозаборы;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очистные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насосные станции;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водопроводы;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линии электропередачи;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трансформаторные подстанции;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распределительные пункты;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газопроводы;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линии связи;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телефонные станции;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канализация;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стоянки;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сооружения связи;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общественные уборные;</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снегоотвалы;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снегоплавильные станции</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7D2239">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107"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7D2239">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Гидротехнические сооружения </w:t>
            </w:r>
            <w:hyperlink r:id="rId108" w:history="1">
              <w:r w:rsidRPr="00B86F5A">
                <w:rPr>
                  <w:rFonts w:ascii="Times New Roman" w:eastAsia="Calibri" w:hAnsi="Times New Roman" w:cs="Times New Roman"/>
                  <w:sz w:val="24"/>
                  <w:szCs w:val="24"/>
                  <w:lang w:eastAsia="en-US"/>
                </w:rPr>
                <w:t>(11.3)</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Гидротехнические сооружения: плотины, водосбросы, водозаборные, водовыпускные и другие </w:t>
            </w:r>
            <w:r w:rsidRPr="004F2887">
              <w:rPr>
                <w:rFonts w:ascii="Times New Roman" w:eastAsia="Calibri" w:hAnsi="Times New Roman" w:cs="Times New Roman"/>
                <w:sz w:val="24"/>
                <w:szCs w:val="24"/>
                <w:lang w:eastAsia="en-US"/>
              </w:rPr>
              <w:lastRenderedPageBreak/>
              <w:t>гидротехнические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судопропускные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рыбозащитные и рыбопропускные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берегозащитные сооружения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7D2239">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lastRenderedPageBreak/>
              <w:t>1.</w:t>
            </w:r>
            <w:r w:rsidR="007D2239">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109"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Автомобильные дороги;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пешеходные тротуары;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пешеходные переходы;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защитные дорожные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элементы обустройства автомобильных дорог;</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искусственные дорожные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развязки, мосты, эстакады, путепроводы, тоннели;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транспортно-пересадочные узлы;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парки;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скверы;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площади;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бульвары;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набережные;</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4F2887" w:rsidRPr="004F2887" w:rsidTr="00AC18A9">
        <w:tc>
          <w:tcPr>
            <w:tcW w:w="9070" w:type="dxa"/>
            <w:gridSpan w:val="3"/>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 Условно разрешенные виды использования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7D2239">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w:t>
            </w:r>
            <w:r w:rsidR="007D2239">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110"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Гаражи с несколькими стояночными местами;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стоянки;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автозаправочные станции (бензиновые, газовые);</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магазины сопутствующей торговли;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автомобильные мойки;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прачечные для автомобильных принадлежностей;</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7D2239">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w:t>
            </w:r>
            <w:r w:rsidR="007D2239">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4F2887" w:rsidRPr="007D2239" w:rsidRDefault="004F2887" w:rsidP="004F2887">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 xml:space="preserve">Ведение огородничества </w:t>
            </w:r>
            <w:hyperlink r:id="rId111" w:history="1">
              <w:r w:rsidRPr="007D2239">
                <w:rPr>
                  <w:rFonts w:ascii="Times New Roman" w:eastAsia="Calibri" w:hAnsi="Times New Roman" w:cs="Times New Roman"/>
                  <w:sz w:val="24"/>
                  <w:szCs w:val="24"/>
                  <w:lang w:eastAsia="en-US"/>
                </w:rPr>
                <w:t>(13.1)</w:t>
              </w:r>
            </w:hyperlink>
          </w:p>
        </w:tc>
        <w:tc>
          <w:tcPr>
            <w:tcW w:w="5839" w:type="dxa"/>
            <w:tcBorders>
              <w:top w:val="single" w:sz="4" w:space="0" w:color="auto"/>
              <w:left w:val="single" w:sz="4" w:space="0" w:color="auto"/>
              <w:bottom w:val="single" w:sz="4" w:space="0" w:color="auto"/>
              <w:right w:val="single" w:sz="4" w:space="0" w:color="auto"/>
            </w:tcBorders>
          </w:tcPr>
          <w:p w:rsidR="004F2887" w:rsidRPr="007D2239" w:rsidRDefault="004F2887" w:rsidP="004F2887">
            <w:pPr>
              <w:adjustRightInd/>
              <w:rPr>
                <w:rFonts w:ascii="Times New Roman" w:hAnsi="Times New Roman" w:cs="Times New Roman"/>
                <w:sz w:val="24"/>
                <w:szCs w:val="24"/>
              </w:rPr>
            </w:pPr>
            <w:r w:rsidRPr="007D2239">
              <w:rPr>
                <w:rFonts w:ascii="Times New Roman" w:hAnsi="Times New Roman" w:cs="Times New Roman"/>
                <w:sz w:val="24"/>
                <w:szCs w:val="24"/>
              </w:rPr>
              <w:t>Осуществление деятельности, связанной с выращиванием ягодных, овощных, бахчевых или иных сельскохозяйственных культур и картофеля;</w:t>
            </w:r>
          </w:p>
          <w:p w:rsidR="004F2887" w:rsidRPr="007D2239" w:rsidRDefault="004F2887" w:rsidP="004F2887">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bl>
    <w:p w:rsidR="004F2887" w:rsidRPr="004F2887" w:rsidRDefault="004F2887" w:rsidP="004F2887">
      <w:pPr>
        <w:widowControl/>
        <w:ind w:firstLine="540"/>
        <w:rPr>
          <w:rFonts w:ascii="Times New Roman" w:eastAsia="Calibri" w:hAnsi="Times New Roman" w:cs="Times New Roman"/>
          <w:sz w:val="24"/>
          <w:szCs w:val="24"/>
          <w:lang w:eastAsia="en-US"/>
        </w:rPr>
      </w:pP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w:t>
      </w:r>
      <w:r>
        <w:rPr>
          <w:rFonts w:ascii="Times New Roman" w:eastAsia="Calibri" w:hAnsi="Times New Roman" w:cs="Times New Roman"/>
          <w:sz w:val="24"/>
          <w:szCs w:val="24"/>
          <w:lang w:eastAsia="en-US"/>
        </w:rPr>
        <w:t>, "гидротехнические сооружения"</w:t>
      </w:r>
      <w:r w:rsidRPr="004F2887">
        <w:rPr>
          <w:rFonts w:ascii="Times New Roman" w:eastAsia="Calibri" w:hAnsi="Times New Roman" w:cs="Times New Roman"/>
          <w:sz w:val="24"/>
          <w:szCs w:val="24"/>
          <w:lang w:eastAsia="en-US"/>
        </w:rPr>
        <w:t xml:space="preserve">  - 0,001 га;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предельный размер земельного участка с видом разрешенного использования "ведение </w:t>
      </w:r>
      <w:r>
        <w:rPr>
          <w:rFonts w:ascii="Times New Roman" w:eastAsia="Calibri" w:hAnsi="Times New Roman" w:cs="Times New Roman"/>
          <w:sz w:val="24"/>
          <w:szCs w:val="24"/>
          <w:lang w:eastAsia="en-US"/>
        </w:rPr>
        <w:t>огородничества</w:t>
      </w:r>
      <w:r w:rsidRPr="004F2887">
        <w:rPr>
          <w:rFonts w:ascii="Times New Roman" w:eastAsia="Calibri" w:hAnsi="Times New Roman" w:cs="Times New Roman"/>
          <w:sz w:val="24"/>
          <w:szCs w:val="24"/>
          <w:lang w:eastAsia="en-US"/>
        </w:rPr>
        <w:t>": минимальный - 0,04 га, максимальный - 0,12 га;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- 100 га;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w:t>
      </w:r>
      <w:r w:rsidRPr="004F2887">
        <w:rPr>
          <w:rFonts w:ascii="Times New Roman" w:eastAsia="Calibri" w:hAnsi="Times New Roman" w:cs="Times New Roman"/>
          <w:sz w:val="24"/>
          <w:szCs w:val="24"/>
          <w:lang w:eastAsia="en-US"/>
        </w:rPr>
        <w:lastRenderedPageBreak/>
        <w:t>станции", "очистные сооружения", "сооружения связи", "стоянки", "общественные уборные" - 1 м;</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3) предельное максимальное количество этажей зданий, строений, сооружений для объектов капитального строительства - 2 этажа;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5) предельное минимальное количество машино-мест для стоянок индивидуальных транспортных средств:</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машино-место на 60 кв. метров общей площади;</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"автомобильные мойки" - 3 машино-места на 1 пост.</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434054" w:rsidRPr="00B86F5A" w:rsidRDefault="009A1295" w:rsidP="00434054">
      <w:pPr>
        <w:pStyle w:val="4"/>
        <w:rPr>
          <w:b w:val="0"/>
        </w:rPr>
      </w:pPr>
      <w:bookmarkStart w:id="69" w:name="_Toc368489207"/>
      <w:r w:rsidRPr="00B86F5A">
        <w:rPr>
          <w:b w:val="0"/>
        </w:rPr>
        <w:t>Статья</w:t>
      </w:r>
      <w:r w:rsidR="006D3E8A" w:rsidRPr="00B86F5A">
        <w:rPr>
          <w:b w:val="0"/>
        </w:rPr>
        <w:t xml:space="preserve"> </w:t>
      </w:r>
      <w:r w:rsidR="00B86F5A" w:rsidRPr="00B86F5A">
        <w:rPr>
          <w:b w:val="0"/>
        </w:rPr>
        <w:t>2</w:t>
      </w:r>
      <w:r w:rsidR="007F7AE8">
        <w:rPr>
          <w:b w:val="0"/>
        </w:rPr>
        <w:t>8</w:t>
      </w:r>
      <w:r w:rsidR="004C00D3" w:rsidRPr="00B86F5A">
        <w:rPr>
          <w:b w:val="0"/>
        </w:rPr>
        <w:t xml:space="preserve">.  </w:t>
      </w:r>
      <w:r w:rsidR="00434054" w:rsidRPr="00B86F5A">
        <w:rPr>
          <w:b w:val="0"/>
        </w:rPr>
        <w:t>Зона объектов  инженерной инфраструктуры (ИТ-2)</w:t>
      </w:r>
      <w:bookmarkEnd w:id="69"/>
    </w:p>
    <w:p w:rsidR="00434054" w:rsidRPr="00B86F5A" w:rsidRDefault="00434054" w:rsidP="00434054">
      <w:pPr>
        <w:rPr>
          <w:rFonts w:ascii="Times New Roman" w:hAnsi="Times New Roman" w:cs="Times New Roman"/>
          <w:sz w:val="28"/>
          <w:szCs w:val="28"/>
        </w:rPr>
      </w:pPr>
    </w:p>
    <w:p w:rsidR="00434054" w:rsidRPr="00855BFA" w:rsidRDefault="00434054" w:rsidP="00AC003F">
      <w:pPr>
        <w:pStyle w:val="af1"/>
        <w:ind w:firstLine="709"/>
        <w:rPr>
          <w:sz w:val="28"/>
          <w:szCs w:val="28"/>
        </w:rPr>
      </w:pPr>
      <w:r w:rsidRPr="00855BFA">
        <w:rPr>
          <w:sz w:val="28"/>
          <w:szCs w:val="28"/>
        </w:rPr>
        <w:t xml:space="preserve">Зона включает в себя участки территории </w:t>
      </w:r>
      <w:r w:rsidR="00730197">
        <w:rPr>
          <w:sz w:val="28"/>
          <w:szCs w:val="28"/>
        </w:rPr>
        <w:t>поселения</w:t>
      </w:r>
      <w:r w:rsidRPr="00855BFA">
        <w:rPr>
          <w:sz w:val="28"/>
          <w:szCs w:val="28"/>
        </w:rPr>
        <w:t>, предназначенные  для размещения объектов инженерной инфраструктуры.</w:t>
      </w:r>
    </w:p>
    <w:p w:rsidR="00434054" w:rsidRPr="00855BFA" w:rsidRDefault="00434054" w:rsidP="00AC003F">
      <w:pPr>
        <w:ind w:firstLine="709"/>
        <w:rPr>
          <w:rFonts w:ascii="Times New Roman" w:hAnsi="Times New Roman" w:cs="Times New Roman"/>
          <w:sz w:val="28"/>
          <w:szCs w:val="28"/>
        </w:rPr>
      </w:pP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152397" w:rsidRPr="00152397" w:rsidRDefault="00152397" w:rsidP="00152397">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П/п</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12"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3</w:t>
            </w:r>
          </w:p>
        </w:tc>
      </w:tr>
      <w:tr w:rsidR="00152397" w:rsidRPr="00152397" w:rsidTr="00AC18A9">
        <w:tc>
          <w:tcPr>
            <w:tcW w:w="9070" w:type="dxa"/>
            <w:gridSpan w:val="3"/>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bookmarkStart w:id="70" w:name="Par3193"/>
            <w:bookmarkEnd w:id="70"/>
            <w:r w:rsidRPr="00152397">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113"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Котельные;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водозаборы;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очистные сооружения;</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насосные станции;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водопроводы;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lastRenderedPageBreak/>
              <w:t>линии электропередачи;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трансформаторные подстанции;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распределительные пункты;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газопроводы;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линии связи;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телефонные станции;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канализация;</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стоянки;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сооружения связи;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общественные уборные;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снегоотвалы;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снегоплавильные станции</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7D2239">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lastRenderedPageBreak/>
              <w:t>1.</w:t>
            </w:r>
            <w:r w:rsidR="007D2239">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Деловое управление </w:t>
            </w:r>
            <w:hyperlink r:id="rId114" w:history="1">
              <w:r w:rsidRPr="00B86F5A">
                <w:rPr>
                  <w:rFonts w:ascii="Times New Roman" w:eastAsia="Calibri" w:hAnsi="Times New Roman" w:cs="Times New Roman"/>
                  <w:sz w:val="24"/>
                  <w:szCs w:val="24"/>
                  <w:lang w:eastAsia="en-US"/>
                </w:rPr>
                <w:t>(4.1)</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7D2239">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115"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Гаражи с несколькими стояночными местами;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стоянки;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автозаправочные станции (бензиновые, газовые);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магазины сопутствующей торговли;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автомобильные мойки;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прачечные для автомобильных принадлежностей;</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7D2239">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Энергетика </w:t>
            </w:r>
            <w:hyperlink r:id="rId116" w:history="1">
              <w:r w:rsidRPr="00B86F5A">
                <w:rPr>
                  <w:rFonts w:ascii="Times New Roman" w:eastAsia="Calibri" w:hAnsi="Times New Roman" w:cs="Times New Roman"/>
                  <w:sz w:val="24"/>
                  <w:szCs w:val="24"/>
                  <w:lang w:eastAsia="en-US"/>
                </w:rPr>
                <w:t>(6.7)</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гидроэнергетики;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атомные 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ядерные установки (за исключением создаваемых в научных целях);</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пункты хранения ядерных материалов и радиоактивных веществ; тепловые станции и другие электростанции;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обслуживающие и вспомогательные для электростанций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электросетевого хозяйства (за исключением объектов энергетики, предусмотренных </w:t>
            </w:r>
            <w:hyperlink w:anchor="Par3193" w:history="1">
              <w:r w:rsidRPr="00B86F5A">
                <w:rPr>
                  <w:rFonts w:ascii="Times New Roman" w:eastAsia="Calibri" w:hAnsi="Times New Roman" w:cs="Times New Roman"/>
                  <w:sz w:val="24"/>
                  <w:szCs w:val="24"/>
                  <w:lang w:eastAsia="en-US"/>
                </w:rPr>
                <w:t>строкой 1.1</w:t>
              </w:r>
            </w:hyperlink>
            <w:r w:rsidRPr="00B86F5A">
              <w:rPr>
                <w:rFonts w:ascii="Times New Roman" w:eastAsia="Calibri" w:hAnsi="Times New Roman" w:cs="Times New Roman"/>
                <w:sz w:val="24"/>
                <w:szCs w:val="24"/>
                <w:lang w:eastAsia="en-US"/>
              </w:rPr>
              <w:t xml:space="preserve"> настоящей таблицы)</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7D2239">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117"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w:t>
            </w:r>
            <w:r w:rsidRPr="00B86F5A">
              <w:rPr>
                <w:rFonts w:ascii="Times New Roman" w:eastAsia="Calibri" w:hAnsi="Times New Roman" w:cs="Times New Roman"/>
                <w:sz w:val="24"/>
                <w:szCs w:val="24"/>
                <w:lang w:eastAsia="en-US"/>
              </w:rPr>
              <w:lastRenderedPageBreak/>
              <w:t xml:space="preserve">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3193" w:history="1">
              <w:r w:rsidRPr="00B86F5A">
                <w:rPr>
                  <w:rFonts w:ascii="Times New Roman" w:eastAsia="Calibri" w:hAnsi="Times New Roman" w:cs="Times New Roman"/>
                  <w:sz w:val="24"/>
                  <w:szCs w:val="24"/>
                  <w:lang w:eastAsia="en-US"/>
                </w:rPr>
                <w:t>строкой 1.1</w:t>
              </w:r>
            </w:hyperlink>
            <w:r w:rsidRPr="00B86F5A">
              <w:rPr>
                <w:rFonts w:ascii="Times New Roman" w:eastAsia="Calibri" w:hAnsi="Times New Roman" w:cs="Times New Roman"/>
                <w:sz w:val="24"/>
                <w:szCs w:val="24"/>
                <w:lang w:eastAsia="en-US"/>
              </w:rPr>
              <w:t xml:space="preserve"> настоящей таблицы)</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7D2239">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lastRenderedPageBreak/>
              <w:t>1.</w:t>
            </w:r>
            <w:r w:rsidR="007D2239">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118"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Промышленные базы;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погрузочные терминалы и доки;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нефтехранилища и нефтеналивные 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7D2239">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119"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7D2239">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Гидротехнические сооружения </w:t>
            </w:r>
            <w:hyperlink r:id="rId120" w:history="1">
              <w:r w:rsidRPr="00B86F5A">
                <w:rPr>
                  <w:rFonts w:ascii="Times New Roman" w:eastAsia="Calibri" w:hAnsi="Times New Roman" w:cs="Times New Roman"/>
                  <w:sz w:val="24"/>
                  <w:szCs w:val="24"/>
                  <w:lang w:eastAsia="en-US"/>
                </w:rPr>
                <w:t>(11.3)</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Гидротехнические сооружения: плотины, водосбросы, водозаборные, водовыпускные и другие гидротехнические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судопропускные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рыбозащитные и рыбопропускные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берегозащитные сооружения</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7D2239">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121"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152397" w:rsidRPr="00152397" w:rsidTr="00AC18A9">
        <w:tc>
          <w:tcPr>
            <w:tcW w:w="9070" w:type="dxa"/>
            <w:gridSpan w:val="3"/>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 Условно разрешенные виды использования</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Общественное питание </w:t>
            </w:r>
            <w:hyperlink r:id="rId122" w:history="1">
              <w:r w:rsidRPr="00B86F5A">
                <w:rPr>
                  <w:rFonts w:ascii="Times New Roman" w:eastAsia="Calibri" w:hAnsi="Times New Roman" w:cs="Times New Roman"/>
                  <w:sz w:val="24"/>
                  <w:szCs w:val="24"/>
                  <w:lang w:eastAsia="en-US"/>
                </w:rPr>
                <w:t>(4.6)</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Рестораны;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кафе;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столовые;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закусочные;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бары</w:t>
            </w:r>
          </w:p>
        </w:tc>
      </w:tr>
    </w:tbl>
    <w:p w:rsidR="00152397" w:rsidRPr="00152397" w:rsidRDefault="00152397" w:rsidP="00152397">
      <w:pPr>
        <w:widowControl/>
        <w:ind w:firstLine="540"/>
        <w:rPr>
          <w:rFonts w:ascii="Times New Roman" w:eastAsia="Calibri" w:hAnsi="Times New Roman" w:cs="Times New Roman"/>
          <w:sz w:val="24"/>
          <w:szCs w:val="24"/>
          <w:lang w:eastAsia="en-US"/>
        </w:rPr>
      </w:pP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lastRenderedPageBreak/>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- 0,01 га, максимальный - 210 га;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3) предельное максимальное количество надземных этажей зданий, строений, сооружений для объектов капитального строительства - </w:t>
      </w:r>
      <w:r>
        <w:rPr>
          <w:rFonts w:ascii="Times New Roman" w:eastAsia="Calibri" w:hAnsi="Times New Roman" w:cs="Times New Roman"/>
          <w:sz w:val="24"/>
          <w:szCs w:val="24"/>
          <w:lang w:eastAsia="en-US"/>
        </w:rPr>
        <w:t>2</w:t>
      </w:r>
      <w:r w:rsidRPr="00152397">
        <w:rPr>
          <w:rFonts w:ascii="Times New Roman" w:eastAsia="Calibri" w:hAnsi="Times New Roman" w:cs="Times New Roman"/>
          <w:sz w:val="24"/>
          <w:szCs w:val="24"/>
          <w:lang w:eastAsia="en-US"/>
        </w:rPr>
        <w:t xml:space="preserve"> этаж</w:t>
      </w:r>
      <w:r>
        <w:rPr>
          <w:rFonts w:ascii="Times New Roman" w:eastAsia="Calibri" w:hAnsi="Times New Roman" w:cs="Times New Roman"/>
          <w:sz w:val="24"/>
          <w:szCs w:val="24"/>
          <w:lang w:eastAsia="en-US"/>
        </w:rPr>
        <w:t>а</w:t>
      </w:r>
      <w:r w:rsidRPr="00152397">
        <w:rPr>
          <w:rFonts w:ascii="Times New Roman" w:eastAsia="Calibri" w:hAnsi="Times New Roman" w:cs="Times New Roman"/>
          <w:sz w:val="24"/>
          <w:szCs w:val="24"/>
          <w:lang w:eastAsia="en-US"/>
        </w:rPr>
        <w:t>;</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5) предельное минимальное количество машино-мест для стоянок индивидуальных транспортных средств:</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машино-место на 60 кв. метров общей площади;</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"рестораны", "кафе", "столовые", "закусочные", "бары" - 4 машино-места на 100 кв. метров общей площади;</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"автомобильные мойки" - 3 машино-места на 1 пост.</w:t>
      </w:r>
    </w:p>
    <w:p w:rsid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F5720A" w:rsidRPr="00152397" w:rsidRDefault="00F5720A" w:rsidP="00152397">
      <w:pPr>
        <w:widowControl/>
        <w:ind w:firstLine="540"/>
        <w:rPr>
          <w:rFonts w:ascii="Times New Roman" w:eastAsia="Calibri" w:hAnsi="Times New Roman" w:cs="Times New Roman"/>
          <w:sz w:val="24"/>
          <w:szCs w:val="24"/>
          <w:lang w:eastAsia="en-US"/>
        </w:rPr>
      </w:pPr>
    </w:p>
    <w:p w:rsidR="004F2887" w:rsidRDefault="004F2887" w:rsidP="000D18AE">
      <w:pPr>
        <w:rPr>
          <w:rFonts w:ascii="Times New Roman" w:hAnsi="Times New Roman" w:cs="Times New Roman"/>
          <w:b/>
          <w:i/>
          <w:sz w:val="28"/>
          <w:szCs w:val="28"/>
        </w:rPr>
      </w:pPr>
    </w:p>
    <w:p w:rsidR="00A2482B" w:rsidRPr="00730197" w:rsidRDefault="00037D70" w:rsidP="002003E7">
      <w:pPr>
        <w:pStyle w:val="4"/>
      </w:pPr>
      <w:bookmarkStart w:id="71" w:name="_Toc368489208"/>
      <w:r w:rsidRPr="00730197">
        <w:t>§5</w:t>
      </w:r>
      <w:r w:rsidR="00A2482B" w:rsidRPr="00730197">
        <w:t xml:space="preserve"> Зоны рекреационного назначения (Р)</w:t>
      </w:r>
      <w:bookmarkEnd w:id="71"/>
    </w:p>
    <w:p w:rsidR="00A2482B" w:rsidRPr="00B86F5A" w:rsidRDefault="001D5AA4" w:rsidP="002003E7">
      <w:pPr>
        <w:pStyle w:val="4"/>
        <w:rPr>
          <w:b w:val="0"/>
        </w:rPr>
      </w:pPr>
      <w:bookmarkStart w:id="72" w:name="_Toc368489209"/>
      <w:r w:rsidRPr="00B86F5A">
        <w:rPr>
          <w:b w:val="0"/>
        </w:rPr>
        <w:t>Стать</w:t>
      </w:r>
      <w:r w:rsidR="006D3E8A" w:rsidRPr="00B86F5A">
        <w:rPr>
          <w:b w:val="0"/>
        </w:rPr>
        <w:t xml:space="preserve">я </w:t>
      </w:r>
      <w:r w:rsidR="007F7AE8">
        <w:rPr>
          <w:b w:val="0"/>
        </w:rPr>
        <w:t>29</w:t>
      </w:r>
      <w:r w:rsidR="00A2482B" w:rsidRPr="00B86F5A">
        <w:rPr>
          <w:b w:val="0"/>
        </w:rPr>
        <w:t xml:space="preserve">. Зона </w:t>
      </w:r>
      <w:r w:rsidR="000172DC" w:rsidRPr="00B86F5A">
        <w:rPr>
          <w:b w:val="0"/>
        </w:rPr>
        <w:t>природного ландшафта (Р-1</w:t>
      </w:r>
      <w:r w:rsidR="00A2482B" w:rsidRPr="00B86F5A">
        <w:rPr>
          <w:b w:val="0"/>
        </w:rPr>
        <w:t>)</w:t>
      </w:r>
      <w:bookmarkEnd w:id="72"/>
    </w:p>
    <w:p w:rsidR="00BB5481" w:rsidRPr="00730197" w:rsidRDefault="00BB5481" w:rsidP="00BB5481">
      <w:pPr>
        <w:rPr>
          <w:rFonts w:ascii="Times New Roman" w:hAnsi="Times New Roman" w:cs="Times New Roman"/>
          <w:sz w:val="28"/>
          <w:szCs w:val="28"/>
        </w:rPr>
      </w:pPr>
    </w:p>
    <w:p w:rsidR="00F860E0" w:rsidRPr="00730197" w:rsidRDefault="00F860E0" w:rsidP="0068399F">
      <w:pPr>
        <w:ind w:firstLine="567"/>
        <w:rPr>
          <w:rFonts w:ascii="Times New Roman" w:hAnsi="Times New Roman" w:cs="Times New Roman"/>
          <w:sz w:val="28"/>
          <w:szCs w:val="28"/>
        </w:rPr>
      </w:pPr>
      <w:r w:rsidRPr="00730197">
        <w:rPr>
          <w:rFonts w:ascii="Times New Roman" w:hAnsi="Times New Roman" w:cs="Times New Roman"/>
          <w:sz w:val="28"/>
          <w:szCs w:val="28"/>
        </w:rPr>
        <w:t>Зона вк</w:t>
      </w:r>
      <w:r w:rsidR="00D27489" w:rsidRPr="00730197">
        <w:rPr>
          <w:rFonts w:ascii="Times New Roman" w:hAnsi="Times New Roman" w:cs="Times New Roman"/>
          <w:sz w:val="28"/>
          <w:szCs w:val="28"/>
        </w:rPr>
        <w:t>лючает в себя участки территории</w:t>
      </w:r>
      <w:r w:rsidRPr="00730197">
        <w:rPr>
          <w:rFonts w:ascii="Times New Roman" w:hAnsi="Times New Roman" w:cs="Times New Roman"/>
          <w:sz w:val="28"/>
          <w:szCs w:val="28"/>
        </w:rPr>
        <w:t xml:space="preserve"> </w:t>
      </w:r>
      <w:r w:rsidR="00730197" w:rsidRPr="00730197">
        <w:rPr>
          <w:rFonts w:ascii="Times New Roman" w:hAnsi="Times New Roman" w:cs="Times New Roman"/>
          <w:sz w:val="28"/>
          <w:szCs w:val="28"/>
        </w:rPr>
        <w:t>поселения</w:t>
      </w:r>
      <w:r w:rsidR="00BB5481" w:rsidRPr="00730197">
        <w:rPr>
          <w:rFonts w:ascii="Times New Roman" w:hAnsi="Times New Roman" w:cs="Times New Roman"/>
          <w:sz w:val="28"/>
          <w:szCs w:val="28"/>
        </w:rPr>
        <w:t xml:space="preserve">, </w:t>
      </w:r>
      <w:r w:rsidRPr="00730197">
        <w:rPr>
          <w:rFonts w:ascii="Times New Roman" w:hAnsi="Times New Roman" w:cs="Times New Roman"/>
          <w:sz w:val="28"/>
          <w:szCs w:val="28"/>
        </w:rPr>
        <w:t>предназначен</w:t>
      </w:r>
      <w:r w:rsidR="00BB5481" w:rsidRPr="00730197">
        <w:rPr>
          <w:rFonts w:ascii="Times New Roman" w:hAnsi="Times New Roman" w:cs="Times New Roman"/>
          <w:sz w:val="28"/>
          <w:szCs w:val="28"/>
        </w:rPr>
        <w:t>ные</w:t>
      </w:r>
      <w:r w:rsidRPr="00730197">
        <w:rPr>
          <w:rFonts w:ascii="Times New Roman" w:hAnsi="Times New Roman" w:cs="Times New Roman"/>
          <w:sz w:val="28"/>
          <w:szCs w:val="28"/>
        </w:rPr>
        <w:t xml:space="preserve">  для </w:t>
      </w:r>
      <w:r w:rsidR="00BB5481" w:rsidRPr="00730197">
        <w:rPr>
          <w:rFonts w:ascii="Times New Roman" w:hAnsi="Times New Roman" w:cs="Times New Roman"/>
          <w:sz w:val="28"/>
          <w:szCs w:val="28"/>
        </w:rPr>
        <w:t xml:space="preserve">сохранения существующего природного ландшафта, экологически </w:t>
      </w:r>
      <w:r w:rsidR="00BB5481" w:rsidRPr="00730197">
        <w:rPr>
          <w:rFonts w:ascii="Times New Roman" w:hAnsi="Times New Roman" w:cs="Times New Roman"/>
          <w:sz w:val="28"/>
          <w:szCs w:val="28"/>
        </w:rPr>
        <w:lastRenderedPageBreak/>
        <w:t xml:space="preserve">чистой окружающей среды,  обустройства  территории для отдыха </w:t>
      </w:r>
      <w:r w:rsidR="002D38BC" w:rsidRPr="00730197">
        <w:rPr>
          <w:rFonts w:ascii="Times New Roman" w:hAnsi="Times New Roman" w:cs="Times New Roman"/>
          <w:sz w:val="28"/>
          <w:szCs w:val="28"/>
        </w:rPr>
        <w:t>населения</w:t>
      </w:r>
      <w:r w:rsidR="00BB5481" w:rsidRPr="00730197">
        <w:rPr>
          <w:rFonts w:ascii="Times New Roman" w:hAnsi="Times New Roman" w:cs="Times New Roman"/>
          <w:sz w:val="28"/>
          <w:szCs w:val="28"/>
        </w:rPr>
        <w:t xml:space="preserve">. </w:t>
      </w:r>
    </w:p>
    <w:p w:rsidR="00A2482B" w:rsidRPr="00730197" w:rsidRDefault="00A2482B" w:rsidP="00A2482B">
      <w:pPr>
        <w:rPr>
          <w:rFonts w:ascii="Times New Roman" w:hAnsi="Times New Roman" w:cs="Times New Roman"/>
          <w:b/>
          <w:i/>
          <w:sz w:val="28"/>
          <w:szCs w:val="28"/>
        </w:rPr>
      </w:pP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C18A9" w:rsidRPr="00AC18A9" w:rsidRDefault="00AC18A9" w:rsidP="00AC18A9">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N</w:t>
            </w:r>
          </w:p>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п/п</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23"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Наименование вида разрешенного использования объекта капитального строительства</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3</w:t>
            </w:r>
          </w:p>
        </w:tc>
      </w:tr>
      <w:tr w:rsidR="00AC18A9" w:rsidRPr="00AC18A9" w:rsidTr="00AC18A9">
        <w:tc>
          <w:tcPr>
            <w:tcW w:w="9070" w:type="dxa"/>
            <w:gridSpan w:val="3"/>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Питомники </w:t>
            </w:r>
            <w:hyperlink r:id="rId124" w:history="1">
              <w:r w:rsidRPr="00B86F5A">
                <w:rPr>
                  <w:rFonts w:ascii="Times New Roman" w:eastAsia="Calibri" w:hAnsi="Times New Roman" w:cs="Times New Roman"/>
                  <w:sz w:val="24"/>
                  <w:szCs w:val="24"/>
                  <w:lang w:eastAsia="en-US"/>
                </w:rPr>
                <w:t>(1.17)</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Деятельность по особой охране и изучению природы </w:t>
            </w:r>
            <w:hyperlink r:id="rId125" w:history="1">
              <w:r w:rsidRPr="00B86F5A">
                <w:rPr>
                  <w:rFonts w:ascii="Times New Roman" w:eastAsia="Calibri" w:hAnsi="Times New Roman" w:cs="Times New Roman"/>
                  <w:sz w:val="24"/>
                  <w:szCs w:val="24"/>
                  <w:lang w:eastAsia="en-US"/>
                </w:rPr>
                <w:t>(9.0)</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обеспечения деятельности по особой охране и изучению природы</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Охрана природных территорий </w:t>
            </w:r>
            <w:hyperlink r:id="rId126" w:history="1">
              <w:r w:rsidRPr="00B86F5A">
                <w:rPr>
                  <w:rFonts w:ascii="Times New Roman" w:eastAsia="Calibri" w:hAnsi="Times New Roman" w:cs="Times New Roman"/>
                  <w:sz w:val="24"/>
                  <w:szCs w:val="24"/>
                  <w:lang w:eastAsia="en-US"/>
                </w:rPr>
                <w:t>(9.1)</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обеспечения охраны природных территорий</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7D223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Водные объекты </w:t>
            </w:r>
            <w:hyperlink r:id="rId127" w:history="1">
              <w:r w:rsidRPr="00B86F5A">
                <w:rPr>
                  <w:rFonts w:ascii="Times New Roman" w:eastAsia="Calibri" w:hAnsi="Times New Roman" w:cs="Times New Roman"/>
                  <w:sz w:val="24"/>
                  <w:szCs w:val="24"/>
                  <w:lang w:eastAsia="en-US"/>
                </w:rPr>
                <w:t>(11.0)</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Водные объекты</w:t>
            </w:r>
          </w:p>
        </w:tc>
      </w:tr>
      <w:tr w:rsidR="00AC18A9" w:rsidRPr="00AC18A9" w:rsidTr="00AC18A9">
        <w:tc>
          <w:tcPr>
            <w:tcW w:w="9070" w:type="dxa"/>
            <w:gridSpan w:val="3"/>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128"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Котельные;</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водозаборы;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очистные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насосные станции;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водопроводы;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линии электропередачи;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трансформаторные подстанции;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газопроводы;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линии связи;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канализация;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стоянки;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сооружения связи</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7D223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w:t>
            </w:r>
            <w:r w:rsidR="007D2239">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водными объектами </w:t>
            </w:r>
            <w:hyperlink r:id="rId129" w:history="1">
              <w:r w:rsidRPr="00B86F5A">
                <w:rPr>
                  <w:rFonts w:ascii="Times New Roman" w:eastAsia="Calibri" w:hAnsi="Times New Roman" w:cs="Times New Roman"/>
                  <w:sz w:val="24"/>
                  <w:szCs w:val="24"/>
                  <w:lang w:eastAsia="en-US"/>
                </w:rPr>
                <w:t>(11.1)</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обеспечения пользования водными объектами</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7D223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w:t>
            </w:r>
            <w:r w:rsidR="007D2239">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Гидротехнические сооружения </w:t>
            </w:r>
            <w:hyperlink r:id="rId130" w:history="1">
              <w:r w:rsidRPr="00B86F5A">
                <w:rPr>
                  <w:rFonts w:ascii="Times New Roman" w:eastAsia="Calibri" w:hAnsi="Times New Roman" w:cs="Times New Roman"/>
                  <w:sz w:val="24"/>
                  <w:szCs w:val="24"/>
                  <w:lang w:eastAsia="en-US"/>
                </w:rPr>
                <w:t>(11.3)</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Гидротехнические сооружения: плотины, водосбросы, водозаборные, водовыпускные и другие гидротехнические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судопропускные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рыбозащитные и рыбопропускные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берегозащитные сооружения</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7D223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lastRenderedPageBreak/>
              <w:t>2.</w:t>
            </w:r>
            <w:r w:rsidR="007D2239">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131"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Автомобильные дороги;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пешеходные тротуары;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пешеходные переходы;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защитные дорожные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элементы обустройства автомобильных дорог;</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искусственные дорожные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развязки, мосты, эстакады, путепроводы, тоннели;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парки;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скверы;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площади;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бульвары;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набережные;</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9436D4" w:rsidRPr="00AC18A9" w:rsidTr="00BE0D02">
        <w:tc>
          <w:tcPr>
            <w:tcW w:w="9070" w:type="dxa"/>
            <w:gridSpan w:val="3"/>
            <w:tcBorders>
              <w:top w:val="single" w:sz="4" w:space="0" w:color="auto"/>
              <w:left w:val="single" w:sz="4" w:space="0" w:color="auto"/>
              <w:bottom w:val="single" w:sz="4" w:space="0" w:color="auto"/>
              <w:right w:val="single" w:sz="4" w:space="0" w:color="auto"/>
            </w:tcBorders>
          </w:tcPr>
          <w:p w:rsidR="009436D4" w:rsidRPr="00AC18A9" w:rsidRDefault="007D2239" w:rsidP="007D2239">
            <w:pPr>
              <w:widowControl/>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 xml:space="preserve">3. </w:t>
            </w:r>
            <w:r w:rsidR="009436D4">
              <w:rPr>
                <w:rFonts w:ascii="Times New Roman" w:eastAsia="Calibri" w:hAnsi="Times New Roman" w:cs="Times New Roman"/>
                <w:sz w:val="24"/>
                <w:szCs w:val="24"/>
                <w:lang w:eastAsia="en-US"/>
              </w:rPr>
              <w:t>Вспомогательные виды разрешенного использования</w:t>
            </w:r>
          </w:p>
        </w:tc>
      </w:tr>
      <w:tr w:rsidR="009436D4" w:rsidRPr="00AC18A9" w:rsidTr="00AC18A9">
        <w:tc>
          <w:tcPr>
            <w:tcW w:w="680" w:type="dxa"/>
            <w:tcBorders>
              <w:top w:val="single" w:sz="4" w:space="0" w:color="auto"/>
              <w:left w:val="single" w:sz="4" w:space="0" w:color="auto"/>
              <w:bottom w:val="single" w:sz="4" w:space="0" w:color="auto"/>
              <w:right w:val="single" w:sz="4" w:space="0" w:color="auto"/>
            </w:tcBorders>
          </w:tcPr>
          <w:p w:rsidR="009436D4" w:rsidRPr="00AC18A9"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9436D4" w:rsidRPr="00AC18A9" w:rsidRDefault="009436D4"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Отдых (5.0)</w:t>
            </w:r>
          </w:p>
        </w:tc>
        <w:tc>
          <w:tcPr>
            <w:tcW w:w="5839" w:type="dxa"/>
            <w:tcBorders>
              <w:top w:val="single" w:sz="4" w:space="0" w:color="auto"/>
              <w:left w:val="single" w:sz="4" w:space="0" w:color="auto"/>
              <w:bottom w:val="single" w:sz="4" w:space="0" w:color="auto"/>
              <w:right w:val="single" w:sz="4" w:space="0" w:color="auto"/>
            </w:tcBorders>
          </w:tcPr>
          <w:p w:rsidR="009436D4" w:rsidRPr="009436D4" w:rsidRDefault="009436D4" w:rsidP="009436D4">
            <w:pPr>
              <w:adjustRightInd/>
              <w:rPr>
                <w:rFonts w:ascii="Calibri" w:hAnsi="Calibri" w:cs="Calibri"/>
                <w:sz w:val="22"/>
              </w:rPr>
            </w:pPr>
            <w:r w:rsidRPr="009436D4">
              <w:rPr>
                <w:rFonts w:ascii="Calibri" w:hAnsi="Calibri" w:cs="Calibri"/>
                <w:sz w:val="22"/>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9436D4" w:rsidRPr="009436D4" w:rsidRDefault="009436D4" w:rsidP="009436D4">
            <w:pPr>
              <w:adjustRightInd/>
              <w:rPr>
                <w:rFonts w:ascii="Calibri" w:hAnsi="Calibri" w:cs="Calibri"/>
                <w:sz w:val="22"/>
              </w:rPr>
            </w:pPr>
            <w:r w:rsidRPr="009436D4">
              <w:rPr>
                <w:rFonts w:ascii="Calibri" w:hAnsi="Calibri" w:cs="Calibri"/>
                <w:sz w:val="22"/>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9436D4" w:rsidRPr="00AC18A9" w:rsidRDefault="009436D4" w:rsidP="00AC18A9">
            <w:pPr>
              <w:widowControl/>
              <w:rPr>
                <w:rFonts w:ascii="Times New Roman" w:eastAsia="Calibri" w:hAnsi="Times New Roman" w:cs="Times New Roman"/>
                <w:sz w:val="24"/>
                <w:szCs w:val="24"/>
                <w:lang w:eastAsia="en-US"/>
              </w:rPr>
            </w:pPr>
          </w:p>
        </w:tc>
      </w:tr>
    </w:tbl>
    <w:p w:rsidR="00AC18A9" w:rsidRPr="00AC18A9" w:rsidRDefault="00AC18A9" w:rsidP="00AC18A9">
      <w:pPr>
        <w:widowControl/>
        <w:ind w:firstLine="540"/>
        <w:rPr>
          <w:rFonts w:ascii="Times New Roman" w:eastAsia="Calibri" w:hAnsi="Times New Roman" w:cs="Times New Roman"/>
          <w:sz w:val="24"/>
          <w:szCs w:val="24"/>
          <w:lang w:eastAsia="en-US"/>
        </w:rPr>
      </w:pP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максимальный - 5000 га, минимальный - 0,01 га;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A4A7C" w:rsidRDefault="006A4A7C" w:rsidP="00994B91">
      <w:pPr>
        <w:pStyle w:val="4"/>
        <w:spacing w:before="0" w:after="0"/>
      </w:pPr>
      <w:bookmarkStart w:id="73" w:name="_Toc340570091"/>
      <w:bookmarkStart w:id="74" w:name="_Toc342310528"/>
      <w:bookmarkStart w:id="75" w:name="_Toc365381901"/>
      <w:bookmarkStart w:id="76" w:name="_Toc368489211"/>
    </w:p>
    <w:p w:rsidR="00994B91" w:rsidRPr="00BC55B3" w:rsidRDefault="00994B91" w:rsidP="00994B91">
      <w:pPr>
        <w:pStyle w:val="4"/>
        <w:spacing w:before="0" w:after="0"/>
      </w:pPr>
      <w:r w:rsidRPr="00BC55B3">
        <w:t>§6  Зоны сельскохозяйственного использования (СХ)</w:t>
      </w:r>
      <w:bookmarkEnd w:id="73"/>
      <w:bookmarkEnd w:id="74"/>
      <w:bookmarkEnd w:id="75"/>
      <w:bookmarkEnd w:id="76"/>
    </w:p>
    <w:p w:rsidR="00994B91" w:rsidRPr="00BF4A7A" w:rsidRDefault="00994B91" w:rsidP="00994B91"/>
    <w:p w:rsidR="00994B91" w:rsidRPr="00B86F5A" w:rsidRDefault="006D3E8A" w:rsidP="00994B91">
      <w:pPr>
        <w:pStyle w:val="4"/>
        <w:rPr>
          <w:b w:val="0"/>
        </w:rPr>
      </w:pPr>
      <w:bookmarkStart w:id="77" w:name="_Toc340570093"/>
      <w:bookmarkStart w:id="78" w:name="_Toc340747441"/>
      <w:bookmarkStart w:id="79" w:name="_Toc341180564"/>
      <w:bookmarkStart w:id="80" w:name="_Toc365381902"/>
      <w:bookmarkStart w:id="81" w:name="_Toc368489212"/>
      <w:r w:rsidRPr="00B86F5A">
        <w:rPr>
          <w:b w:val="0"/>
        </w:rPr>
        <w:t xml:space="preserve">Статья </w:t>
      </w:r>
      <w:r w:rsidR="00B86F5A" w:rsidRPr="00B86F5A">
        <w:rPr>
          <w:b w:val="0"/>
        </w:rPr>
        <w:t>3</w:t>
      </w:r>
      <w:r w:rsidR="007F7AE8">
        <w:rPr>
          <w:b w:val="0"/>
        </w:rPr>
        <w:t>0</w:t>
      </w:r>
      <w:r w:rsidR="00994B91" w:rsidRPr="00B86F5A">
        <w:rPr>
          <w:b w:val="0"/>
        </w:rPr>
        <w:t>. Зона объектов сельскохозяйственного назначения  (СХ-1)</w:t>
      </w:r>
      <w:bookmarkEnd w:id="77"/>
      <w:bookmarkEnd w:id="78"/>
      <w:bookmarkEnd w:id="79"/>
      <w:bookmarkEnd w:id="80"/>
      <w:bookmarkEnd w:id="81"/>
    </w:p>
    <w:p w:rsidR="00994B91" w:rsidRPr="00BF4A7A" w:rsidRDefault="00994B91" w:rsidP="00994B91">
      <w:pPr>
        <w:rPr>
          <w:rFonts w:ascii="Times New Roman" w:hAnsi="Times New Roman" w:cs="Times New Roman"/>
          <w:sz w:val="28"/>
          <w:szCs w:val="28"/>
        </w:rPr>
      </w:pPr>
    </w:p>
    <w:p w:rsidR="00994B91" w:rsidRPr="00BF4A7A" w:rsidRDefault="00994B91" w:rsidP="00994B91">
      <w:pPr>
        <w:ind w:firstLine="709"/>
        <w:rPr>
          <w:rFonts w:ascii="Times New Roman" w:hAnsi="Times New Roman" w:cs="Times New Roman"/>
          <w:sz w:val="28"/>
          <w:szCs w:val="28"/>
        </w:rPr>
      </w:pPr>
      <w:r w:rsidRPr="00BF4A7A">
        <w:rPr>
          <w:rFonts w:ascii="Times New Roman" w:hAnsi="Times New Roman" w:cs="Times New Roman"/>
          <w:sz w:val="28"/>
          <w:szCs w:val="28"/>
        </w:rPr>
        <w:t>Зона включает в себя участки территории поселения, предназначенные для размещения  личных подсобных хозяйств (полевых земельных участков), крестьянских (фермерских) хозяйств,</w:t>
      </w:r>
      <w:r w:rsidRPr="00BF4A7A">
        <w:rPr>
          <w:rFonts w:ascii="Times New Roman" w:hAnsi="Times New Roman" w:cs="Times New Roman"/>
        </w:rPr>
        <w:t xml:space="preserve"> </w:t>
      </w:r>
      <w:r w:rsidRPr="00BF4A7A">
        <w:rPr>
          <w:rFonts w:ascii="Times New Roman" w:hAnsi="Times New Roman" w:cs="Times New Roman"/>
          <w:sz w:val="28"/>
          <w:szCs w:val="28"/>
        </w:rPr>
        <w:t xml:space="preserve">а также  обеспечивающих их  необходимых  инфраструктур. </w:t>
      </w:r>
    </w:p>
    <w:p w:rsidR="00994B91" w:rsidRDefault="00994B91" w:rsidP="00994B91">
      <w:pPr>
        <w:ind w:firstLine="709"/>
        <w:rPr>
          <w:rFonts w:ascii="Times New Roman" w:hAnsi="Times New Roman" w:cs="Times New Roman"/>
          <w:color w:val="FF0000"/>
          <w:sz w:val="28"/>
          <w:szCs w:val="28"/>
        </w:rPr>
      </w:pP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177E1C" w:rsidRPr="00177E1C" w:rsidRDefault="00177E1C" w:rsidP="00177E1C">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177E1C" w:rsidRPr="00177E1C" w:rsidTr="00BE0D02">
        <w:tc>
          <w:tcPr>
            <w:tcW w:w="680" w:type="dxa"/>
            <w:tcBorders>
              <w:top w:val="single" w:sz="4" w:space="0" w:color="auto"/>
              <w:left w:val="single" w:sz="4" w:space="0" w:color="auto"/>
              <w:bottom w:val="single" w:sz="4" w:space="0" w:color="auto"/>
              <w:right w:val="single" w:sz="4" w:space="0" w:color="auto"/>
            </w:tcBorders>
          </w:tcPr>
          <w:p w:rsidR="00177E1C" w:rsidRPr="00177E1C" w:rsidRDefault="00177E1C" w:rsidP="00177E1C">
            <w:pPr>
              <w:widowControl/>
              <w:jc w:val="center"/>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N п/п</w:t>
            </w:r>
          </w:p>
        </w:tc>
        <w:tc>
          <w:tcPr>
            <w:tcW w:w="2551" w:type="dxa"/>
            <w:tcBorders>
              <w:top w:val="single" w:sz="4" w:space="0" w:color="auto"/>
              <w:left w:val="single" w:sz="4" w:space="0" w:color="auto"/>
              <w:bottom w:val="single" w:sz="4" w:space="0" w:color="auto"/>
              <w:right w:val="single" w:sz="4" w:space="0" w:color="auto"/>
            </w:tcBorders>
          </w:tcPr>
          <w:p w:rsidR="00177E1C" w:rsidRPr="00B86F5A" w:rsidRDefault="00177E1C" w:rsidP="00177E1C">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32"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177E1C" w:rsidRPr="00177E1C" w:rsidRDefault="00177E1C" w:rsidP="00177E1C">
            <w:pPr>
              <w:widowControl/>
              <w:jc w:val="center"/>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177E1C" w:rsidRPr="00177E1C" w:rsidTr="00BE0D02">
        <w:tc>
          <w:tcPr>
            <w:tcW w:w="680" w:type="dxa"/>
            <w:tcBorders>
              <w:top w:val="single" w:sz="4" w:space="0" w:color="auto"/>
              <w:left w:val="single" w:sz="4" w:space="0" w:color="auto"/>
              <w:bottom w:val="single" w:sz="4" w:space="0" w:color="auto"/>
              <w:right w:val="single" w:sz="4" w:space="0" w:color="auto"/>
            </w:tcBorders>
          </w:tcPr>
          <w:p w:rsidR="00177E1C" w:rsidRPr="00177E1C" w:rsidRDefault="00177E1C" w:rsidP="00177E1C">
            <w:pPr>
              <w:widowControl/>
              <w:jc w:val="center"/>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177E1C" w:rsidRPr="00B86F5A" w:rsidRDefault="00177E1C" w:rsidP="00177E1C">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177E1C" w:rsidRPr="00177E1C" w:rsidRDefault="00177E1C" w:rsidP="00177E1C">
            <w:pPr>
              <w:widowControl/>
              <w:jc w:val="center"/>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3</w:t>
            </w:r>
          </w:p>
        </w:tc>
      </w:tr>
      <w:tr w:rsidR="00177E1C" w:rsidRPr="00177E1C" w:rsidTr="00BE0D02">
        <w:tc>
          <w:tcPr>
            <w:tcW w:w="9070" w:type="dxa"/>
            <w:gridSpan w:val="3"/>
            <w:tcBorders>
              <w:top w:val="single" w:sz="4" w:space="0" w:color="auto"/>
              <w:left w:val="single" w:sz="4" w:space="0" w:color="auto"/>
              <w:bottom w:val="single" w:sz="4" w:space="0" w:color="auto"/>
              <w:right w:val="single" w:sz="4" w:space="0" w:color="auto"/>
            </w:tcBorders>
          </w:tcPr>
          <w:p w:rsidR="00177E1C" w:rsidRPr="00B86F5A" w:rsidRDefault="00177E1C" w:rsidP="00177E1C">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177E1C" w:rsidRPr="00177E1C" w:rsidTr="00BE0D02">
        <w:tc>
          <w:tcPr>
            <w:tcW w:w="680" w:type="dxa"/>
            <w:tcBorders>
              <w:top w:val="single" w:sz="4" w:space="0" w:color="auto"/>
              <w:left w:val="single" w:sz="4" w:space="0" w:color="auto"/>
              <w:bottom w:val="single" w:sz="4" w:space="0" w:color="auto"/>
              <w:right w:val="single" w:sz="4" w:space="0" w:color="auto"/>
            </w:tcBorders>
          </w:tcPr>
          <w:p w:rsidR="00177E1C" w:rsidRPr="007D2239" w:rsidRDefault="00177E1C" w:rsidP="00177E1C">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177E1C" w:rsidRPr="007D2239" w:rsidRDefault="00177E1C" w:rsidP="00177E1C">
            <w:pPr>
              <w:widowControl/>
              <w:rPr>
                <w:rFonts w:ascii="Times New Roman" w:eastAsia="Calibri" w:hAnsi="Times New Roman" w:cs="Times New Roman"/>
                <w:sz w:val="24"/>
                <w:szCs w:val="24"/>
                <w:lang w:eastAsia="en-US"/>
              </w:rPr>
            </w:pPr>
            <w:r w:rsidRPr="007D2239">
              <w:rPr>
                <w:rFonts w:ascii="Times New Roman" w:hAnsi="Times New Roman" w:cs="Times New Roman"/>
                <w:sz w:val="24"/>
                <w:szCs w:val="24"/>
              </w:rPr>
              <w:t>Сельскохозяйственное использование</w:t>
            </w:r>
            <w:r w:rsidRPr="007D2239">
              <w:rPr>
                <w:rFonts w:ascii="Times New Roman" w:eastAsia="Calibri" w:hAnsi="Times New Roman" w:cs="Times New Roman"/>
                <w:sz w:val="24"/>
                <w:szCs w:val="24"/>
                <w:lang w:eastAsia="en-US"/>
              </w:rPr>
              <w:t xml:space="preserve"> </w:t>
            </w:r>
            <w:hyperlink r:id="rId133" w:history="1">
              <w:r w:rsidRPr="007D2239">
                <w:rPr>
                  <w:rFonts w:ascii="Times New Roman" w:eastAsia="Calibri" w:hAnsi="Times New Roman" w:cs="Times New Roman"/>
                  <w:sz w:val="24"/>
                  <w:szCs w:val="24"/>
                  <w:lang w:eastAsia="en-US"/>
                </w:rPr>
                <w:t>(1.0)</w:t>
              </w:r>
            </w:hyperlink>
          </w:p>
        </w:tc>
        <w:tc>
          <w:tcPr>
            <w:tcW w:w="5839" w:type="dxa"/>
            <w:tcBorders>
              <w:top w:val="single" w:sz="4" w:space="0" w:color="auto"/>
              <w:left w:val="single" w:sz="4" w:space="0" w:color="auto"/>
              <w:bottom w:val="single" w:sz="4" w:space="0" w:color="auto"/>
              <w:right w:val="single" w:sz="4" w:space="0" w:color="auto"/>
            </w:tcBorders>
          </w:tcPr>
          <w:p w:rsidR="00177E1C" w:rsidRPr="007D2239" w:rsidRDefault="00177E1C" w:rsidP="00177E1C">
            <w:pPr>
              <w:adjustRightInd/>
              <w:rPr>
                <w:rFonts w:ascii="Times New Roman" w:eastAsia="Calibri" w:hAnsi="Times New Roman" w:cs="Times New Roman"/>
                <w:sz w:val="24"/>
                <w:szCs w:val="24"/>
                <w:lang w:eastAsia="en-US"/>
              </w:rPr>
            </w:pPr>
            <w:r w:rsidRPr="007D2239">
              <w:rPr>
                <w:rFonts w:ascii="Times New Roman" w:hAnsi="Times New Roman" w:cs="Times New Roman"/>
                <w:sz w:val="24"/>
                <w:szCs w:val="24"/>
              </w:rPr>
              <w:t xml:space="preserve">Ведение сельского хозяйства, </w:t>
            </w:r>
            <w:r w:rsidRPr="007D2239">
              <w:rPr>
                <w:rFonts w:ascii="Times New Roman" w:eastAsia="Calibri" w:hAnsi="Times New Roman" w:cs="Times New Roman"/>
                <w:sz w:val="24"/>
                <w:szCs w:val="24"/>
                <w:lang w:eastAsia="en-US"/>
              </w:rPr>
              <w:t>в том числе размещение зданий и сооружений, используемых для хранения и переработки сельскохозяйственной продукции</w:t>
            </w:r>
          </w:p>
        </w:tc>
      </w:tr>
      <w:tr w:rsidR="00177E1C" w:rsidRPr="00177E1C" w:rsidTr="00BE0D02">
        <w:tc>
          <w:tcPr>
            <w:tcW w:w="680" w:type="dxa"/>
            <w:tcBorders>
              <w:top w:val="single" w:sz="4" w:space="0" w:color="auto"/>
              <w:left w:val="single" w:sz="4" w:space="0" w:color="auto"/>
              <w:bottom w:val="single" w:sz="4" w:space="0" w:color="auto"/>
              <w:right w:val="single" w:sz="4" w:space="0" w:color="auto"/>
            </w:tcBorders>
          </w:tcPr>
          <w:p w:rsidR="00177E1C" w:rsidRPr="007D2239" w:rsidRDefault="007D2239" w:rsidP="00177E1C">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177E1C" w:rsidRPr="007D2239" w:rsidRDefault="00177E1C" w:rsidP="00177E1C">
            <w:pPr>
              <w:widowControl/>
              <w:rPr>
                <w:rFonts w:ascii="Times New Roman" w:hAnsi="Times New Roman" w:cs="Times New Roman"/>
                <w:sz w:val="24"/>
                <w:szCs w:val="24"/>
              </w:rPr>
            </w:pPr>
            <w:r w:rsidRPr="007D2239">
              <w:rPr>
                <w:rFonts w:ascii="Times New Roman" w:hAnsi="Times New Roman" w:cs="Times New Roman"/>
                <w:sz w:val="24"/>
                <w:szCs w:val="24"/>
              </w:rPr>
              <w:t>Склады (6.9)</w:t>
            </w:r>
          </w:p>
        </w:tc>
        <w:tc>
          <w:tcPr>
            <w:tcW w:w="5839" w:type="dxa"/>
            <w:tcBorders>
              <w:top w:val="single" w:sz="4" w:space="0" w:color="auto"/>
              <w:left w:val="single" w:sz="4" w:space="0" w:color="auto"/>
              <w:bottom w:val="single" w:sz="4" w:space="0" w:color="auto"/>
              <w:right w:val="single" w:sz="4" w:space="0" w:color="auto"/>
            </w:tcBorders>
          </w:tcPr>
          <w:p w:rsidR="00177E1C" w:rsidRPr="007D2239" w:rsidRDefault="00177E1C" w:rsidP="00177E1C">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Промышленные базы;</w:t>
            </w:r>
          </w:p>
          <w:p w:rsidR="00177E1C" w:rsidRPr="007D2239" w:rsidRDefault="00177E1C" w:rsidP="00177E1C">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склады;</w:t>
            </w:r>
          </w:p>
          <w:p w:rsidR="00177E1C" w:rsidRPr="007D2239" w:rsidRDefault="00177E1C" w:rsidP="00177E1C">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погрузочные терминалы и доки;</w:t>
            </w:r>
          </w:p>
          <w:p w:rsidR="00177E1C" w:rsidRPr="007D2239" w:rsidRDefault="00177E1C" w:rsidP="00177E1C">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нефтехранилища и нефтеналивные станции;</w:t>
            </w:r>
          </w:p>
          <w:p w:rsidR="00177E1C" w:rsidRPr="007D2239" w:rsidRDefault="00177E1C" w:rsidP="00177E1C">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177E1C" w:rsidRPr="007D2239" w:rsidRDefault="00177E1C" w:rsidP="00177E1C">
            <w:pPr>
              <w:adjustRightInd/>
              <w:rPr>
                <w:rFonts w:ascii="Times New Roman" w:hAnsi="Times New Roman" w:cs="Times New Roman"/>
                <w:sz w:val="24"/>
                <w:szCs w:val="24"/>
              </w:rPr>
            </w:pPr>
            <w:r w:rsidRPr="007D2239">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177E1C" w:rsidRPr="00177E1C" w:rsidTr="00BE0D02">
        <w:tc>
          <w:tcPr>
            <w:tcW w:w="9070" w:type="dxa"/>
            <w:gridSpan w:val="3"/>
            <w:tcBorders>
              <w:top w:val="single" w:sz="4" w:space="0" w:color="auto"/>
              <w:left w:val="single" w:sz="4" w:space="0" w:color="auto"/>
              <w:bottom w:val="single" w:sz="4" w:space="0" w:color="auto"/>
              <w:right w:val="single" w:sz="4" w:space="0" w:color="auto"/>
            </w:tcBorders>
          </w:tcPr>
          <w:p w:rsidR="00177E1C" w:rsidRPr="00B86F5A" w:rsidRDefault="00177E1C" w:rsidP="00177E1C">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177E1C" w:rsidRPr="00177E1C" w:rsidTr="00BE0D02">
        <w:tc>
          <w:tcPr>
            <w:tcW w:w="680" w:type="dxa"/>
            <w:tcBorders>
              <w:top w:val="single" w:sz="4" w:space="0" w:color="auto"/>
              <w:left w:val="single" w:sz="4" w:space="0" w:color="auto"/>
              <w:bottom w:val="single" w:sz="4" w:space="0" w:color="auto"/>
              <w:right w:val="single" w:sz="4" w:space="0" w:color="auto"/>
            </w:tcBorders>
          </w:tcPr>
          <w:p w:rsidR="00177E1C" w:rsidRPr="00177E1C" w:rsidRDefault="00177E1C" w:rsidP="00177E1C">
            <w:pPr>
              <w:widowControl/>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177E1C" w:rsidRPr="00B86F5A" w:rsidRDefault="00177E1C" w:rsidP="00177E1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Магазины </w:t>
            </w:r>
            <w:hyperlink r:id="rId134" w:history="1">
              <w:r w:rsidRPr="00B86F5A">
                <w:rPr>
                  <w:rFonts w:ascii="Times New Roman" w:eastAsia="Calibri" w:hAnsi="Times New Roman" w:cs="Times New Roman"/>
                  <w:sz w:val="24"/>
                  <w:szCs w:val="24"/>
                  <w:lang w:eastAsia="en-US"/>
                </w:rPr>
                <w:t>(4.4)</w:t>
              </w:r>
            </w:hyperlink>
          </w:p>
        </w:tc>
        <w:tc>
          <w:tcPr>
            <w:tcW w:w="5839" w:type="dxa"/>
            <w:tcBorders>
              <w:top w:val="single" w:sz="4" w:space="0" w:color="auto"/>
              <w:left w:val="single" w:sz="4" w:space="0" w:color="auto"/>
              <w:bottom w:val="single" w:sz="4" w:space="0" w:color="auto"/>
              <w:right w:val="single" w:sz="4" w:space="0" w:color="auto"/>
            </w:tcBorders>
          </w:tcPr>
          <w:p w:rsidR="00177E1C" w:rsidRPr="00177E1C" w:rsidRDefault="00177E1C" w:rsidP="00177E1C">
            <w:pPr>
              <w:widowControl/>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bl>
    <w:p w:rsidR="00177E1C" w:rsidRPr="00177E1C" w:rsidRDefault="00177E1C" w:rsidP="00177E1C">
      <w:pPr>
        <w:widowControl/>
        <w:ind w:firstLine="540"/>
        <w:rPr>
          <w:rFonts w:ascii="Times New Roman" w:eastAsia="Calibri" w:hAnsi="Times New Roman" w:cs="Times New Roman"/>
          <w:sz w:val="24"/>
          <w:szCs w:val="24"/>
          <w:lang w:eastAsia="en-US"/>
        </w:rPr>
      </w:pP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1) предельный размер земельного участка: минимальный - 0,1 га, максимальный - 250 га;</w:t>
      </w: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- 3 м;</w:t>
      </w: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- 70%.</w:t>
      </w: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65320" w:rsidRDefault="00565320" w:rsidP="00565320">
      <w:pPr>
        <w:pStyle w:val="4"/>
      </w:pPr>
      <w:bookmarkStart w:id="82" w:name="_Toc368489213"/>
      <w:r w:rsidRPr="00574B0C">
        <w:t>§7</w:t>
      </w:r>
      <w:r>
        <w:t xml:space="preserve"> </w:t>
      </w:r>
      <w:r w:rsidRPr="003E0D5E">
        <w:t>Зона пам</w:t>
      </w:r>
      <w:r>
        <w:t>ятников истории и культуры  (И</w:t>
      </w:r>
      <w:r w:rsidRPr="003E0D5E">
        <w:t>)</w:t>
      </w:r>
      <w:bookmarkEnd w:id="82"/>
    </w:p>
    <w:p w:rsidR="00565320" w:rsidRPr="0022365A" w:rsidRDefault="00565320" w:rsidP="00565320"/>
    <w:p w:rsidR="00565320" w:rsidRPr="00B86F5A" w:rsidRDefault="00565320" w:rsidP="00565320">
      <w:pPr>
        <w:pStyle w:val="4"/>
        <w:spacing w:before="0" w:after="0"/>
        <w:rPr>
          <w:b w:val="0"/>
        </w:rPr>
      </w:pPr>
      <w:bookmarkStart w:id="83" w:name="_Toc366065271"/>
      <w:bookmarkStart w:id="84" w:name="_Toc368489214"/>
      <w:r w:rsidRPr="00B86F5A">
        <w:rPr>
          <w:b w:val="0"/>
        </w:rPr>
        <w:t xml:space="preserve">Статья </w:t>
      </w:r>
      <w:r w:rsidR="00B86F5A" w:rsidRPr="00B86F5A">
        <w:rPr>
          <w:b w:val="0"/>
        </w:rPr>
        <w:t>3</w:t>
      </w:r>
      <w:r w:rsidR="007F7AE8">
        <w:rPr>
          <w:b w:val="0"/>
        </w:rPr>
        <w:t>1</w:t>
      </w:r>
      <w:r w:rsidRPr="00B86F5A">
        <w:rPr>
          <w:b w:val="0"/>
        </w:rPr>
        <w:t>.   Зона объектов археологического наследия (И-1)</w:t>
      </w:r>
      <w:bookmarkEnd w:id="83"/>
      <w:bookmarkEnd w:id="84"/>
    </w:p>
    <w:p w:rsidR="00565320" w:rsidRPr="0022365A" w:rsidRDefault="00565320" w:rsidP="00565320"/>
    <w:p w:rsidR="00565320" w:rsidRPr="0022365A" w:rsidRDefault="00565320" w:rsidP="00565320">
      <w:pPr>
        <w:pStyle w:val="af1"/>
        <w:ind w:firstLine="709"/>
        <w:rPr>
          <w:sz w:val="28"/>
          <w:szCs w:val="28"/>
        </w:rPr>
      </w:pPr>
      <w:r w:rsidRPr="0022365A">
        <w:rPr>
          <w:sz w:val="28"/>
          <w:szCs w:val="28"/>
        </w:rPr>
        <w:t>Зона включает в себя участки территории поселения, предназначенные для сохранения  объектов  культурного наследия народов Российской Федерации (памятников истории и культуры) – объектов археологического наследия.</w:t>
      </w:r>
    </w:p>
    <w:p w:rsidR="00A474FE" w:rsidRPr="00177E1C" w:rsidRDefault="00A474FE" w:rsidP="00A474FE">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474FE" w:rsidRPr="00177E1C" w:rsidRDefault="00A474FE" w:rsidP="00A474FE">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474FE" w:rsidRPr="00177E1C" w:rsidTr="00BE0D02">
        <w:tc>
          <w:tcPr>
            <w:tcW w:w="680" w:type="dxa"/>
            <w:tcBorders>
              <w:top w:val="single" w:sz="4" w:space="0" w:color="auto"/>
              <w:left w:val="single" w:sz="4" w:space="0" w:color="auto"/>
              <w:bottom w:val="single" w:sz="4" w:space="0" w:color="auto"/>
              <w:right w:val="single" w:sz="4" w:space="0" w:color="auto"/>
            </w:tcBorders>
          </w:tcPr>
          <w:p w:rsidR="00A474FE" w:rsidRPr="00177E1C" w:rsidRDefault="00A474FE" w:rsidP="00BE0D02">
            <w:pPr>
              <w:widowControl/>
              <w:jc w:val="center"/>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N п/п</w:t>
            </w:r>
          </w:p>
        </w:tc>
        <w:tc>
          <w:tcPr>
            <w:tcW w:w="2551" w:type="dxa"/>
            <w:tcBorders>
              <w:top w:val="single" w:sz="4" w:space="0" w:color="auto"/>
              <w:left w:val="single" w:sz="4" w:space="0" w:color="auto"/>
              <w:bottom w:val="single" w:sz="4" w:space="0" w:color="auto"/>
              <w:right w:val="single" w:sz="4" w:space="0" w:color="auto"/>
            </w:tcBorders>
          </w:tcPr>
          <w:p w:rsidR="00A474FE" w:rsidRPr="00B86F5A" w:rsidRDefault="00A474FE" w:rsidP="00BE0D0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35"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474FE" w:rsidRPr="00177E1C" w:rsidRDefault="00A474FE" w:rsidP="00BE0D02">
            <w:pPr>
              <w:widowControl/>
              <w:jc w:val="center"/>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A474FE" w:rsidRPr="00177E1C" w:rsidTr="00BE0D02">
        <w:tc>
          <w:tcPr>
            <w:tcW w:w="680" w:type="dxa"/>
            <w:tcBorders>
              <w:top w:val="single" w:sz="4" w:space="0" w:color="auto"/>
              <w:left w:val="single" w:sz="4" w:space="0" w:color="auto"/>
              <w:bottom w:val="single" w:sz="4" w:space="0" w:color="auto"/>
              <w:right w:val="single" w:sz="4" w:space="0" w:color="auto"/>
            </w:tcBorders>
          </w:tcPr>
          <w:p w:rsidR="00A474FE" w:rsidRPr="00177E1C" w:rsidRDefault="00A474FE" w:rsidP="00BE0D02">
            <w:pPr>
              <w:widowControl/>
              <w:jc w:val="center"/>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474FE" w:rsidRPr="00B86F5A" w:rsidRDefault="00A474FE" w:rsidP="00BE0D0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474FE" w:rsidRPr="00177E1C" w:rsidRDefault="00A474FE" w:rsidP="00BE0D02">
            <w:pPr>
              <w:widowControl/>
              <w:jc w:val="center"/>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3</w:t>
            </w:r>
          </w:p>
        </w:tc>
      </w:tr>
      <w:tr w:rsidR="00A474FE" w:rsidRPr="00177E1C" w:rsidTr="00BE0D02">
        <w:tc>
          <w:tcPr>
            <w:tcW w:w="9070" w:type="dxa"/>
            <w:gridSpan w:val="3"/>
            <w:tcBorders>
              <w:top w:val="single" w:sz="4" w:space="0" w:color="auto"/>
              <w:left w:val="single" w:sz="4" w:space="0" w:color="auto"/>
              <w:bottom w:val="single" w:sz="4" w:space="0" w:color="auto"/>
              <w:right w:val="single" w:sz="4" w:space="0" w:color="auto"/>
            </w:tcBorders>
          </w:tcPr>
          <w:p w:rsidR="00A474FE" w:rsidRPr="00B86F5A" w:rsidRDefault="00A474FE" w:rsidP="00BE0D0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A474FE" w:rsidRPr="00177E1C" w:rsidTr="00BE0D02">
        <w:tc>
          <w:tcPr>
            <w:tcW w:w="680" w:type="dxa"/>
            <w:tcBorders>
              <w:top w:val="single" w:sz="4" w:space="0" w:color="auto"/>
              <w:left w:val="single" w:sz="4" w:space="0" w:color="auto"/>
              <w:bottom w:val="single" w:sz="4" w:space="0" w:color="auto"/>
              <w:right w:val="single" w:sz="4" w:space="0" w:color="auto"/>
            </w:tcBorders>
          </w:tcPr>
          <w:p w:rsidR="00A474FE" w:rsidRPr="00177E1C" w:rsidRDefault="00A474FE" w:rsidP="00BE0D02">
            <w:pPr>
              <w:widowControl/>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474FE" w:rsidRPr="00B86F5A" w:rsidRDefault="00A474FE" w:rsidP="00A474FE">
            <w:pPr>
              <w:widowControl/>
              <w:rPr>
                <w:rFonts w:ascii="Times New Roman" w:eastAsia="Calibri" w:hAnsi="Times New Roman" w:cs="Times New Roman"/>
                <w:sz w:val="24"/>
                <w:szCs w:val="24"/>
                <w:lang w:eastAsia="en-US"/>
              </w:rPr>
            </w:pPr>
            <w:r w:rsidRPr="00B86F5A">
              <w:rPr>
                <w:rFonts w:ascii="Times New Roman" w:hAnsi="Times New Roman" w:cs="Times New Roman"/>
                <w:sz w:val="22"/>
              </w:rPr>
              <w:t>Историко-культурная деятельность</w:t>
            </w:r>
            <w:r w:rsidRPr="00B86F5A">
              <w:rPr>
                <w:rFonts w:ascii="Times New Roman" w:eastAsia="Calibri" w:hAnsi="Times New Roman" w:cs="Times New Roman"/>
                <w:sz w:val="22"/>
                <w:szCs w:val="22"/>
                <w:lang w:eastAsia="en-US"/>
              </w:rPr>
              <w:t xml:space="preserve"> </w:t>
            </w:r>
            <w:hyperlink r:id="rId136" w:history="1">
              <w:r w:rsidRPr="00B86F5A">
                <w:rPr>
                  <w:rFonts w:ascii="Times New Roman" w:eastAsia="Calibri" w:hAnsi="Times New Roman" w:cs="Times New Roman"/>
                  <w:sz w:val="24"/>
                  <w:szCs w:val="24"/>
                  <w:lang w:eastAsia="en-US"/>
                </w:rPr>
                <w:t>(9.3)</w:t>
              </w:r>
            </w:hyperlink>
          </w:p>
        </w:tc>
        <w:tc>
          <w:tcPr>
            <w:tcW w:w="5839" w:type="dxa"/>
            <w:tcBorders>
              <w:top w:val="single" w:sz="4" w:space="0" w:color="auto"/>
              <w:left w:val="single" w:sz="4" w:space="0" w:color="auto"/>
              <w:bottom w:val="single" w:sz="4" w:space="0" w:color="auto"/>
              <w:right w:val="single" w:sz="4" w:space="0" w:color="auto"/>
            </w:tcBorders>
          </w:tcPr>
          <w:p w:rsidR="00A474FE" w:rsidRPr="00B86F5A" w:rsidRDefault="00A474FE">
            <w:pPr>
              <w:rPr>
                <w:rFonts w:ascii="Times New Roman" w:hAnsi="Times New Roman" w:cs="Times New Roman"/>
                <w:sz w:val="24"/>
                <w:szCs w:val="24"/>
              </w:rPr>
            </w:pPr>
            <w:r w:rsidRPr="00B86F5A">
              <w:rPr>
                <w:rFonts w:ascii="Times New Roma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ремесел,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r>
    </w:tbl>
    <w:p w:rsidR="00A474FE" w:rsidRPr="00177E1C" w:rsidRDefault="00A474FE" w:rsidP="00A474FE">
      <w:pPr>
        <w:widowControl/>
        <w:ind w:firstLine="540"/>
        <w:rPr>
          <w:rFonts w:ascii="Times New Roman" w:eastAsia="Calibri" w:hAnsi="Times New Roman" w:cs="Times New Roman"/>
          <w:sz w:val="24"/>
          <w:szCs w:val="24"/>
          <w:lang w:eastAsia="en-US"/>
        </w:rPr>
      </w:pPr>
    </w:p>
    <w:p w:rsidR="00A474FE" w:rsidRPr="00177E1C" w:rsidRDefault="00A474FE" w:rsidP="00A474FE">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474FE" w:rsidRPr="00177E1C" w:rsidRDefault="00A474FE" w:rsidP="00A474FE">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1) предельный размер земельного участка: минимальный - 0,1 га, максимальный - 250 га;</w:t>
      </w:r>
    </w:p>
    <w:p w:rsidR="00A474FE" w:rsidRPr="00177E1C" w:rsidRDefault="00A474FE" w:rsidP="00A474FE">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- 3 м;</w:t>
      </w:r>
    </w:p>
    <w:p w:rsidR="00A474FE" w:rsidRPr="00177E1C" w:rsidRDefault="00A474FE" w:rsidP="00A474FE">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A474FE" w:rsidRPr="00177E1C" w:rsidRDefault="00A474FE" w:rsidP="00A474FE">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- 70%.</w:t>
      </w:r>
    </w:p>
    <w:p w:rsidR="00A474FE" w:rsidRPr="00177E1C" w:rsidRDefault="00A474FE" w:rsidP="00A474FE">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65320" w:rsidRDefault="00565320" w:rsidP="00994B91">
      <w:pPr>
        <w:ind w:firstLine="709"/>
        <w:rPr>
          <w:rFonts w:ascii="Times New Roman" w:hAnsi="Times New Roman" w:cs="Times New Roman"/>
          <w:sz w:val="28"/>
          <w:szCs w:val="28"/>
        </w:rPr>
      </w:pPr>
    </w:p>
    <w:p w:rsidR="00664B60" w:rsidRPr="00E35B34" w:rsidRDefault="00565320" w:rsidP="00664B60">
      <w:pPr>
        <w:pStyle w:val="4"/>
        <w:spacing w:before="0" w:after="0"/>
      </w:pPr>
      <w:bookmarkStart w:id="85" w:name="_Toc339628480"/>
      <w:bookmarkStart w:id="86" w:name="_Toc340570096"/>
      <w:bookmarkStart w:id="87" w:name="_Toc340747443"/>
      <w:bookmarkStart w:id="88" w:name="_Toc341180565"/>
      <w:bookmarkStart w:id="89" w:name="_Toc368489215"/>
      <w:r>
        <w:lastRenderedPageBreak/>
        <w:t>§8</w:t>
      </w:r>
      <w:r w:rsidR="00664B60" w:rsidRPr="00E35B34">
        <w:t xml:space="preserve">  Зоны специального назначения (С)</w:t>
      </w:r>
      <w:bookmarkEnd w:id="85"/>
      <w:bookmarkEnd w:id="86"/>
      <w:bookmarkEnd w:id="87"/>
      <w:bookmarkEnd w:id="88"/>
      <w:bookmarkEnd w:id="89"/>
    </w:p>
    <w:p w:rsidR="00664B60" w:rsidRPr="00E15335" w:rsidRDefault="006D3E8A" w:rsidP="00664B60">
      <w:pPr>
        <w:pStyle w:val="4"/>
        <w:rPr>
          <w:b w:val="0"/>
          <w:i/>
        </w:rPr>
      </w:pPr>
      <w:bookmarkStart w:id="90" w:name="_Toc339628481"/>
      <w:bookmarkStart w:id="91" w:name="_Toc340570097"/>
      <w:bookmarkStart w:id="92" w:name="_Toc340747444"/>
      <w:bookmarkStart w:id="93" w:name="_Toc341180566"/>
      <w:bookmarkStart w:id="94" w:name="_Toc368489216"/>
      <w:r w:rsidRPr="00E15335">
        <w:rPr>
          <w:b w:val="0"/>
        </w:rPr>
        <w:t xml:space="preserve">Статья </w:t>
      </w:r>
      <w:r w:rsidR="00E15335" w:rsidRPr="00E15335">
        <w:rPr>
          <w:b w:val="0"/>
        </w:rPr>
        <w:t>3</w:t>
      </w:r>
      <w:r w:rsidR="007F7AE8">
        <w:rPr>
          <w:b w:val="0"/>
        </w:rPr>
        <w:t>2</w:t>
      </w:r>
      <w:r w:rsidR="00664B60" w:rsidRPr="00E15335">
        <w:rPr>
          <w:b w:val="0"/>
        </w:rPr>
        <w:t>.   Зона кладбищ и крематориев (С-1)</w:t>
      </w:r>
      <w:bookmarkEnd w:id="90"/>
      <w:bookmarkEnd w:id="91"/>
      <w:bookmarkEnd w:id="92"/>
      <w:bookmarkEnd w:id="93"/>
      <w:bookmarkEnd w:id="94"/>
    </w:p>
    <w:p w:rsidR="00664B60" w:rsidRPr="00E35B34" w:rsidRDefault="00664B60" w:rsidP="00664B60">
      <w:pPr>
        <w:rPr>
          <w:rFonts w:ascii="Times New Roman" w:hAnsi="Times New Roman" w:cs="Times New Roman"/>
          <w:sz w:val="28"/>
          <w:szCs w:val="28"/>
        </w:rPr>
      </w:pPr>
    </w:p>
    <w:p w:rsidR="00664B60" w:rsidRPr="00E35B34" w:rsidRDefault="00664B60" w:rsidP="00664B60">
      <w:pPr>
        <w:ind w:firstLine="709"/>
        <w:rPr>
          <w:rFonts w:ascii="Times New Roman" w:hAnsi="Times New Roman" w:cs="Times New Roman"/>
          <w:sz w:val="28"/>
          <w:szCs w:val="28"/>
        </w:rPr>
      </w:pPr>
      <w:r w:rsidRPr="00E35B34">
        <w:rPr>
          <w:rFonts w:ascii="Times New Roman" w:hAnsi="Times New Roman" w:cs="Times New Roman"/>
          <w:sz w:val="28"/>
          <w:szCs w:val="28"/>
        </w:rPr>
        <w:t xml:space="preserve">Зона включает в себя участки территории </w:t>
      </w:r>
      <w:r w:rsidR="00E5167F" w:rsidRPr="00E35B34">
        <w:rPr>
          <w:rFonts w:ascii="Times New Roman" w:hAnsi="Times New Roman" w:cs="Times New Roman"/>
          <w:sz w:val="28"/>
          <w:szCs w:val="28"/>
        </w:rPr>
        <w:t>поселения</w:t>
      </w:r>
      <w:r w:rsidRPr="00E35B34">
        <w:rPr>
          <w:rFonts w:ascii="Times New Roman" w:hAnsi="Times New Roman" w:cs="Times New Roman"/>
          <w:sz w:val="28"/>
          <w:szCs w:val="28"/>
        </w:rPr>
        <w:t>, предназначенные для размещения кладбищ и крематориев с включением объектов инженерной инфраструктуры.</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N п/п</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37" w:history="1">
              <w:r w:rsidRPr="00E15335">
                <w:rPr>
                  <w:rFonts w:ascii="Times New Roman" w:eastAsia="Calibri" w:hAnsi="Times New Roman" w:cs="Times New Roman"/>
                  <w:sz w:val="24"/>
                  <w:szCs w:val="24"/>
                  <w:lang w:eastAsia="en-US"/>
                </w:rPr>
                <w:t>классификатора</w:t>
              </w:r>
            </w:hyperlink>
            <w:r w:rsidRPr="00E15335">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w:t>
            </w:r>
          </w:p>
        </w:tc>
      </w:tr>
      <w:tr w:rsidR="00A474FE" w:rsidRPr="00A474FE" w:rsidTr="00BE0D02">
        <w:tc>
          <w:tcPr>
            <w:tcW w:w="9070" w:type="dxa"/>
            <w:gridSpan w:val="3"/>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1. Основные виды разрешенного использования</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Коммунальное обслуживание </w:t>
            </w:r>
            <w:hyperlink r:id="rId138" w:history="1">
              <w:r w:rsidRPr="00E15335">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Котельные;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водозаборы;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очистные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насосные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электропередачи;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трансформаторные подстанции;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распределительные пункты;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газопроводы;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телефонные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канализация;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стоянки;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сооружения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общественные уборные</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Обеспечение внутреннего правопорядка </w:t>
            </w:r>
            <w:hyperlink r:id="rId139" w:history="1">
              <w:r w:rsidRPr="00E15335">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Общее пользование территории </w:t>
            </w:r>
            <w:hyperlink r:id="rId140" w:history="1">
              <w:r w:rsidRPr="00E15335">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Автомобильные дороги;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пешеходные тротуары;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пешеходные переходы;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защитные дорожные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элементы обустройства автомобильных дорог;</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искусственные дорожные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развязки, мосты, эстакады, путепроводы, тоннели;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парки;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скверы;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площади;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бульвары;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набережные;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1.4</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Ритуальная деятельность </w:t>
            </w:r>
            <w:hyperlink r:id="rId141" w:history="1">
              <w:r w:rsidRPr="00E15335">
                <w:rPr>
                  <w:rFonts w:ascii="Times New Roman" w:eastAsia="Calibri" w:hAnsi="Times New Roman" w:cs="Times New Roman"/>
                  <w:sz w:val="24"/>
                  <w:szCs w:val="24"/>
                  <w:lang w:eastAsia="en-US"/>
                </w:rPr>
                <w:t>(12.1)</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Кладбища, крематории и места захоронения;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культовые сооружения</w:t>
            </w:r>
          </w:p>
        </w:tc>
      </w:tr>
      <w:tr w:rsidR="00A474FE" w:rsidRPr="00A474FE" w:rsidTr="00BE0D02">
        <w:tc>
          <w:tcPr>
            <w:tcW w:w="9070" w:type="dxa"/>
            <w:gridSpan w:val="3"/>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 Условно разрешенные виды использования</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Религиозное использование </w:t>
            </w:r>
            <w:hyperlink r:id="rId142" w:history="1">
              <w:r w:rsidRPr="00E15335">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отправления религиозных обрядов;</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Магазины </w:t>
            </w:r>
            <w:hyperlink r:id="rId143" w:history="1">
              <w:r w:rsidRPr="00E15335">
                <w:rPr>
                  <w:rFonts w:ascii="Times New Roman" w:eastAsia="Calibri" w:hAnsi="Times New Roman" w:cs="Times New Roman"/>
                  <w:sz w:val="24"/>
                  <w:szCs w:val="24"/>
                  <w:lang w:eastAsia="en-US"/>
                </w:rPr>
                <w:t>(4.4)</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bl>
    <w:p w:rsidR="00A474FE" w:rsidRPr="00A474FE" w:rsidRDefault="00A474FE" w:rsidP="00A474FE">
      <w:pPr>
        <w:widowControl/>
        <w:ind w:firstLine="540"/>
        <w:rPr>
          <w:rFonts w:ascii="Times New Roman" w:eastAsia="Calibri" w:hAnsi="Times New Roman" w:cs="Times New Roman"/>
          <w:sz w:val="24"/>
          <w:szCs w:val="24"/>
          <w:lang w:eastAsia="en-US"/>
        </w:rPr>
      </w:pP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- 0,02 га, максимальный - 40,0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5) предельное минимальное количество машино-мест для стоянок индивидуальных транспортных средств:</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w:t>
      </w:r>
      <w:r w:rsidRPr="00A474FE">
        <w:rPr>
          <w:rFonts w:ascii="Times New Roman" w:eastAsia="Calibri" w:hAnsi="Times New Roman" w:cs="Times New Roman"/>
          <w:sz w:val="24"/>
          <w:szCs w:val="24"/>
          <w:lang w:eastAsia="en-US"/>
        </w:rPr>
        <w:lastRenderedPageBreak/>
        <w:t>являющихся частями производственных зданий)" - 1 машино-место на 60 кв. метров общей площади;</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отправления религиозных обрядов" - 15 машино-мест на 100 мест или единовременных посетителей;</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машино-места на 15 обучающихся.</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90029" w:rsidRPr="00E35B34" w:rsidRDefault="00D90029" w:rsidP="00D90029">
      <w:pPr>
        <w:rPr>
          <w:rFonts w:ascii="Times New Roman" w:hAnsi="Times New Roman" w:cs="Times New Roman"/>
          <w:b/>
          <w:i/>
          <w:sz w:val="28"/>
          <w:szCs w:val="28"/>
        </w:rPr>
      </w:pPr>
    </w:p>
    <w:p w:rsidR="00653C68" w:rsidRPr="00E15335" w:rsidRDefault="006D3E8A" w:rsidP="00653C68">
      <w:pPr>
        <w:pStyle w:val="4"/>
        <w:rPr>
          <w:b w:val="0"/>
        </w:rPr>
      </w:pPr>
      <w:bookmarkStart w:id="95" w:name="_Toc329694465"/>
      <w:bookmarkStart w:id="96" w:name="_Toc339628482"/>
      <w:bookmarkStart w:id="97" w:name="_Toc340570098"/>
      <w:bookmarkStart w:id="98" w:name="_Toc340747445"/>
      <w:bookmarkStart w:id="99" w:name="_Toc341180567"/>
      <w:bookmarkStart w:id="100" w:name="_Toc365381905"/>
      <w:bookmarkStart w:id="101" w:name="_Toc368489217"/>
      <w:bookmarkStart w:id="102" w:name="_Toc326933572"/>
      <w:r w:rsidRPr="00E15335">
        <w:rPr>
          <w:b w:val="0"/>
        </w:rPr>
        <w:t xml:space="preserve">Статья </w:t>
      </w:r>
      <w:r w:rsidR="00E15335" w:rsidRPr="00E15335">
        <w:rPr>
          <w:b w:val="0"/>
        </w:rPr>
        <w:t>3</w:t>
      </w:r>
      <w:r w:rsidR="007F7AE8">
        <w:rPr>
          <w:b w:val="0"/>
        </w:rPr>
        <w:t>3</w:t>
      </w:r>
      <w:r w:rsidR="00653C68" w:rsidRPr="00E15335">
        <w:rPr>
          <w:b w:val="0"/>
        </w:rPr>
        <w:t>.  Зона объектов раз</w:t>
      </w:r>
      <w:r w:rsidR="004B140F" w:rsidRPr="00E15335">
        <w:rPr>
          <w:b w:val="0"/>
        </w:rPr>
        <w:t>мещения отходов потребления (С-2</w:t>
      </w:r>
      <w:r w:rsidR="00653C68" w:rsidRPr="00E15335">
        <w:rPr>
          <w:b w:val="0"/>
        </w:rPr>
        <w:t>)</w:t>
      </w:r>
      <w:bookmarkEnd w:id="95"/>
      <w:bookmarkEnd w:id="96"/>
      <w:bookmarkEnd w:id="97"/>
      <w:bookmarkEnd w:id="98"/>
      <w:bookmarkEnd w:id="99"/>
      <w:bookmarkEnd w:id="100"/>
      <w:bookmarkEnd w:id="101"/>
    </w:p>
    <w:bookmarkEnd w:id="102"/>
    <w:p w:rsidR="00653C68" w:rsidRPr="00E15335" w:rsidRDefault="00653C68" w:rsidP="00653C68">
      <w:pPr>
        <w:pStyle w:val="af1"/>
        <w:ind w:firstLine="709"/>
        <w:rPr>
          <w:iCs/>
          <w:sz w:val="28"/>
          <w:szCs w:val="28"/>
        </w:rPr>
      </w:pPr>
    </w:p>
    <w:p w:rsidR="00653C68" w:rsidRPr="00E257E5" w:rsidRDefault="00653C68" w:rsidP="00653C68">
      <w:pPr>
        <w:pStyle w:val="af1"/>
        <w:ind w:firstLine="709"/>
        <w:rPr>
          <w:sz w:val="28"/>
          <w:szCs w:val="28"/>
        </w:rPr>
      </w:pPr>
      <w:r w:rsidRPr="00E257E5">
        <w:rPr>
          <w:sz w:val="28"/>
          <w:szCs w:val="28"/>
        </w:rPr>
        <w:t>Зона включает в себя участки территории поселения, предназначенные для  размещения отходов производства и потребления и объектов санитарной очистки</w:t>
      </w:r>
      <w:r>
        <w:rPr>
          <w:sz w:val="28"/>
          <w:szCs w:val="28"/>
        </w:rPr>
        <w:t>.</w:t>
      </w:r>
    </w:p>
    <w:p w:rsidR="00653C68" w:rsidRPr="009048A7" w:rsidRDefault="00653C68" w:rsidP="00653C68">
      <w:pPr>
        <w:pStyle w:val="af1"/>
        <w:ind w:firstLine="709"/>
        <w:rPr>
          <w:sz w:val="28"/>
          <w:szCs w:val="28"/>
        </w:rPr>
      </w:pP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N п/п</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44" w:history="1">
              <w:r w:rsidRPr="00E15335">
                <w:rPr>
                  <w:rFonts w:ascii="Times New Roman" w:eastAsia="Calibri" w:hAnsi="Times New Roman" w:cs="Times New Roman"/>
                  <w:sz w:val="24"/>
                  <w:szCs w:val="24"/>
                  <w:lang w:eastAsia="en-US"/>
                </w:rPr>
                <w:t>классификатора</w:t>
              </w:r>
            </w:hyperlink>
            <w:r w:rsidRPr="00E15335">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w:t>
            </w:r>
          </w:p>
        </w:tc>
      </w:tr>
      <w:tr w:rsidR="00A474FE" w:rsidRPr="00A474FE" w:rsidTr="00BE0D02">
        <w:tc>
          <w:tcPr>
            <w:tcW w:w="9070" w:type="dxa"/>
            <w:gridSpan w:val="3"/>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1. Основные виды разрешенного использования</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Коммунальное обслуживание </w:t>
            </w:r>
            <w:hyperlink r:id="rId145" w:history="1">
              <w:r w:rsidRPr="00E15335">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Котельные;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водозаборы;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очистные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насосные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электропередачи;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трансформаторные подстанции;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распределительные пункты;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газопроводы;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телефонные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канализация;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стоянки;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сооружения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общественные уборные;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мусоросжигательные и мусороперерабатывающие заводы;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полигоны по захоронению и сортировке бытового мусора и отходов;</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места сбора вещей для их вторичной переработки;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снегоотвалы;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снегоплавильные станции</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Обслуживание автотранспорта </w:t>
            </w:r>
            <w:hyperlink r:id="rId146" w:history="1">
              <w:r w:rsidRPr="00E15335">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Гаражи с несколькими стояночными местами;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стоянки;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автозаправочные станции (бензиновые, газовые);</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магазины сопутствующей торговли;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автомобильные мойки;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прачечные для автомобильных принадлежностей;</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Склады </w:t>
            </w:r>
            <w:hyperlink r:id="rId147" w:history="1">
              <w:r w:rsidRPr="00E15335">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Склады</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Общее пользование территории </w:t>
            </w:r>
            <w:hyperlink r:id="rId148" w:history="1">
              <w:r w:rsidRPr="00E15335">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Автомобильные дороги;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пешеходные тротуары;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пешеходные переходы;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защитные дорожные сооружения;</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элементы обустройства автомобильных дорог;</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искусственные дорожные сооружения;</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развязки, мосты, эстакады, путепроводы, тоннели;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транспортно-пересадочные узлы;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парки;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скверы;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площади;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бульвары;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набережные;</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1.5</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Специальная </w:t>
            </w:r>
            <w:hyperlink r:id="rId149" w:history="1">
              <w:r w:rsidRPr="00E15335">
                <w:rPr>
                  <w:rFonts w:ascii="Times New Roman" w:eastAsia="Calibri" w:hAnsi="Times New Roman" w:cs="Times New Roman"/>
                  <w:sz w:val="24"/>
                  <w:szCs w:val="24"/>
                  <w:lang w:eastAsia="en-US"/>
                </w:rPr>
                <w:t>(12.2)</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BE0D02"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О</w:t>
            </w:r>
            <w:r w:rsidR="00A474FE" w:rsidRPr="00E15335">
              <w:rPr>
                <w:rFonts w:ascii="Times New Roman" w:eastAsia="Calibri" w:hAnsi="Times New Roman" w:cs="Times New Roman"/>
                <w:sz w:val="24"/>
                <w:szCs w:val="24"/>
                <w:lang w:eastAsia="en-US"/>
              </w:rPr>
              <w:t>бъекты для захоронения отходов потребления и промышленного производства, в том числе радиоактивных</w:t>
            </w:r>
          </w:p>
        </w:tc>
      </w:tr>
    </w:tbl>
    <w:p w:rsidR="00A474FE" w:rsidRPr="00A474FE" w:rsidRDefault="00A474FE" w:rsidP="00A474FE">
      <w:pPr>
        <w:widowControl/>
        <w:ind w:firstLine="540"/>
        <w:rPr>
          <w:rFonts w:ascii="Times New Roman" w:eastAsia="Calibri" w:hAnsi="Times New Roman" w:cs="Times New Roman"/>
          <w:sz w:val="24"/>
          <w:szCs w:val="24"/>
          <w:lang w:eastAsia="en-US"/>
        </w:rPr>
      </w:pP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максимальный - 50 га, минимальный - 0,06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3) предельное максимальное количество надземных этажей зданий, строений, сооружений - 3 этажа;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5) предельное минимальное количество машино-мест для стоянок индивидуальных транспортных средств:</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"гостиницы" - 15 машино-мест на 100 мест;</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машино-место на 60 кв. метров общей площади.</w:t>
      </w:r>
    </w:p>
    <w:p w:rsidR="00A474FE" w:rsidRDefault="00A474FE" w:rsidP="00BE0D02">
      <w:pPr>
        <w:widowControl/>
        <w:ind w:firstLine="540"/>
        <w:rPr>
          <w:b/>
          <w:i/>
        </w:rPr>
      </w:pPr>
      <w:r w:rsidRPr="00A474FE">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53C68" w:rsidRPr="009048A7" w:rsidRDefault="00653C68" w:rsidP="00BE0D02">
      <w:pPr>
        <w:rPr>
          <w:rFonts w:ascii="Times New Roman" w:hAnsi="Times New Roman" w:cs="Times New Roman"/>
          <w:sz w:val="28"/>
          <w:szCs w:val="28"/>
        </w:rPr>
      </w:pPr>
      <w:r w:rsidRPr="00C7749B">
        <w:rPr>
          <w:rFonts w:ascii="Times New Roman" w:hAnsi="Times New Roman" w:cs="Times New Roman"/>
          <w:sz w:val="28"/>
          <w:szCs w:val="28"/>
        </w:rPr>
        <w:t xml:space="preserve">           </w:t>
      </w:r>
    </w:p>
    <w:p w:rsidR="00BE0D02" w:rsidRDefault="00BE0D02" w:rsidP="000D18AE">
      <w:pPr>
        <w:pStyle w:val="af1"/>
        <w:rPr>
          <w:b/>
          <w:i/>
          <w:sz w:val="28"/>
          <w:szCs w:val="28"/>
        </w:rPr>
      </w:pPr>
    </w:p>
    <w:p w:rsidR="00280E62" w:rsidRDefault="00280E62" w:rsidP="00BE0D02">
      <w:pPr>
        <w:rPr>
          <w:rFonts w:ascii="Times New Roman" w:hAnsi="Times New Roman" w:cs="Times New Roman"/>
          <w:b/>
          <w:color w:val="FF0000"/>
          <w:sz w:val="28"/>
          <w:szCs w:val="28"/>
        </w:rPr>
      </w:pPr>
    </w:p>
    <w:p w:rsidR="00280E62" w:rsidRDefault="00280E62" w:rsidP="00664B60">
      <w:pPr>
        <w:ind w:firstLine="709"/>
        <w:rPr>
          <w:rFonts w:ascii="Times New Roman" w:hAnsi="Times New Roman" w:cs="Times New Roman"/>
          <w:b/>
          <w:color w:val="FF0000"/>
          <w:sz w:val="28"/>
          <w:szCs w:val="28"/>
        </w:rPr>
      </w:pPr>
    </w:p>
    <w:p w:rsidR="00280E62" w:rsidRDefault="00280E62" w:rsidP="00664B60">
      <w:pPr>
        <w:ind w:firstLine="709"/>
        <w:rPr>
          <w:rFonts w:ascii="Times New Roman" w:hAnsi="Times New Roman" w:cs="Times New Roman"/>
          <w:b/>
          <w:color w:val="FF0000"/>
          <w:sz w:val="28"/>
          <w:szCs w:val="28"/>
        </w:rPr>
      </w:pPr>
    </w:p>
    <w:p w:rsidR="00280E62" w:rsidRDefault="00280E62" w:rsidP="00664B60">
      <w:pPr>
        <w:ind w:firstLine="709"/>
        <w:rPr>
          <w:rFonts w:ascii="Times New Roman" w:hAnsi="Times New Roman" w:cs="Times New Roman"/>
          <w:b/>
          <w:color w:val="FF0000"/>
          <w:sz w:val="28"/>
          <w:szCs w:val="28"/>
        </w:rPr>
      </w:pPr>
    </w:p>
    <w:p w:rsidR="00697486" w:rsidRDefault="00697486" w:rsidP="00664B60">
      <w:pPr>
        <w:ind w:firstLine="709"/>
        <w:rPr>
          <w:rFonts w:ascii="Times New Roman" w:hAnsi="Times New Roman" w:cs="Times New Roman"/>
          <w:b/>
          <w:color w:val="FF0000"/>
          <w:sz w:val="28"/>
          <w:szCs w:val="28"/>
        </w:rPr>
      </w:pPr>
    </w:p>
    <w:p w:rsidR="00697486" w:rsidRDefault="00697486" w:rsidP="00664B60">
      <w:pPr>
        <w:ind w:firstLine="709"/>
        <w:rPr>
          <w:rFonts w:ascii="Times New Roman" w:hAnsi="Times New Roman" w:cs="Times New Roman"/>
          <w:b/>
          <w:color w:val="FF0000"/>
          <w:sz w:val="28"/>
          <w:szCs w:val="28"/>
        </w:rPr>
      </w:pPr>
    </w:p>
    <w:p w:rsidR="00697486" w:rsidRDefault="00697486" w:rsidP="00664B60">
      <w:pPr>
        <w:ind w:firstLine="709"/>
        <w:rPr>
          <w:rFonts w:ascii="Times New Roman" w:hAnsi="Times New Roman" w:cs="Times New Roman"/>
          <w:b/>
          <w:color w:val="FF0000"/>
          <w:sz w:val="28"/>
          <w:szCs w:val="28"/>
        </w:rPr>
      </w:pPr>
    </w:p>
    <w:p w:rsidR="00697486" w:rsidRDefault="00697486" w:rsidP="00664B60">
      <w:pPr>
        <w:ind w:firstLine="709"/>
        <w:rPr>
          <w:rFonts w:ascii="Times New Roman" w:hAnsi="Times New Roman" w:cs="Times New Roman"/>
          <w:b/>
          <w:color w:val="FF0000"/>
          <w:sz w:val="28"/>
          <w:szCs w:val="28"/>
        </w:rPr>
      </w:pPr>
    </w:p>
    <w:p w:rsidR="00697486" w:rsidRDefault="00697486" w:rsidP="00664B60">
      <w:pPr>
        <w:ind w:firstLine="709"/>
        <w:rPr>
          <w:rFonts w:ascii="Times New Roman" w:hAnsi="Times New Roman" w:cs="Times New Roman"/>
          <w:b/>
          <w:color w:val="FF0000"/>
          <w:sz w:val="28"/>
          <w:szCs w:val="28"/>
        </w:rPr>
      </w:pPr>
    </w:p>
    <w:p w:rsidR="00697486" w:rsidRDefault="00697486" w:rsidP="00664B60">
      <w:pPr>
        <w:ind w:firstLine="709"/>
        <w:rPr>
          <w:rFonts w:ascii="Times New Roman" w:hAnsi="Times New Roman" w:cs="Times New Roman"/>
          <w:b/>
          <w:color w:val="FF0000"/>
          <w:sz w:val="28"/>
          <w:szCs w:val="28"/>
        </w:rPr>
      </w:pPr>
    </w:p>
    <w:sectPr w:rsidR="00697486" w:rsidSect="00995255">
      <w:footerReference w:type="default" r:id="rId150"/>
      <w:pgSz w:w="11906" w:h="16838"/>
      <w:pgMar w:top="426" w:right="850" w:bottom="1134" w:left="1701" w:header="709" w:footer="709" w:gutter="0"/>
      <w:pgNumType w:start="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515E" w:rsidRDefault="00E9515E">
      <w:r>
        <w:separator/>
      </w:r>
    </w:p>
  </w:endnote>
  <w:endnote w:type="continuationSeparator" w:id="0">
    <w:p w:rsidR="00E9515E" w:rsidRDefault="00E951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059D" w:rsidRDefault="000B059D">
    <w:pPr>
      <w:pStyle w:val="a4"/>
      <w:jc w:val="center"/>
    </w:pPr>
    <w:r>
      <w:fldChar w:fldCharType="begin"/>
    </w:r>
    <w:r>
      <w:instrText xml:space="preserve"> PAGE   \* MERGEFORMAT </w:instrText>
    </w:r>
    <w:r>
      <w:fldChar w:fldCharType="separate"/>
    </w:r>
    <w:r w:rsidR="00885E33">
      <w:rPr>
        <w:noProof/>
      </w:rPr>
      <w:t>4</w:t>
    </w:r>
    <w:r>
      <w:fldChar w:fldCharType="end"/>
    </w:r>
  </w:p>
  <w:p w:rsidR="000B059D" w:rsidRDefault="000B059D" w:rsidP="008A0E86">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515E" w:rsidRDefault="00E9515E">
      <w:r>
        <w:separator/>
      </w:r>
    </w:p>
  </w:footnote>
  <w:footnote w:type="continuationSeparator" w:id="0">
    <w:p w:rsidR="00E9515E" w:rsidRDefault="00E9515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multilevel"/>
    <w:tmpl w:val="0000000A"/>
    <w:name w:val="WW8Num11"/>
    <w:lvl w:ilvl="0">
      <w:start w:val="3"/>
      <w:numFmt w:val="decimal"/>
      <w:lvlText w:val="%1."/>
      <w:lvlJc w:val="left"/>
      <w:pPr>
        <w:tabs>
          <w:tab w:val="num" w:pos="0"/>
        </w:tabs>
        <w:ind w:left="600" w:hanging="600"/>
      </w:pPr>
    </w:lvl>
    <w:lvl w:ilvl="1">
      <w:start w:val="11"/>
      <w:numFmt w:val="decimal"/>
      <w:lvlText w:val="%1.%2."/>
      <w:lvlJc w:val="left"/>
      <w:pPr>
        <w:tabs>
          <w:tab w:val="num" w:pos="0"/>
        </w:tabs>
        <w:ind w:left="1429" w:hanging="720"/>
      </w:pPr>
    </w:lvl>
    <w:lvl w:ilvl="2">
      <w:start w:val="1"/>
      <w:numFmt w:val="decimal"/>
      <w:lvlText w:val="%1.%2.%3."/>
      <w:lvlJc w:val="left"/>
      <w:pPr>
        <w:tabs>
          <w:tab w:val="num" w:pos="0"/>
        </w:tabs>
        <w:ind w:left="2138" w:hanging="72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3916" w:hanging="1080"/>
      </w:pPr>
    </w:lvl>
    <w:lvl w:ilvl="5">
      <w:start w:val="1"/>
      <w:numFmt w:val="decimal"/>
      <w:lvlText w:val="%1.%2.%3.%4.%5.%6."/>
      <w:lvlJc w:val="left"/>
      <w:pPr>
        <w:tabs>
          <w:tab w:val="num" w:pos="0"/>
        </w:tabs>
        <w:ind w:left="4985" w:hanging="144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6763" w:hanging="1800"/>
      </w:pPr>
    </w:lvl>
    <w:lvl w:ilvl="8">
      <w:start w:val="1"/>
      <w:numFmt w:val="decimal"/>
      <w:lvlText w:val="%1.%2.%3.%4.%5.%6.%7.%8.%9."/>
      <w:lvlJc w:val="left"/>
      <w:pPr>
        <w:tabs>
          <w:tab w:val="num" w:pos="0"/>
        </w:tabs>
        <w:ind w:left="7832" w:hanging="2160"/>
      </w:pPr>
    </w:lvl>
  </w:abstractNum>
  <w:abstractNum w:abstractNumId="1">
    <w:nsid w:val="0000000B"/>
    <w:multiLevelType w:val="multilevel"/>
    <w:tmpl w:val="0000000B"/>
    <w:name w:val="WW8Num12"/>
    <w:lvl w:ilvl="0">
      <w:start w:val="3"/>
      <w:numFmt w:val="decimal"/>
      <w:lvlText w:val="%1."/>
      <w:lvlJc w:val="left"/>
      <w:pPr>
        <w:tabs>
          <w:tab w:val="num" w:pos="0"/>
        </w:tabs>
        <w:ind w:left="510" w:hanging="510"/>
      </w:pPr>
    </w:lvl>
    <w:lvl w:ilvl="1">
      <w:start w:val="6"/>
      <w:numFmt w:val="decimal"/>
      <w:lvlText w:val="%1.%2."/>
      <w:lvlJc w:val="left"/>
      <w:pPr>
        <w:tabs>
          <w:tab w:val="num" w:pos="0"/>
        </w:tabs>
        <w:ind w:left="720" w:hanging="72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1080" w:hanging="1080"/>
      </w:pPr>
    </w:lvl>
    <w:lvl w:ilvl="4">
      <w:start w:val="1"/>
      <w:numFmt w:val="decimal"/>
      <w:lvlText w:val="%1.%2.%3.%4.%5."/>
      <w:lvlJc w:val="left"/>
      <w:pPr>
        <w:tabs>
          <w:tab w:val="num" w:pos="0"/>
        </w:tabs>
        <w:ind w:left="1440" w:hanging="1440"/>
      </w:pPr>
    </w:lvl>
    <w:lvl w:ilvl="5">
      <w:start w:val="1"/>
      <w:numFmt w:val="decimal"/>
      <w:lvlText w:val="%1.%2.%3.%4.%5.%6."/>
      <w:lvlJc w:val="left"/>
      <w:pPr>
        <w:tabs>
          <w:tab w:val="num" w:pos="0"/>
        </w:tabs>
        <w:ind w:left="1440" w:hanging="1440"/>
      </w:pPr>
    </w:lvl>
    <w:lvl w:ilvl="6">
      <w:start w:val="1"/>
      <w:numFmt w:val="decimal"/>
      <w:lvlText w:val="%1.%2.%3.%4.%5.%6.%7."/>
      <w:lvlJc w:val="left"/>
      <w:pPr>
        <w:tabs>
          <w:tab w:val="num" w:pos="0"/>
        </w:tabs>
        <w:ind w:left="1800" w:hanging="1800"/>
      </w:pPr>
    </w:lvl>
    <w:lvl w:ilvl="7">
      <w:start w:val="1"/>
      <w:numFmt w:val="decimal"/>
      <w:lvlText w:val="%1.%2.%3.%4.%5.%6.%7.%8."/>
      <w:lvlJc w:val="left"/>
      <w:pPr>
        <w:tabs>
          <w:tab w:val="num" w:pos="0"/>
        </w:tabs>
        <w:ind w:left="2160" w:hanging="2160"/>
      </w:pPr>
    </w:lvl>
    <w:lvl w:ilvl="8">
      <w:start w:val="1"/>
      <w:numFmt w:val="decimal"/>
      <w:lvlText w:val="%1.%2.%3.%4.%5.%6.%7.%8.%9."/>
      <w:lvlJc w:val="left"/>
      <w:pPr>
        <w:tabs>
          <w:tab w:val="num" w:pos="0"/>
        </w:tabs>
        <w:ind w:left="2160" w:hanging="2160"/>
      </w:pPr>
    </w:lvl>
  </w:abstractNum>
  <w:abstractNum w:abstractNumId="2">
    <w:nsid w:val="0184530D"/>
    <w:multiLevelType w:val="hybridMultilevel"/>
    <w:tmpl w:val="D438E2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37963F3"/>
    <w:multiLevelType w:val="hybridMultilevel"/>
    <w:tmpl w:val="52EC7E14"/>
    <w:name w:val="WW8Num4"/>
    <w:lvl w:ilvl="0" w:tplc="49140A86">
      <w:start w:val="1"/>
      <w:numFmt w:val="decimal"/>
      <w:lvlText w:val="%1)"/>
      <w:lvlJc w:val="left"/>
      <w:pPr>
        <w:tabs>
          <w:tab w:val="num" w:pos="1333"/>
        </w:tabs>
        <w:ind w:left="1220" w:firstLine="57"/>
      </w:pPr>
      <w:rPr>
        <w:rFonts w:hint="default"/>
      </w:rPr>
    </w:lvl>
    <w:lvl w:ilvl="1" w:tplc="2DD6D594">
      <w:start w:val="1"/>
      <w:numFmt w:val="lowerLetter"/>
      <w:lvlText w:val="%2."/>
      <w:lvlJc w:val="left"/>
      <w:pPr>
        <w:tabs>
          <w:tab w:val="num" w:pos="1440"/>
        </w:tabs>
        <w:ind w:left="1440" w:hanging="360"/>
      </w:pPr>
    </w:lvl>
    <w:lvl w:ilvl="2" w:tplc="0CDEFF00">
      <w:start w:val="1"/>
      <w:numFmt w:val="lowerRoman"/>
      <w:lvlText w:val="%3."/>
      <w:lvlJc w:val="right"/>
      <w:pPr>
        <w:tabs>
          <w:tab w:val="num" w:pos="2160"/>
        </w:tabs>
        <w:ind w:left="2160" w:hanging="180"/>
      </w:pPr>
    </w:lvl>
    <w:lvl w:ilvl="3" w:tplc="50C89294">
      <w:start w:val="1"/>
      <w:numFmt w:val="decimal"/>
      <w:lvlText w:val="%4."/>
      <w:lvlJc w:val="left"/>
      <w:pPr>
        <w:tabs>
          <w:tab w:val="num" w:pos="2880"/>
        </w:tabs>
        <w:ind w:left="2880" w:hanging="360"/>
      </w:pPr>
    </w:lvl>
    <w:lvl w:ilvl="4" w:tplc="D3F029AC">
      <w:start w:val="1"/>
      <w:numFmt w:val="lowerLetter"/>
      <w:lvlText w:val="%5."/>
      <w:lvlJc w:val="left"/>
      <w:pPr>
        <w:tabs>
          <w:tab w:val="num" w:pos="3600"/>
        </w:tabs>
        <w:ind w:left="3600" w:hanging="360"/>
      </w:pPr>
    </w:lvl>
    <w:lvl w:ilvl="5" w:tplc="F006C9B8">
      <w:start w:val="1"/>
      <w:numFmt w:val="lowerRoman"/>
      <w:lvlText w:val="%6."/>
      <w:lvlJc w:val="right"/>
      <w:pPr>
        <w:tabs>
          <w:tab w:val="num" w:pos="4320"/>
        </w:tabs>
        <w:ind w:left="4320" w:hanging="180"/>
      </w:pPr>
    </w:lvl>
    <w:lvl w:ilvl="6" w:tplc="431037C8">
      <w:start w:val="1"/>
      <w:numFmt w:val="decimal"/>
      <w:lvlText w:val="%7."/>
      <w:lvlJc w:val="left"/>
      <w:pPr>
        <w:tabs>
          <w:tab w:val="num" w:pos="5040"/>
        </w:tabs>
        <w:ind w:left="5040" w:hanging="360"/>
      </w:pPr>
    </w:lvl>
    <w:lvl w:ilvl="7" w:tplc="5CFED3DC">
      <w:start w:val="1"/>
      <w:numFmt w:val="lowerLetter"/>
      <w:lvlText w:val="%8."/>
      <w:lvlJc w:val="left"/>
      <w:pPr>
        <w:tabs>
          <w:tab w:val="num" w:pos="5760"/>
        </w:tabs>
        <w:ind w:left="5760" w:hanging="360"/>
      </w:pPr>
    </w:lvl>
    <w:lvl w:ilvl="8" w:tplc="4A9230F6">
      <w:start w:val="1"/>
      <w:numFmt w:val="lowerRoman"/>
      <w:lvlText w:val="%9."/>
      <w:lvlJc w:val="right"/>
      <w:pPr>
        <w:tabs>
          <w:tab w:val="num" w:pos="6480"/>
        </w:tabs>
        <w:ind w:left="6480" w:hanging="180"/>
      </w:pPr>
    </w:lvl>
  </w:abstractNum>
  <w:abstractNum w:abstractNumId="4">
    <w:nsid w:val="061F0DAE"/>
    <w:multiLevelType w:val="hybridMultilevel"/>
    <w:tmpl w:val="EB92D380"/>
    <w:lvl w:ilvl="0" w:tplc="66CABD2A">
      <w:start w:val="1"/>
      <w:numFmt w:val="bullet"/>
      <w:lvlText w:val="-"/>
      <w:lvlJc w:val="left"/>
      <w:pPr>
        <w:tabs>
          <w:tab w:val="num" w:pos="2520"/>
        </w:tabs>
        <w:ind w:left="2520" w:hanging="360"/>
      </w:pPr>
      <w:rPr>
        <w:rFonts w:ascii="Courier New" w:hAnsi="Courier New" w:hint="default"/>
      </w:rPr>
    </w:lvl>
    <w:lvl w:ilvl="1" w:tplc="66CABD2A">
      <w:start w:val="1"/>
      <w:numFmt w:val="bullet"/>
      <w:lvlText w:val="-"/>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5">
    <w:nsid w:val="0DDA1CD5"/>
    <w:multiLevelType w:val="hybridMultilevel"/>
    <w:tmpl w:val="8A463548"/>
    <w:lvl w:ilvl="0" w:tplc="57D060EA">
      <w:start w:val="1"/>
      <w:numFmt w:val="decimal"/>
      <w:lvlText w:val="%1."/>
      <w:lvlJc w:val="left"/>
      <w:pPr>
        <w:ind w:left="1430" w:hanging="360"/>
      </w:pPr>
      <w:rPr>
        <w:rFonts w:ascii="Times New Roman" w:hAnsi="Times New Roman" w:cs="Times New Roman" w:hint="default"/>
      </w:rPr>
    </w:lvl>
    <w:lvl w:ilvl="1" w:tplc="04190019" w:tentative="1">
      <w:start w:val="1"/>
      <w:numFmt w:val="lowerLetter"/>
      <w:lvlText w:val="%2."/>
      <w:lvlJc w:val="left"/>
      <w:pPr>
        <w:ind w:left="2150" w:hanging="360"/>
      </w:pPr>
    </w:lvl>
    <w:lvl w:ilvl="2" w:tplc="0419001B" w:tentative="1">
      <w:start w:val="1"/>
      <w:numFmt w:val="lowerRoman"/>
      <w:lvlText w:val="%3."/>
      <w:lvlJc w:val="right"/>
      <w:pPr>
        <w:ind w:left="2870" w:hanging="180"/>
      </w:pPr>
    </w:lvl>
    <w:lvl w:ilvl="3" w:tplc="0419000F" w:tentative="1">
      <w:start w:val="1"/>
      <w:numFmt w:val="decimal"/>
      <w:lvlText w:val="%4."/>
      <w:lvlJc w:val="left"/>
      <w:pPr>
        <w:ind w:left="3590" w:hanging="360"/>
      </w:pPr>
    </w:lvl>
    <w:lvl w:ilvl="4" w:tplc="04190019" w:tentative="1">
      <w:start w:val="1"/>
      <w:numFmt w:val="lowerLetter"/>
      <w:lvlText w:val="%5."/>
      <w:lvlJc w:val="left"/>
      <w:pPr>
        <w:ind w:left="4310" w:hanging="360"/>
      </w:pPr>
    </w:lvl>
    <w:lvl w:ilvl="5" w:tplc="0419001B" w:tentative="1">
      <w:start w:val="1"/>
      <w:numFmt w:val="lowerRoman"/>
      <w:lvlText w:val="%6."/>
      <w:lvlJc w:val="right"/>
      <w:pPr>
        <w:ind w:left="5030" w:hanging="180"/>
      </w:pPr>
    </w:lvl>
    <w:lvl w:ilvl="6" w:tplc="0419000F" w:tentative="1">
      <w:start w:val="1"/>
      <w:numFmt w:val="decimal"/>
      <w:lvlText w:val="%7."/>
      <w:lvlJc w:val="left"/>
      <w:pPr>
        <w:ind w:left="5750" w:hanging="360"/>
      </w:pPr>
    </w:lvl>
    <w:lvl w:ilvl="7" w:tplc="04190019" w:tentative="1">
      <w:start w:val="1"/>
      <w:numFmt w:val="lowerLetter"/>
      <w:lvlText w:val="%8."/>
      <w:lvlJc w:val="left"/>
      <w:pPr>
        <w:ind w:left="6470" w:hanging="360"/>
      </w:pPr>
    </w:lvl>
    <w:lvl w:ilvl="8" w:tplc="0419001B" w:tentative="1">
      <w:start w:val="1"/>
      <w:numFmt w:val="lowerRoman"/>
      <w:lvlText w:val="%9."/>
      <w:lvlJc w:val="right"/>
      <w:pPr>
        <w:ind w:left="7190" w:hanging="180"/>
      </w:pPr>
    </w:lvl>
  </w:abstractNum>
  <w:abstractNum w:abstractNumId="6">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7">
    <w:nsid w:val="2000689D"/>
    <w:multiLevelType w:val="hybridMultilevel"/>
    <w:tmpl w:val="4184BB88"/>
    <w:lvl w:ilvl="0" w:tplc="8D9C3406">
      <w:start w:val="1"/>
      <w:numFmt w:val="decimal"/>
      <w:lvlText w:val="%1."/>
      <w:lvlJc w:val="left"/>
      <w:pPr>
        <w:ind w:left="1380" w:hanging="84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nsid w:val="21B9755E"/>
    <w:multiLevelType w:val="hybridMultilevel"/>
    <w:tmpl w:val="6694B774"/>
    <w:lvl w:ilvl="0" w:tplc="8780D3E2">
      <w:start w:val="1"/>
      <w:numFmt w:val="decimal"/>
      <w:lvlText w:val="%1."/>
      <w:lvlJc w:val="left"/>
      <w:pPr>
        <w:ind w:left="720" w:hanging="360"/>
      </w:pPr>
      <w:rPr>
        <w:rFonts w:ascii="Times New Roman" w:hAnsi="Times New Roman" w:cs="Times New Roman" w:hint="default"/>
        <w:b w:val="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72C7DAC"/>
    <w:multiLevelType w:val="hybridMultilevel"/>
    <w:tmpl w:val="3238D76E"/>
    <w:lvl w:ilvl="0" w:tplc="E0F83EC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7E54276"/>
    <w:multiLevelType w:val="hybridMultilevel"/>
    <w:tmpl w:val="DAF80B7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1">
    <w:nsid w:val="2C075332"/>
    <w:multiLevelType w:val="hybridMultilevel"/>
    <w:tmpl w:val="B5F879BE"/>
    <w:lvl w:ilvl="0" w:tplc="6F6CE758">
      <w:start w:val="6"/>
      <w:numFmt w:val="decimal"/>
      <w:lvlText w:val="%1."/>
      <w:lvlJc w:val="left"/>
      <w:pPr>
        <w:ind w:left="1430" w:hanging="360"/>
      </w:pPr>
      <w:rPr>
        <w:rFonts w:hint="default"/>
      </w:rPr>
    </w:lvl>
    <w:lvl w:ilvl="1" w:tplc="04190019" w:tentative="1">
      <w:start w:val="1"/>
      <w:numFmt w:val="lowerLetter"/>
      <w:lvlText w:val="%2."/>
      <w:lvlJc w:val="left"/>
      <w:pPr>
        <w:ind w:left="2150" w:hanging="360"/>
      </w:pPr>
    </w:lvl>
    <w:lvl w:ilvl="2" w:tplc="0419001B" w:tentative="1">
      <w:start w:val="1"/>
      <w:numFmt w:val="lowerRoman"/>
      <w:lvlText w:val="%3."/>
      <w:lvlJc w:val="right"/>
      <w:pPr>
        <w:ind w:left="2870" w:hanging="180"/>
      </w:pPr>
    </w:lvl>
    <w:lvl w:ilvl="3" w:tplc="0419000F" w:tentative="1">
      <w:start w:val="1"/>
      <w:numFmt w:val="decimal"/>
      <w:lvlText w:val="%4."/>
      <w:lvlJc w:val="left"/>
      <w:pPr>
        <w:ind w:left="3590" w:hanging="360"/>
      </w:pPr>
    </w:lvl>
    <w:lvl w:ilvl="4" w:tplc="04190019" w:tentative="1">
      <w:start w:val="1"/>
      <w:numFmt w:val="lowerLetter"/>
      <w:lvlText w:val="%5."/>
      <w:lvlJc w:val="left"/>
      <w:pPr>
        <w:ind w:left="4310" w:hanging="360"/>
      </w:pPr>
    </w:lvl>
    <w:lvl w:ilvl="5" w:tplc="0419001B" w:tentative="1">
      <w:start w:val="1"/>
      <w:numFmt w:val="lowerRoman"/>
      <w:lvlText w:val="%6."/>
      <w:lvlJc w:val="right"/>
      <w:pPr>
        <w:ind w:left="5030" w:hanging="180"/>
      </w:pPr>
    </w:lvl>
    <w:lvl w:ilvl="6" w:tplc="0419000F" w:tentative="1">
      <w:start w:val="1"/>
      <w:numFmt w:val="decimal"/>
      <w:lvlText w:val="%7."/>
      <w:lvlJc w:val="left"/>
      <w:pPr>
        <w:ind w:left="5750" w:hanging="360"/>
      </w:pPr>
    </w:lvl>
    <w:lvl w:ilvl="7" w:tplc="04190019" w:tentative="1">
      <w:start w:val="1"/>
      <w:numFmt w:val="lowerLetter"/>
      <w:lvlText w:val="%8."/>
      <w:lvlJc w:val="left"/>
      <w:pPr>
        <w:ind w:left="6470" w:hanging="360"/>
      </w:pPr>
    </w:lvl>
    <w:lvl w:ilvl="8" w:tplc="0419001B" w:tentative="1">
      <w:start w:val="1"/>
      <w:numFmt w:val="lowerRoman"/>
      <w:lvlText w:val="%9."/>
      <w:lvlJc w:val="right"/>
      <w:pPr>
        <w:ind w:left="7190" w:hanging="180"/>
      </w:pPr>
    </w:lvl>
  </w:abstractNum>
  <w:abstractNum w:abstractNumId="12">
    <w:nsid w:val="2D00064F"/>
    <w:multiLevelType w:val="hybridMultilevel"/>
    <w:tmpl w:val="1040AB2A"/>
    <w:lvl w:ilvl="0" w:tplc="B8C6F204">
      <w:start w:val="1"/>
      <w:numFmt w:val="decimal"/>
      <w:lvlText w:val="%1."/>
      <w:lvlJc w:val="left"/>
      <w:pPr>
        <w:ind w:left="1863" w:hanging="115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nsid w:val="2D79361E"/>
    <w:multiLevelType w:val="hybridMultilevel"/>
    <w:tmpl w:val="EAEAA870"/>
    <w:lvl w:ilvl="0" w:tplc="9466A25A">
      <w:start w:val="1"/>
      <w:numFmt w:val="decimal"/>
      <w:lvlText w:val="%1."/>
      <w:lvlJc w:val="left"/>
      <w:pPr>
        <w:ind w:left="1744" w:hanging="975"/>
      </w:pPr>
      <w:rPr>
        <w:rFonts w:hint="default"/>
      </w:rPr>
    </w:lvl>
    <w:lvl w:ilvl="1" w:tplc="04190019" w:tentative="1">
      <w:start w:val="1"/>
      <w:numFmt w:val="lowerLetter"/>
      <w:lvlText w:val="%2."/>
      <w:lvlJc w:val="left"/>
      <w:pPr>
        <w:ind w:left="1849" w:hanging="360"/>
      </w:pPr>
    </w:lvl>
    <w:lvl w:ilvl="2" w:tplc="0419001B" w:tentative="1">
      <w:start w:val="1"/>
      <w:numFmt w:val="lowerRoman"/>
      <w:lvlText w:val="%3."/>
      <w:lvlJc w:val="right"/>
      <w:pPr>
        <w:ind w:left="2569" w:hanging="180"/>
      </w:pPr>
    </w:lvl>
    <w:lvl w:ilvl="3" w:tplc="0419000F" w:tentative="1">
      <w:start w:val="1"/>
      <w:numFmt w:val="decimal"/>
      <w:lvlText w:val="%4."/>
      <w:lvlJc w:val="left"/>
      <w:pPr>
        <w:ind w:left="3289" w:hanging="360"/>
      </w:pPr>
    </w:lvl>
    <w:lvl w:ilvl="4" w:tplc="04190019" w:tentative="1">
      <w:start w:val="1"/>
      <w:numFmt w:val="lowerLetter"/>
      <w:lvlText w:val="%5."/>
      <w:lvlJc w:val="left"/>
      <w:pPr>
        <w:ind w:left="4009" w:hanging="360"/>
      </w:pPr>
    </w:lvl>
    <w:lvl w:ilvl="5" w:tplc="0419001B" w:tentative="1">
      <w:start w:val="1"/>
      <w:numFmt w:val="lowerRoman"/>
      <w:lvlText w:val="%6."/>
      <w:lvlJc w:val="right"/>
      <w:pPr>
        <w:ind w:left="4729" w:hanging="180"/>
      </w:pPr>
    </w:lvl>
    <w:lvl w:ilvl="6" w:tplc="0419000F" w:tentative="1">
      <w:start w:val="1"/>
      <w:numFmt w:val="decimal"/>
      <w:lvlText w:val="%7."/>
      <w:lvlJc w:val="left"/>
      <w:pPr>
        <w:ind w:left="5449" w:hanging="360"/>
      </w:pPr>
    </w:lvl>
    <w:lvl w:ilvl="7" w:tplc="04190019" w:tentative="1">
      <w:start w:val="1"/>
      <w:numFmt w:val="lowerLetter"/>
      <w:lvlText w:val="%8."/>
      <w:lvlJc w:val="left"/>
      <w:pPr>
        <w:ind w:left="6169" w:hanging="360"/>
      </w:pPr>
    </w:lvl>
    <w:lvl w:ilvl="8" w:tplc="0419001B" w:tentative="1">
      <w:start w:val="1"/>
      <w:numFmt w:val="lowerRoman"/>
      <w:lvlText w:val="%9."/>
      <w:lvlJc w:val="right"/>
      <w:pPr>
        <w:ind w:left="6889" w:hanging="180"/>
      </w:pPr>
    </w:lvl>
  </w:abstractNum>
  <w:abstractNum w:abstractNumId="14">
    <w:nsid w:val="30F4362E"/>
    <w:multiLevelType w:val="hybridMultilevel"/>
    <w:tmpl w:val="46188074"/>
    <w:lvl w:ilvl="0" w:tplc="A16C563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351D65D0"/>
    <w:multiLevelType w:val="hybridMultilevel"/>
    <w:tmpl w:val="1D2C9F9A"/>
    <w:lvl w:ilvl="0" w:tplc="90684DB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6">
    <w:nsid w:val="3838035E"/>
    <w:multiLevelType w:val="hybridMultilevel"/>
    <w:tmpl w:val="9A2641B6"/>
    <w:lvl w:ilvl="0" w:tplc="3CB2C318">
      <w:start w:val="1"/>
      <w:numFmt w:val="decimal"/>
      <w:lvlText w:val="%1."/>
      <w:lvlJc w:val="left"/>
      <w:pPr>
        <w:ind w:left="1070" w:hanging="360"/>
      </w:pPr>
      <w:rPr>
        <w:rFonts w:ascii="Times New Roman" w:hAnsi="Times New Roman" w:cs="Times New Roman" w:hint="default"/>
        <w:b w:val="0"/>
        <w:color w:val="auto"/>
        <w:sz w:val="28"/>
        <w:szCs w:val="28"/>
      </w:rPr>
    </w:lvl>
    <w:lvl w:ilvl="1" w:tplc="04190019">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17">
    <w:nsid w:val="3E2F5577"/>
    <w:multiLevelType w:val="hybridMultilevel"/>
    <w:tmpl w:val="E102B2DE"/>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8">
    <w:nsid w:val="41552301"/>
    <w:multiLevelType w:val="hybridMultilevel"/>
    <w:tmpl w:val="A2AAD188"/>
    <w:lvl w:ilvl="0" w:tplc="0E288F0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3100D3E"/>
    <w:multiLevelType w:val="hybridMultilevel"/>
    <w:tmpl w:val="491653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4437660"/>
    <w:multiLevelType w:val="multilevel"/>
    <w:tmpl w:val="1BB2C3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59232B0"/>
    <w:multiLevelType w:val="singleLevel"/>
    <w:tmpl w:val="A43C1298"/>
    <w:lvl w:ilvl="0">
      <w:start w:val="1"/>
      <w:numFmt w:val="decimal"/>
      <w:lvlText w:val="%1."/>
      <w:legacy w:legacy="1" w:legacySpace="0" w:legacyIndent="288"/>
      <w:lvlJc w:val="left"/>
      <w:rPr>
        <w:rFonts w:ascii="Times New Roman" w:hAnsi="Times New Roman" w:cs="Times New Roman" w:hint="default"/>
      </w:rPr>
    </w:lvl>
  </w:abstractNum>
  <w:abstractNum w:abstractNumId="22">
    <w:nsid w:val="47D908F0"/>
    <w:multiLevelType w:val="hybridMultilevel"/>
    <w:tmpl w:val="6E3C8B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A671209"/>
    <w:multiLevelType w:val="hybridMultilevel"/>
    <w:tmpl w:val="21AC16F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4B413303"/>
    <w:multiLevelType w:val="hybridMultilevel"/>
    <w:tmpl w:val="EE3C13F8"/>
    <w:lvl w:ilvl="0" w:tplc="0EDC7D6A">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5">
    <w:nsid w:val="4D2F55D3"/>
    <w:multiLevelType w:val="hybridMultilevel"/>
    <w:tmpl w:val="B40EEC74"/>
    <w:lvl w:ilvl="0" w:tplc="569039C6">
      <w:start w:val="4"/>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6">
    <w:nsid w:val="50B74907"/>
    <w:multiLevelType w:val="hybridMultilevel"/>
    <w:tmpl w:val="1040AB2A"/>
    <w:lvl w:ilvl="0" w:tplc="B8C6F204">
      <w:start w:val="1"/>
      <w:numFmt w:val="decimal"/>
      <w:lvlText w:val="%1."/>
      <w:lvlJc w:val="left"/>
      <w:pPr>
        <w:ind w:left="1863" w:hanging="115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nsid w:val="513D5664"/>
    <w:multiLevelType w:val="hybridMultilevel"/>
    <w:tmpl w:val="EFF65A3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518944CB"/>
    <w:multiLevelType w:val="hybridMultilevel"/>
    <w:tmpl w:val="283258B0"/>
    <w:lvl w:ilvl="0" w:tplc="F3F83AD4">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53203230"/>
    <w:multiLevelType w:val="hybridMultilevel"/>
    <w:tmpl w:val="A8822114"/>
    <w:lvl w:ilvl="0" w:tplc="5C72E98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0">
    <w:nsid w:val="53FB7C79"/>
    <w:multiLevelType w:val="singleLevel"/>
    <w:tmpl w:val="F8BA823C"/>
    <w:lvl w:ilvl="0">
      <w:start w:val="3"/>
      <w:numFmt w:val="decimal"/>
      <w:lvlText w:val="%1)"/>
      <w:legacy w:legacy="1" w:legacySpace="0" w:legacyIndent="331"/>
      <w:lvlJc w:val="left"/>
      <w:rPr>
        <w:rFonts w:ascii="Times New Roman" w:hAnsi="Times New Roman" w:cs="Times New Roman" w:hint="default"/>
      </w:rPr>
    </w:lvl>
  </w:abstractNum>
  <w:abstractNum w:abstractNumId="31">
    <w:nsid w:val="596246F9"/>
    <w:multiLevelType w:val="hybridMultilevel"/>
    <w:tmpl w:val="587E3304"/>
    <w:lvl w:ilvl="0" w:tplc="C33C4DE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59710F83"/>
    <w:multiLevelType w:val="hybridMultilevel"/>
    <w:tmpl w:val="8A708C3A"/>
    <w:lvl w:ilvl="0" w:tplc="97E23200">
      <w:start w:val="6"/>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3">
    <w:nsid w:val="632C66F2"/>
    <w:multiLevelType w:val="hybridMultilevel"/>
    <w:tmpl w:val="39B67EF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4">
    <w:nsid w:val="6F060F65"/>
    <w:multiLevelType w:val="hybridMultilevel"/>
    <w:tmpl w:val="AB02DD34"/>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06E76D4"/>
    <w:multiLevelType w:val="hybridMultilevel"/>
    <w:tmpl w:val="F0BE4416"/>
    <w:lvl w:ilvl="0" w:tplc="C5B8C494">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72DD54B6"/>
    <w:multiLevelType w:val="hybridMultilevel"/>
    <w:tmpl w:val="905A6B36"/>
    <w:lvl w:ilvl="0" w:tplc="74AEA6F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77037A05"/>
    <w:multiLevelType w:val="hybridMultilevel"/>
    <w:tmpl w:val="97761658"/>
    <w:name w:val="WW8Num8532222222"/>
    <w:lvl w:ilvl="0" w:tplc="0000000E">
      <w:start w:val="1"/>
      <w:numFmt w:val="decimal"/>
      <w:lvlText w:val="%1)"/>
      <w:lvlJc w:val="left"/>
      <w:pPr>
        <w:tabs>
          <w:tab w:val="num" w:pos="1429"/>
        </w:tabs>
        <w:ind w:left="1429" w:hanging="360"/>
      </w:pPr>
      <w:rPr>
        <w:rFonts w:hint="default"/>
      </w:rPr>
    </w:lvl>
    <w:lvl w:ilvl="1" w:tplc="04190019">
      <w:start w:val="2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8">
    <w:nsid w:val="7C504A11"/>
    <w:multiLevelType w:val="hybridMultilevel"/>
    <w:tmpl w:val="B260ACEE"/>
    <w:lvl w:ilvl="0" w:tplc="65749ED4">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39">
    <w:nsid w:val="7EC40A7D"/>
    <w:multiLevelType w:val="hybridMultilevel"/>
    <w:tmpl w:val="1B9CAA0A"/>
    <w:lvl w:ilvl="0" w:tplc="D5F46A94">
      <w:start w:val="1"/>
      <w:numFmt w:val="decimal"/>
      <w:lvlText w:val="%1)"/>
      <w:lvlJc w:val="left"/>
      <w:pPr>
        <w:tabs>
          <w:tab w:val="num" w:pos="720"/>
        </w:tabs>
        <w:ind w:left="720" w:hanging="360"/>
      </w:pPr>
      <w:rPr>
        <w:color w:val="auto"/>
      </w:rPr>
    </w:lvl>
    <w:lvl w:ilvl="1" w:tplc="9E465CD6" w:tentative="1">
      <w:start w:val="1"/>
      <w:numFmt w:val="decimal"/>
      <w:lvlText w:val="%2)"/>
      <w:lvlJc w:val="left"/>
      <w:pPr>
        <w:tabs>
          <w:tab w:val="num" w:pos="1440"/>
        </w:tabs>
        <w:ind w:left="1440" w:hanging="360"/>
      </w:pPr>
    </w:lvl>
    <w:lvl w:ilvl="2" w:tplc="D716E972" w:tentative="1">
      <w:start w:val="1"/>
      <w:numFmt w:val="decimal"/>
      <w:lvlText w:val="%3)"/>
      <w:lvlJc w:val="left"/>
      <w:pPr>
        <w:tabs>
          <w:tab w:val="num" w:pos="2160"/>
        </w:tabs>
        <w:ind w:left="2160" w:hanging="360"/>
      </w:pPr>
    </w:lvl>
    <w:lvl w:ilvl="3" w:tplc="716CBA1E" w:tentative="1">
      <w:start w:val="1"/>
      <w:numFmt w:val="decimal"/>
      <w:lvlText w:val="%4)"/>
      <w:lvlJc w:val="left"/>
      <w:pPr>
        <w:tabs>
          <w:tab w:val="num" w:pos="2880"/>
        </w:tabs>
        <w:ind w:left="2880" w:hanging="360"/>
      </w:pPr>
    </w:lvl>
    <w:lvl w:ilvl="4" w:tplc="BFDE4CE6" w:tentative="1">
      <w:start w:val="1"/>
      <w:numFmt w:val="decimal"/>
      <w:lvlText w:val="%5)"/>
      <w:lvlJc w:val="left"/>
      <w:pPr>
        <w:tabs>
          <w:tab w:val="num" w:pos="3600"/>
        </w:tabs>
        <w:ind w:left="3600" w:hanging="360"/>
      </w:pPr>
    </w:lvl>
    <w:lvl w:ilvl="5" w:tplc="8BEEB6C0" w:tentative="1">
      <w:start w:val="1"/>
      <w:numFmt w:val="decimal"/>
      <w:lvlText w:val="%6)"/>
      <w:lvlJc w:val="left"/>
      <w:pPr>
        <w:tabs>
          <w:tab w:val="num" w:pos="4320"/>
        </w:tabs>
        <w:ind w:left="4320" w:hanging="360"/>
      </w:pPr>
    </w:lvl>
    <w:lvl w:ilvl="6" w:tplc="85E2914E" w:tentative="1">
      <w:start w:val="1"/>
      <w:numFmt w:val="decimal"/>
      <w:lvlText w:val="%7)"/>
      <w:lvlJc w:val="left"/>
      <w:pPr>
        <w:tabs>
          <w:tab w:val="num" w:pos="5040"/>
        </w:tabs>
        <w:ind w:left="5040" w:hanging="360"/>
      </w:pPr>
    </w:lvl>
    <w:lvl w:ilvl="7" w:tplc="C7CA3512" w:tentative="1">
      <w:start w:val="1"/>
      <w:numFmt w:val="decimal"/>
      <w:lvlText w:val="%8)"/>
      <w:lvlJc w:val="left"/>
      <w:pPr>
        <w:tabs>
          <w:tab w:val="num" w:pos="5760"/>
        </w:tabs>
        <w:ind w:left="5760" w:hanging="360"/>
      </w:pPr>
    </w:lvl>
    <w:lvl w:ilvl="8" w:tplc="7E7270BE" w:tentative="1">
      <w:start w:val="1"/>
      <w:numFmt w:val="decimal"/>
      <w:lvlText w:val="%9)"/>
      <w:lvlJc w:val="left"/>
      <w:pPr>
        <w:tabs>
          <w:tab w:val="num" w:pos="6480"/>
        </w:tabs>
        <w:ind w:left="6480" w:hanging="360"/>
      </w:pPr>
    </w:lvl>
  </w:abstractNum>
  <w:num w:numId="1">
    <w:abstractNumId w:val="30"/>
  </w:num>
  <w:num w:numId="2">
    <w:abstractNumId w:val="16"/>
  </w:num>
  <w:num w:numId="3">
    <w:abstractNumId w:val="6"/>
  </w:num>
  <w:num w:numId="4">
    <w:abstractNumId w:val="22"/>
  </w:num>
  <w:num w:numId="5">
    <w:abstractNumId w:val="5"/>
  </w:num>
  <w:num w:numId="6">
    <w:abstractNumId w:val="11"/>
  </w:num>
  <w:num w:numId="7">
    <w:abstractNumId w:val="32"/>
  </w:num>
  <w:num w:numId="8">
    <w:abstractNumId w:val="24"/>
  </w:num>
  <w:num w:numId="9">
    <w:abstractNumId w:val="31"/>
  </w:num>
  <w:num w:numId="10">
    <w:abstractNumId w:val="35"/>
  </w:num>
  <w:num w:numId="11">
    <w:abstractNumId w:val="4"/>
  </w:num>
  <w:num w:numId="12">
    <w:abstractNumId w:val="13"/>
  </w:num>
  <w:num w:numId="13">
    <w:abstractNumId w:val="39"/>
  </w:num>
  <w:num w:numId="14">
    <w:abstractNumId w:val="27"/>
  </w:num>
  <w:num w:numId="15">
    <w:abstractNumId w:val="23"/>
  </w:num>
  <w:num w:numId="16">
    <w:abstractNumId w:val="29"/>
  </w:num>
  <w:num w:numId="17">
    <w:abstractNumId w:val="34"/>
  </w:num>
  <w:num w:numId="18">
    <w:abstractNumId w:val="10"/>
  </w:num>
  <w:num w:numId="19">
    <w:abstractNumId w:val="2"/>
  </w:num>
  <w:num w:numId="20">
    <w:abstractNumId w:val="33"/>
  </w:num>
  <w:num w:numId="21">
    <w:abstractNumId w:val="17"/>
  </w:num>
  <w:num w:numId="22">
    <w:abstractNumId w:val="19"/>
  </w:num>
  <w:num w:numId="23">
    <w:abstractNumId w:val="8"/>
  </w:num>
  <w:num w:numId="24">
    <w:abstractNumId w:val="21"/>
  </w:num>
  <w:num w:numId="25">
    <w:abstractNumId w:val="18"/>
  </w:num>
  <w:num w:numId="26">
    <w:abstractNumId w:val="15"/>
  </w:num>
  <w:num w:numId="27">
    <w:abstractNumId w:val="28"/>
  </w:num>
  <w:num w:numId="28">
    <w:abstractNumId w:val="12"/>
  </w:num>
  <w:num w:numId="29">
    <w:abstractNumId w:val="36"/>
  </w:num>
  <w:num w:numId="30">
    <w:abstractNumId w:val="7"/>
  </w:num>
  <w:num w:numId="31">
    <w:abstractNumId w:val="9"/>
  </w:num>
  <w:num w:numId="32">
    <w:abstractNumId w:val="25"/>
  </w:num>
  <w:num w:numId="33">
    <w:abstractNumId w:val="20"/>
  </w:num>
  <w:num w:numId="34">
    <w:abstractNumId w:val="26"/>
  </w:num>
  <w:num w:numId="35">
    <w:abstractNumId w:val="14"/>
  </w:num>
  <w:num w:numId="36">
    <w:abstractNumId w:val="3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0E86"/>
    <w:rsid w:val="0000021B"/>
    <w:rsid w:val="0000116F"/>
    <w:rsid w:val="00002102"/>
    <w:rsid w:val="00002577"/>
    <w:rsid w:val="00002E23"/>
    <w:rsid w:val="00003079"/>
    <w:rsid w:val="0000473D"/>
    <w:rsid w:val="00004AE6"/>
    <w:rsid w:val="00004B09"/>
    <w:rsid w:val="00004E83"/>
    <w:rsid w:val="00004FB0"/>
    <w:rsid w:val="00005222"/>
    <w:rsid w:val="0000753B"/>
    <w:rsid w:val="00007B1E"/>
    <w:rsid w:val="00007C23"/>
    <w:rsid w:val="00007D78"/>
    <w:rsid w:val="00007D82"/>
    <w:rsid w:val="000108F0"/>
    <w:rsid w:val="000109FB"/>
    <w:rsid w:val="000116E1"/>
    <w:rsid w:val="000118FC"/>
    <w:rsid w:val="0001197E"/>
    <w:rsid w:val="000119C7"/>
    <w:rsid w:val="00011F9B"/>
    <w:rsid w:val="00012396"/>
    <w:rsid w:val="00012930"/>
    <w:rsid w:val="000129EE"/>
    <w:rsid w:val="00012E68"/>
    <w:rsid w:val="00012F92"/>
    <w:rsid w:val="000131ED"/>
    <w:rsid w:val="00013321"/>
    <w:rsid w:val="0001332B"/>
    <w:rsid w:val="000133F3"/>
    <w:rsid w:val="000135A8"/>
    <w:rsid w:val="00013ED2"/>
    <w:rsid w:val="0001422A"/>
    <w:rsid w:val="000142D6"/>
    <w:rsid w:val="000145A3"/>
    <w:rsid w:val="00014673"/>
    <w:rsid w:val="0001519C"/>
    <w:rsid w:val="000156E4"/>
    <w:rsid w:val="0001609C"/>
    <w:rsid w:val="000172DC"/>
    <w:rsid w:val="000175FE"/>
    <w:rsid w:val="00017660"/>
    <w:rsid w:val="00017776"/>
    <w:rsid w:val="0002004F"/>
    <w:rsid w:val="000202BC"/>
    <w:rsid w:val="000202C5"/>
    <w:rsid w:val="000206A7"/>
    <w:rsid w:val="000209AF"/>
    <w:rsid w:val="000215B9"/>
    <w:rsid w:val="0002207E"/>
    <w:rsid w:val="000223D6"/>
    <w:rsid w:val="00022A24"/>
    <w:rsid w:val="000233DC"/>
    <w:rsid w:val="00023A11"/>
    <w:rsid w:val="000242DD"/>
    <w:rsid w:val="00024802"/>
    <w:rsid w:val="00025078"/>
    <w:rsid w:val="000257AA"/>
    <w:rsid w:val="00025985"/>
    <w:rsid w:val="00025A80"/>
    <w:rsid w:val="00025F9D"/>
    <w:rsid w:val="00026115"/>
    <w:rsid w:val="00026777"/>
    <w:rsid w:val="00026890"/>
    <w:rsid w:val="00026996"/>
    <w:rsid w:val="00026CED"/>
    <w:rsid w:val="0002723B"/>
    <w:rsid w:val="000276B3"/>
    <w:rsid w:val="00027871"/>
    <w:rsid w:val="000278BE"/>
    <w:rsid w:val="00027AF6"/>
    <w:rsid w:val="00027B30"/>
    <w:rsid w:val="0003034A"/>
    <w:rsid w:val="0003056F"/>
    <w:rsid w:val="00030979"/>
    <w:rsid w:val="00031195"/>
    <w:rsid w:val="00031C32"/>
    <w:rsid w:val="00031C62"/>
    <w:rsid w:val="00031F93"/>
    <w:rsid w:val="0003213F"/>
    <w:rsid w:val="00032272"/>
    <w:rsid w:val="00032812"/>
    <w:rsid w:val="00032C18"/>
    <w:rsid w:val="00032CDD"/>
    <w:rsid w:val="00033305"/>
    <w:rsid w:val="00033FB5"/>
    <w:rsid w:val="00034FAE"/>
    <w:rsid w:val="00036533"/>
    <w:rsid w:val="0003742B"/>
    <w:rsid w:val="00037807"/>
    <w:rsid w:val="00037D70"/>
    <w:rsid w:val="00040665"/>
    <w:rsid w:val="0004109A"/>
    <w:rsid w:val="000416D5"/>
    <w:rsid w:val="00041713"/>
    <w:rsid w:val="000418D5"/>
    <w:rsid w:val="00041B50"/>
    <w:rsid w:val="000423E8"/>
    <w:rsid w:val="00042482"/>
    <w:rsid w:val="00042592"/>
    <w:rsid w:val="000428AE"/>
    <w:rsid w:val="000444FD"/>
    <w:rsid w:val="0004474A"/>
    <w:rsid w:val="00044F7D"/>
    <w:rsid w:val="000451ED"/>
    <w:rsid w:val="0004581F"/>
    <w:rsid w:val="0004592E"/>
    <w:rsid w:val="000464C4"/>
    <w:rsid w:val="000468F4"/>
    <w:rsid w:val="00047206"/>
    <w:rsid w:val="0004748F"/>
    <w:rsid w:val="00047AF0"/>
    <w:rsid w:val="0005096C"/>
    <w:rsid w:val="000509B7"/>
    <w:rsid w:val="00050CAE"/>
    <w:rsid w:val="00050F29"/>
    <w:rsid w:val="00050F60"/>
    <w:rsid w:val="00051125"/>
    <w:rsid w:val="00051249"/>
    <w:rsid w:val="0005167E"/>
    <w:rsid w:val="00051E3B"/>
    <w:rsid w:val="00051F82"/>
    <w:rsid w:val="0005325B"/>
    <w:rsid w:val="00053618"/>
    <w:rsid w:val="0005383E"/>
    <w:rsid w:val="00053A02"/>
    <w:rsid w:val="00053B52"/>
    <w:rsid w:val="00054B8B"/>
    <w:rsid w:val="000558DB"/>
    <w:rsid w:val="00056301"/>
    <w:rsid w:val="000566E0"/>
    <w:rsid w:val="00056808"/>
    <w:rsid w:val="00056FF2"/>
    <w:rsid w:val="00057935"/>
    <w:rsid w:val="00057B98"/>
    <w:rsid w:val="000605F9"/>
    <w:rsid w:val="00060793"/>
    <w:rsid w:val="00060E7B"/>
    <w:rsid w:val="00060F7D"/>
    <w:rsid w:val="000619AC"/>
    <w:rsid w:val="000621C3"/>
    <w:rsid w:val="00062E93"/>
    <w:rsid w:val="0006336D"/>
    <w:rsid w:val="00063454"/>
    <w:rsid w:val="000639D6"/>
    <w:rsid w:val="00064034"/>
    <w:rsid w:val="00064216"/>
    <w:rsid w:val="00064293"/>
    <w:rsid w:val="000645CE"/>
    <w:rsid w:val="00065929"/>
    <w:rsid w:val="0006596F"/>
    <w:rsid w:val="00065CEA"/>
    <w:rsid w:val="00065D92"/>
    <w:rsid w:val="000661D3"/>
    <w:rsid w:val="000663E0"/>
    <w:rsid w:val="000668C6"/>
    <w:rsid w:val="00067F33"/>
    <w:rsid w:val="00070098"/>
    <w:rsid w:val="00070140"/>
    <w:rsid w:val="00070D8C"/>
    <w:rsid w:val="00070E03"/>
    <w:rsid w:val="00070E43"/>
    <w:rsid w:val="00071A75"/>
    <w:rsid w:val="00071CAE"/>
    <w:rsid w:val="00071E0D"/>
    <w:rsid w:val="00072D2C"/>
    <w:rsid w:val="00072E70"/>
    <w:rsid w:val="000735F0"/>
    <w:rsid w:val="0007379A"/>
    <w:rsid w:val="00074763"/>
    <w:rsid w:val="000751E1"/>
    <w:rsid w:val="00075DA9"/>
    <w:rsid w:val="00075DD3"/>
    <w:rsid w:val="00076209"/>
    <w:rsid w:val="00076D68"/>
    <w:rsid w:val="000773A4"/>
    <w:rsid w:val="0007744A"/>
    <w:rsid w:val="00077809"/>
    <w:rsid w:val="00077E02"/>
    <w:rsid w:val="00080039"/>
    <w:rsid w:val="00080099"/>
    <w:rsid w:val="0008015D"/>
    <w:rsid w:val="000804EF"/>
    <w:rsid w:val="00080841"/>
    <w:rsid w:val="00080D66"/>
    <w:rsid w:val="000810CA"/>
    <w:rsid w:val="0008196F"/>
    <w:rsid w:val="00081A39"/>
    <w:rsid w:val="00081D31"/>
    <w:rsid w:val="00081D58"/>
    <w:rsid w:val="000824D0"/>
    <w:rsid w:val="0008271A"/>
    <w:rsid w:val="00082887"/>
    <w:rsid w:val="00082C5E"/>
    <w:rsid w:val="0008329D"/>
    <w:rsid w:val="00083425"/>
    <w:rsid w:val="00083629"/>
    <w:rsid w:val="000836D4"/>
    <w:rsid w:val="00083BA5"/>
    <w:rsid w:val="00084118"/>
    <w:rsid w:val="000848DA"/>
    <w:rsid w:val="00085372"/>
    <w:rsid w:val="000868AC"/>
    <w:rsid w:val="0008706A"/>
    <w:rsid w:val="00087322"/>
    <w:rsid w:val="00087686"/>
    <w:rsid w:val="00087AEB"/>
    <w:rsid w:val="00087B25"/>
    <w:rsid w:val="00090C30"/>
    <w:rsid w:val="00090E72"/>
    <w:rsid w:val="00090F5C"/>
    <w:rsid w:val="0009122F"/>
    <w:rsid w:val="00091CFC"/>
    <w:rsid w:val="00091E12"/>
    <w:rsid w:val="00093611"/>
    <w:rsid w:val="00093B6D"/>
    <w:rsid w:val="000940F3"/>
    <w:rsid w:val="00094DC9"/>
    <w:rsid w:val="00095AE5"/>
    <w:rsid w:val="00095CEF"/>
    <w:rsid w:val="00095E0F"/>
    <w:rsid w:val="0009655E"/>
    <w:rsid w:val="00096F15"/>
    <w:rsid w:val="00096FBA"/>
    <w:rsid w:val="000A02E5"/>
    <w:rsid w:val="000A03E1"/>
    <w:rsid w:val="000A084B"/>
    <w:rsid w:val="000A0DD9"/>
    <w:rsid w:val="000A0FAD"/>
    <w:rsid w:val="000A1195"/>
    <w:rsid w:val="000A172D"/>
    <w:rsid w:val="000A17FC"/>
    <w:rsid w:val="000A1C44"/>
    <w:rsid w:val="000A2980"/>
    <w:rsid w:val="000A2A09"/>
    <w:rsid w:val="000A3817"/>
    <w:rsid w:val="000A4372"/>
    <w:rsid w:val="000A4AEB"/>
    <w:rsid w:val="000A4B7E"/>
    <w:rsid w:val="000A4EBE"/>
    <w:rsid w:val="000A51D9"/>
    <w:rsid w:val="000A5232"/>
    <w:rsid w:val="000A6589"/>
    <w:rsid w:val="000A7434"/>
    <w:rsid w:val="000A7C6C"/>
    <w:rsid w:val="000A7F46"/>
    <w:rsid w:val="000B059D"/>
    <w:rsid w:val="000B0AE5"/>
    <w:rsid w:val="000B15FC"/>
    <w:rsid w:val="000B24D9"/>
    <w:rsid w:val="000B263D"/>
    <w:rsid w:val="000B29D8"/>
    <w:rsid w:val="000B2DBD"/>
    <w:rsid w:val="000B3DE7"/>
    <w:rsid w:val="000B3EE4"/>
    <w:rsid w:val="000B4441"/>
    <w:rsid w:val="000B4B63"/>
    <w:rsid w:val="000B5071"/>
    <w:rsid w:val="000B71F8"/>
    <w:rsid w:val="000B75F6"/>
    <w:rsid w:val="000B79F4"/>
    <w:rsid w:val="000C0400"/>
    <w:rsid w:val="000C0F82"/>
    <w:rsid w:val="000C1323"/>
    <w:rsid w:val="000C138B"/>
    <w:rsid w:val="000C1E78"/>
    <w:rsid w:val="000C2383"/>
    <w:rsid w:val="000C2B36"/>
    <w:rsid w:val="000C3046"/>
    <w:rsid w:val="000C3119"/>
    <w:rsid w:val="000C3520"/>
    <w:rsid w:val="000C3555"/>
    <w:rsid w:val="000C3DE6"/>
    <w:rsid w:val="000C4A27"/>
    <w:rsid w:val="000C57CB"/>
    <w:rsid w:val="000C68FA"/>
    <w:rsid w:val="000C6993"/>
    <w:rsid w:val="000C75BB"/>
    <w:rsid w:val="000D0168"/>
    <w:rsid w:val="000D0C8C"/>
    <w:rsid w:val="000D0ECD"/>
    <w:rsid w:val="000D14D6"/>
    <w:rsid w:val="000D1894"/>
    <w:rsid w:val="000D18AE"/>
    <w:rsid w:val="000D2D6E"/>
    <w:rsid w:val="000D345C"/>
    <w:rsid w:val="000D5022"/>
    <w:rsid w:val="000D5349"/>
    <w:rsid w:val="000D5764"/>
    <w:rsid w:val="000D5B51"/>
    <w:rsid w:val="000D67E3"/>
    <w:rsid w:val="000D7477"/>
    <w:rsid w:val="000D7D2A"/>
    <w:rsid w:val="000E000A"/>
    <w:rsid w:val="000E00E1"/>
    <w:rsid w:val="000E05DD"/>
    <w:rsid w:val="000E0791"/>
    <w:rsid w:val="000E22E4"/>
    <w:rsid w:val="000E2B03"/>
    <w:rsid w:val="000E4559"/>
    <w:rsid w:val="000E4A40"/>
    <w:rsid w:val="000E4A43"/>
    <w:rsid w:val="000E5496"/>
    <w:rsid w:val="000E59E8"/>
    <w:rsid w:val="000E605B"/>
    <w:rsid w:val="000E678E"/>
    <w:rsid w:val="000E6848"/>
    <w:rsid w:val="000E6E64"/>
    <w:rsid w:val="000E7025"/>
    <w:rsid w:val="000E73A8"/>
    <w:rsid w:val="000E78AD"/>
    <w:rsid w:val="000F0152"/>
    <w:rsid w:val="000F02B5"/>
    <w:rsid w:val="000F065D"/>
    <w:rsid w:val="000F1A06"/>
    <w:rsid w:val="000F1C2A"/>
    <w:rsid w:val="000F1C91"/>
    <w:rsid w:val="000F224B"/>
    <w:rsid w:val="000F2970"/>
    <w:rsid w:val="000F2CD1"/>
    <w:rsid w:val="000F3321"/>
    <w:rsid w:val="000F36B3"/>
    <w:rsid w:val="000F3F90"/>
    <w:rsid w:val="000F45B4"/>
    <w:rsid w:val="000F45FB"/>
    <w:rsid w:val="000F4622"/>
    <w:rsid w:val="000F480E"/>
    <w:rsid w:val="000F5A3F"/>
    <w:rsid w:val="000F5A4F"/>
    <w:rsid w:val="000F5B45"/>
    <w:rsid w:val="000F5E1F"/>
    <w:rsid w:val="000F60BD"/>
    <w:rsid w:val="000F6427"/>
    <w:rsid w:val="000F6CA3"/>
    <w:rsid w:val="000F7199"/>
    <w:rsid w:val="000F7852"/>
    <w:rsid w:val="000F7EE0"/>
    <w:rsid w:val="00100352"/>
    <w:rsid w:val="0010157D"/>
    <w:rsid w:val="00101F13"/>
    <w:rsid w:val="0010283C"/>
    <w:rsid w:val="001028C6"/>
    <w:rsid w:val="00102E9A"/>
    <w:rsid w:val="001036DD"/>
    <w:rsid w:val="00103734"/>
    <w:rsid w:val="00104776"/>
    <w:rsid w:val="00104790"/>
    <w:rsid w:val="00104B08"/>
    <w:rsid w:val="00104C22"/>
    <w:rsid w:val="00105245"/>
    <w:rsid w:val="0010566C"/>
    <w:rsid w:val="0010594A"/>
    <w:rsid w:val="00105FF5"/>
    <w:rsid w:val="00106008"/>
    <w:rsid w:val="00106326"/>
    <w:rsid w:val="00106787"/>
    <w:rsid w:val="001069A9"/>
    <w:rsid w:val="00107519"/>
    <w:rsid w:val="00107C3A"/>
    <w:rsid w:val="00107F39"/>
    <w:rsid w:val="00110DFB"/>
    <w:rsid w:val="001110DD"/>
    <w:rsid w:val="00111619"/>
    <w:rsid w:val="0011174E"/>
    <w:rsid w:val="001118DB"/>
    <w:rsid w:val="00111A0F"/>
    <w:rsid w:val="00111E1A"/>
    <w:rsid w:val="00112136"/>
    <w:rsid w:val="00112808"/>
    <w:rsid w:val="00112CAE"/>
    <w:rsid w:val="00112CF9"/>
    <w:rsid w:val="00112F7B"/>
    <w:rsid w:val="00113075"/>
    <w:rsid w:val="001133F5"/>
    <w:rsid w:val="00113452"/>
    <w:rsid w:val="001138F8"/>
    <w:rsid w:val="00113A27"/>
    <w:rsid w:val="00114353"/>
    <w:rsid w:val="001144BD"/>
    <w:rsid w:val="0011512B"/>
    <w:rsid w:val="001151A6"/>
    <w:rsid w:val="001156D3"/>
    <w:rsid w:val="001158CA"/>
    <w:rsid w:val="00115EFA"/>
    <w:rsid w:val="001161D3"/>
    <w:rsid w:val="0011669E"/>
    <w:rsid w:val="00116EE9"/>
    <w:rsid w:val="001175B0"/>
    <w:rsid w:val="00117650"/>
    <w:rsid w:val="0011799C"/>
    <w:rsid w:val="00117DBF"/>
    <w:rsid w:val="00117FA2"/>
    <w:rsid w:val="001201AB"/>
    <w:rsid w:val="0012021E"/>
    <w:rsid w:val="001208A2"/>
    <w:rsid w:val="001208AA"/>
    <w:rsid w:val="001215DB"/>
    <w:rsid w:val="00121E3D"/>
    <w:rsid w:val="001222CA"/>
    <w:rsid w:val="001227D3"/>
    <w:rsid w:val="00123CD6"/>
    <w:rsid w:val="00124062"/>
    <w:rsid w:val="00124C53"/>
    <w:rsid w:val="0012507D"/>
    <w:rsid w:val="001251D0"/>
    <w:rsid w:val="00125723"/>
    <w:rsid w:val="001260DC"/>
    <w:rsid w:val="00126358"/>
    <w:rsid w:val="001268DF"/>
    <w:rsid w:val="00126900"/>
    <w:rsid w:val="00126A0C"/>
    <w:rsid w:val="00127723"/>
    <w:rsid w:val="001277E1"/>
    <w:rsid w:val="00127F00"/>
    <w:rsid w:val="0013184A"/>
    <w:rsid w:val="0013457F"/>
    <w:rsid w:val="00134AD1"/>
    <w:rsid w:val="00134AF9"/>
    <w:rsid w:val="00134E01"/>
    <w:rsid w:val="001359D6"/>
    <w:rsid w:val="00135A26"/>
    <w:rsid w:val="00136310"/>
    <w:rsid w:val="001365FC"/>
    <w:rsid w:val="0013750B"/>
    <w:rsid w:val="001376AB"/>
    <w:rsid w:val="001402BB"/>
    <w:rsid w:val="0014048C"/>
    <w:rsid w:val="00140747"/>
    <w:rsid w:val="0014111C"/>
    <w:rsid w:val="00142BCA"/>
    <w:rsid w:val="001435CD"/>
    <w:rsid w:val="00143806"/>
    <w:rsid w:val="00144628"/>
    <w:rsid w:val="00144A10"/>
    <w:rsid w:val="00144EB7"/>
    <w:rsid w:val="001456B9"/>
    <w:rsid w:val="0014576D"/>
    <w:rsid w:val="00145A48"/>
    <w:rsid w:val="00146E7E"/>
    <w:rsid w:val="00147761"/>
    <w:rsid w:val="00147AFD"/>
    <w:rsid w:val="00147C18"/>
    <w:rsid w:val="001500F0"/>
    <w:rsid w:val="00150968"/>
    <w:rsid w:val="00150B39"/>
    <w:rsid w:val="00150C15"/>
    <w:rsid w:val="00150C7A"/>
    <w:rsid w:val="0015182B"/>
    <w:rsid w:val="00151E94"/>
    <w:rsid w:val="00152397"/>
    <w:rsid w:val="00152923"/>
    <w:rsid w:val="00152B52"/>
    <w:rsid w:val="00152F50"/>
    <w:rsid w:val="001530DD"/>
    <w:rsid w:val="0015522D"/>
    <w:rsid w:val="0015553E"/>
    <w:rsid w:val="00157C46"/>
    <w:rsid w:val="001602C3"/>
    <w:rsid w:val="00160AB8"/>
    <w:rsid w:val="00160FC7"/>
    <w:rsid w:val="00161BE9"/>
    <w:rsid w:val="00161C2F"/>
    <w:rsid w:val="00162487"/>
    <w:rsid w:val="00162518"/>
    <w:rsid w:val="00162DE4"/>
    <w:rsid w:val="00163B5E"/>
    <w:rsid w:val="00163E67"/>
    <w:rsid w:val="001646E3"/>
    <w:rsid w:val="0016598B"/>
    <w:rsid w:val="00166C1A"/>
    <w:rsid w:val="00170BDF"/>
    <w:rsid w:val="001714B2"/>
    <w:rsid w:val="001716EC"/>
    <w:rsid w:val="0017262C"/>
    <w:rsid w:val="00172B28"/>
    <w:rsid w:val="00173055"/>
    <w:rsid w:val="001734AF"/>
    <w:rsid w:val="0017395C"/>
    <w:rsid w:val="00173C4D"/>
    <w:rsid w:val="00173DBF"/>
    <w:rsid w:val="00173F09"/>
    <w:rsid w:val="00174362"/>
    <w:rsid w:val="0017492D"/>
    <w:rsid w:val="00174C67"/>
    <w:rsid w:val="00174EDD"/>
    <w:rsid w:val="00175B06"/>
    <w:rsid w:val="0017642C"/>
    <w:rsid w:val="00176559"/>
    <w:rsid w:val="00176BD9"/>
    <w:rsid w:val="0017708A"/>
    <w:rsid w:val="0017725F"/>
    <w:rsid w:val="001772D1"/>
    <w:rsid w:val="00177608"/>
    <w:rsid w:val="00177E1C"/>
    <w:rsid w:val="001804F9"/>
    <w:rsid w:val="00180CA6"/>
    <w:rsid w:val="00180FA0"/>
    <w:rsid w:val="001811DD"/>
    <w:rsid w:val="0018129B"/>
    <w:rsid w:val="0018165A"/>
    <w:rsid w:val="0018181B"/>
    <w:rsid w:val="00181CC8"/>
    <w:rsid w:val="00181F3A"/>
    <w:rsid w:val="00182958"/>
    <w:rsid w:val="00182A0A"/>
    <w:rsid w:val="0018379F"/>
    <w:rsid w:val="00184277"/>
    <w:rsid w:val="0018427E"/>
    <w:rsid w:val="0018436E"/>
    <w:rsid w:val="00184EF1"/>
    <w:rsid w:val="00184FA8"/>
    <w:rsid w:val="00185846"/>
    <w:rsid w:val="001860AC"/>
    <w:rsid w:val="0018621D"/>
    <w:rsid w:val="001866EF"/>
    <w:rsid w:val="0018704F"/>
    <w:rsid w:val="0018736F"/>
    <w:rsid w:val="0018770A"/>
    <w:rsid w:val="00187914"/>
    <w:rsid w:val="001901F2"/>
    <w:rsid w:val="00190E12"/>
    <w:rsid w:val="00191D76"/>
    <w:rsid w:val="00192139"/>
    <w:rsid w:val="001921C9"/>
    <w:rsid w:val="001927B7"/>
    <w:rsid w:val="00192DD6"/>
    <w:rsid w:val="00193559"/>
    <w:rsid w:val="00193A01"/>
    <w:rsid w:val="001941A5"/>
    <w:rsid w:val="0019496A"/>
    <w:rsid w:val="00194E26"/>
    <w:rsid w:val="001950E9"/>
    <w:rsid w:val="0019542D"/>
    <w:rsid w:val="001956D8"/>
    <w:rsid w:val="001960FC"/>
    <w:rsid w:val="0019679F"/>
    <w:rsid w:val="00196CBC"/>
    <w:rsid w:val="001974F9"/>
    <w:rsid w:val="0019783A"/>
    <w:rsid w:val="001A0834"/>
    <w:rsid w:val="001A0CEB"/>
    <w:rsid w:val="001A120C"/>
    <w:rsid w:val="001A132B"/>
    <w:rsid w:val="001A20E3"/>
    <w:rsid w:val="001A241D"/>
    <w:rsid w:val="001A24CC"/>
    <w:rsid w:val="001A27E7"/>
    <w:rsid w:val="001A30BC"/>
    <w:rsid w:val="001A3898"/>
    <w:rsid w:val="001A3D03"/>
    <w:rsid w:val="001A4C1B"/>
    <w:rsid w:val="001A59B1"/>
    <w:rsid w:val="001A5E3F"/>
    <w:rsid w:val="001A60C0"/>
    <w:rsid w:val="001A61E5"/>
    <w:rsid w:val="001A6A5D"/>
    <w:rsid w:val="001A74B3"/>
    <w:rsid w:val="001A7C59"/>
    <w:rsid w:val="001B07AD"/>
    <w:rsid w:val="001B0A67"/>
    <w:rsid w:val="001B0B59"/>
    <w:rsid w:val="001B11B1"/>
    <w:rsid w:val="001B11D9"/>
    <w:rsid w:val="001B16B5"/>
    <w:rsid w:val="001B1CFE"/>
    <w:rsid w:val="001B2C82"/>
    <w:rsid w:val="001B2E00"/>
    <w:rsid w:val="001B32E6"/>
    <w:rsid w:val="001B39A9"/>
    <w:rsid w:val="001B3F7D"/>
    <w:rsid w:val="001B453F"/>
    <w:rsid w:val="001B565E"/>
    <w:rsid w:val="001B67DA"/>
    <w:rsid w:val="001B6E0A"/>
    <w:rsid w:val="001B7085"/>
    <w:rsid w:val="001C00CC"/>
    <w:rsid w:val="001C01B3"/>
    <w:rsid w:val="001C0477"/>
    <w:rsid w:val="001C04B8"/>
    <w:rsid w:val="001C0B07"/>
    <w:rsid w:val="001C0C28"/>
    <w:rsid w:val="001C164E"/>
    <w:rsid w:val="001C1D96"/>
    <w:rsid w:val="001C1E10"/>
    <w:rsid w:val="001C1F17"/>
    <w:rsid w:val="001C1FDF"/>
    <w:rsid w:val="001C24B0"/>
    <w:rsid w:val="001C3301"/>
    <w:rsid w:val="001C3B93"/>
    <w:rsid w:val="001C4D21"/>
    <w:rsid w:val="001C4F7F"/>
    <w:rsid w:val="001C50A4"/>
    <w:rsid w:val="001C50D0"/>
    <w:rsid w:val="001C54CA"/>
    <w:rsid w:val="001C6176"/>
    <w:rsid w:val="001C674A"/>
    <w:rsid w:val="001C6D4C"/>
    <w:rsid w:val="001C771A"/>
    <w:rsid w:val="001C7FF4"/>
    <w:rsid w:val="001D028E"/>
    <w:rsid w:val="001D06DF"/>
    <w:rsid w:val="001D0D83"/>
    <w:rsid w:val="001D12E4"/>
    <w:rsid w:val="001D1E2B"/>
    <w:rsid w:val="001D2E79"/>
    <w:rsid w:val="001D30A5"/>
    <w:rsid w:val="001D3A45"/>
    <w:rsid w:val="001D3A76"/>
    <w:rsid w:val="001D3FEB"/>
    <w:rsid w:val="001D42C1"/>
    <w:rsid w:val="001D482C"/>
    <w:rsid w:val="001D4A22"/>
    <w:rsid w:val="001D5AA4"/>
    <w:rsid w:val="001D6055"/>
    <w:rsid w:val="001D64C9"/>
    <w:rsid w:val="001D6566"/>
    <w:rsid w:val="001E043F"/>
    <w:rsid w:val="001E09B6"/>
    <w:rsid w:val="001E10C9"/>
    <w:rsid w:val="001E1115"/>
    <w:rsid w:val="001E150C"/>
    <w:rsid w:val="001E1935"/>
    <w:rsid w:val="001E22DC"/>
    <w:rsid w:val="001E28D2"/>
    <w:rsid w:val="001E3097"/>
    <w:rsid w:val="001E34C0"/>
    <w:rsid w:val="001E402F"/>
    <w:rsid w:val="001E42EC"/>
    <w:rsid w:val="001E46EB"/>
    <w:rsid w:val="001E4A0A"/>
    <w:rsid w:val="001E4C72"/>
    <w:rsid w:val="001E53FF"/>
    <w:rsid w:val="001E547A"/>
    <w:rsid w:val="001E559B"/>
    <w:rsid w:val="001E5708"/>
    <w:rsid w:val="001E6221"/>
    <w:rsid w:val="001E6559"/>
    <w:rsid w:val="001E6D53"/>
    <w:rsid w:val="001E6E21"/>
    <w:rsid w:val="001E6FB5"/>
    <w:rsid w:val="001E7617"/>
    <w:rsid w:val="001E77DE"/>
    <w:rsid w:val="001E7A1D"/>
    <w:rsid w:val="001E7DE6"/>
    <w:rsid w:val="001F03F6"/>
    <w:rsid w:val="001F0AEE"/>
    <w:rsid w:val="001F18D9"/>
    <w:rsid w:val="001F1ABB"/>
    <w:rsid w:val="001F26A2"/>
    <w:rsid w:val="001F299F"/>
    <w:rsid w:val="001F29CA"/>
    <w:rsid w:val="001F39AB"/>
    <w:rsid w:val="001F3D2E"/>
    <w:rsid w:val="001F3DEE"/>
    <w:rsid w:val="001F3EF0"/>
    <w:rsid w:val="001F470D"/>
    <w:rsid w:val="001F5278"/>
    <w:rsid w:val="001F5EFE"/>
    <w:rsid w:val="001F618D"/>
    <w:rsid w:val="001F75C5"/>
    <w:rsid w:val="001F7881"/>
    <w:rsid w:val="001F7FB0"/>
    <w:rsid w:val="002003E7"/>
    <w:rsid w:val="00200785"/>
    <w:rsid w:val="00200E41"/>
    <w:rsid w:val="002014A4"/>
    <w:rsid w:val="002022B0"/>
    <w:rsid w:val="0020232F"/>
    <w:rsid w:val="00202B6E"/>
    <w:rsid w:val="0020308F"/>
    <w:rsid w:val="00203B97"/>
    <w:rsid w:val="002047DF"/>
    <w:rsid w:val="00204ACB"/>
    <w:rsid w:val="002050CF"/>
    <w:rsid w:val="00205CF2"/>
    <w:rsid w:val="00206B2A"/>
    <w:rsid w:val="0020776E"/>
    <w:rsid w:val="00207789"/>
    <w:rsid w:val="00207BFB"/>
    <w:rsid w:val="00207FF0"/>
    <w:rsid w:val="0021057F"/>
    <w:rsid w:val="00210D42"/>
    <w:rsid w:val="00211182"/>
    <w:rsid w:val="002116B5"/>
    <w:rsid w:val="00211ADD"/>
    <w:rsid w:val="0021291C"/>
    <w:rsid w:val="002129CC"/>
    <w:rsid w:val="002136A0"/>
    <w:rsid w:val="00213846"/>
    <w:rsid w:val="00213DCF"/>
    <w:rsid w:val="00213F80"/>
    <w:rsid w:val="00213FDC"/>
    <w:rsid w:val="0021408D"/>
    <w:rsid w:val="002140B7"/>
    <w:rsid w:val="002143D1"/>
    <w:rsid w:val="002150A5"/>
    <w:rsid w:val="00215A82"/>
    <w:rsid w:val="00215C3E"/>
    <w:rsid w:val="00216073"/>
    <w:rsid w:val="00216ED3"/>
    <w:rsid w:val="002174D1"/>
    <w:rsid w:val="002178BF"/>
    <w:rsid w:val="00217E22"/>
    <w:rsid w:val="002200B0"/>
    <w:rsid w:val="0022025D"/>
    <w:rsid w:val="002206C2"/>
    <w:rsid w:val="00220BE2"/>
    <w:rsid w:val="00220DA4"/>
    <w:rsid w:val="002211FA"/>
    <w:rsid w:val="00221518"/>
    <w:rsid w:val="00221643"/>
    <w:rsid w:val="0022166E"/>
    <w:rsid w:val="00221843"/>
    <w:rsid w:val="00221D21"/>
    <w:rsid w:val="002220FB"/>
    <w:rsid w:val="00222337"/>
    <w:rsid w:val="00223A84"/>
    <w:rsid w:val="00223D8A"/>
    <w:rsid w:val="00224806"/>
    <w:rsid w:val="00224C07"/>
    <w:rsid w:val="00224EEB"/>
    <w:rsid w:val="00226CDB"/>
    <w:rsid w:val="002270C2"/>
    <w:rsid w:val="00227124"/>
    <w:rsid w:val="0022757E"/>
    <w:rsid w:val="00227C01"/>
    <w:rsid w:val="00227DD1"/>
    <w:rsid w:val="00230239"/>
    <w:rsid w:val="002302B7"/>
    <w:rsid w:val="00230D3A"/>
    <w:rsid w:val="00231788"/>
    <w:rsid w:val="002318EC"/>
    <w:rsid w:val="00231AEE"/>
    <w:rsid w:val="00231F34"/>
    <w:rsid w:val="00233380"/>
    <w:rsid w:val="00233A0D"/>
    <w:rsid w:val="00233D64"/>
    <w:rsid w:val="00234289"/>
    <w:rsid w:val="00234333"/>
    <w:rsid w:val="00234340"/>
    <w:rsid w:val="002350B1"/>
    <w:rsid w:val="002361B3"/>
    <w:rsid w:val="00236DF7"/>
    <w:rsid w:val="0023748F"/>
    <w:rsid w:val="00237718"/>
    <w:rsid w:val="00237A27"/>
    <w:rsid w:val="00237B7B"/>
    <w:rsid w:val="00237D01"/>
    <w:rsid w:val="0024014B"/>
    <w:rsid w:val="002403E5"/>
    <w:rsid w:val="0024069B"/>
    <w:rsid w:val="00240ADF"/>
    <w:rsid w:val="00240DBF"/>
    <w:rsid w:val="0024231C"/>
    <w:rsid w:val="00242944"/>
    <w:rsid w:val="00243271"/>
    <w:rsid w:val="00243901"/>
    <w:rsid w:val="00244142"/>
    <w:rsid w:val="0024444D"/>
    <w:rsid w:val="00245544"/>
    <w:rsid w:val="00245EAE"/>
    <w:rsid w:val="00247AAB"/>
    <w:rsid w:val="00247AC0"/>
    <w:rsid w:val="0025006E"/>
    <w:rsid w:val="00250301"/>
    <w:rsid w:val="002504AC"/>
    <w:rsid w:val="002516BC"/>
    <w:rsid w:val="00252415"/>
    <w:rsid w:val="0025271E"/>
    <w:rsid w:val="00254168"/>
    <w:rsid w:val="00254BF0"/>
    <w:rsid w:val="00254DA3"/>
    <w:rsid w:val="00255299"/>
    <w:rsid w:val="00255363"/>
    <w:rsid w:val="00255543"/>
    <w:rsid w:val="00255733"/>
    <w:rsid w:val="00255D4D"/>
    <w:rsid w:val="00256128"/>
    <w:rsid w:val="0025615B"/>
    <w:rsid w:val="002569E8"/>
    <w:rsid w:val="002570F7"/>
    <w:rsid w:val="0025712A"/>
    <w:rsid w:val="00257302"/>
    <w:rsid w:val="00257687"/>
    <w:rsid w:val="00257D0F"/>
    <w:rsid w:val="00260FC1"/>
    <w:rsid w:val="00261692"/>
    <w:rsid w:val="00262177"/>
    <w:rsid w:val="00262185"/>
    <w:rsid w:val="00262C0C"/>
    <w:rsid w:val="00263298"/>
    <w:rsid w:val="00263F21"/>
    <w:rsid w:val="00264318"/>
    <w:rsid w:val="00264F0F"/>
    <w:rsid w:val="00265147"/>
    <w:rsid w:val="002663CA"/>
    <w:rsid w:val="0026655B"/>
    <w:rsid w:val="0026778E"/>
    <w:rsid w:val="00267BD1"/>
    <w:rsid w:val="002700C8"/>
    <w:rsid w:val="002702EE"/>
    <w:rsid w:val="002704BE"/>
    <w:rsid w:val="002709A1"/>
    <w:rsid w:val="00271739"/>
    <w:rsid w:val="002725EB"/>
    <w:rsid w:val="00272774"/>
    <w:rsid w:val="002727CF"/>
    <w:rsid w:val="00272A5B"/>
    <w:rsid w:val="00272B3E"/>
    <w:rsid w:val="00272F3F"/>
    <w:rsid w:val="00273891"/>
    <w:rsid w:val="00273B3D"/>
    <w:rsid w:val="00273B86"/>
    <w:rsid w:val="00273EEF"/>
    <w:rsid w:val="0027425A"/>
    <w:rsid w:val="00274586"/>
    <w:rsid w:val="00276356"/>
    <w:rsid w:val="00276387"/>
    <w:rsid w:val="00276B41"/>
    <w:rsid w:val="00276E87"/>
    <w:rsid w:val="00277642"/>
    <w:rsid w:val="0028015B"/>
    <w:rsid w:val="002805F6"/>
    <w:rsid w:val="002806BF"/>
    <w:rsid w:val="00280CC0"/>
    <w:rsid w:val="00280DA8"/>
    <w:rsid w:val="00280E62"/>
    <w:rsid w:val="002810B7"/>
    <w:rsid w:val="002814B7"/>
    <w:rsid w:val="00281E0B"/>
    <w:rsid w:val="002826D6"/>
    <w:rsid w:val="002829CC"/>
    <w:rsid w:val="00283605"/>
    <w:rsid w:val="00283F94"/>
    <w:rsid w:val="00286265"/>
    <w:rsid w:val="002868AA"/>
    <w:rsid w:val="00287275"/>
    <w:rsid w:val="002873F9"/>
    <w:rsid w:val="00287618"/>
    <w:rsid w:val="00287C48"/>
    <w:rsid w:val="00290667"/>
    <w:rsid w:val="002907E2"/>
    <w:rsid w:val="00290A0C"/>
    <w:rsid w:val="00290B85"/>
    <w:rsid w:val="00290C89"/>
    <w:rsid w:val="00290FCB"/>
    <w:rsid w:val="002918EB"/>
    <w:rsid w:val="0029214F"/>
    <w:rsid w:val="002922EB"/>
    <w:rsid w:val="0029244D"/>
    <w:rsid w:val="0029266A"/>
    <w:rsid w:val="002940BC"/>
    <w:rsid w:val="0029445C"/>
    <w:rsid w:val="002947AB"/>
    <w:rsid w:val="002948A6"/>
    <w:rsid w:val="00294B1B"/>
    <w:rsid w:val="00294DAE"/>
    <w:rsid w:val="0029561B"/>
    <w:rsid w:val="00295B7F"/>
    <w:rsid w:val="00296568"/>
    <w:rsid w:val="00296881"/>
    <w:rsid w:val="00296A48"/>
    <w:rsid w:val="00296D6F"/>
    <w:rsid w:val="00297F32"/>
    <w:rsid w:val="002A01E6"/>
    <w:rsid w:val="002A15F4"/>
    <w:rsid w:val="002A1D76"/>
    <w:rsid w:val="002A1F65"/>
    <w:rsid w:val="002A2486"/>
    <w:rsid w:val="002A258B"/>
    <w:rsid w:val="002A2F6D"/>
    <w:rsid w:val="002A3418"/>
    <w:rsid w:val="002A3729"/>
    <w:rsid w:val="002A4088"/>
    <w:rsid w:val="002A41FF"/>
    <w:rsid w:val="002A4569"/>
    <w:rsid w:val="002A4D6F"/>
    <w:rsid w:val="002A4FC2"/>
    <w:rsid w:val="002A5674"/>
    <w:rsid w:val="002A5E56"/>
    <w:rsid w:val="002A61F4"/>
    <w:rsid w:val="002A6791"/>
    <w:rsid w:val="002A6C71"/>
    <w:rsid w:val="002A7060"/>
    <w:rsid w:val="002A714D"/>
    <w:rsid w:val="002A7996"/>
    <w:rsid w:val="002A7D8E"/>
    <w:rsid w:val="002A7EA3"/>
    <w:rsid w:val="002B01DB"/>
    <w:rsid w:val="002B0573"/>
    <w:rsid w:val="002B10FC"/>
    <w:rsid w:val="002B1884"/>
    <w:rsid w:val="002B2A87"/>
    <w:rsid w:val="002B2D5D"/>
    <w:rsid w:val="002B3E54"/>
    <w:rsid w:val="002B4700"/>
    <w:rsid w:val="002B58E6"/>
    <w:rsid w:val="002B649D"/>
    <w:rsid w:val="002B6649"/>
    <w:rsid w:val="002B668A"/>
    <w:rsid w:val="002B6823"/>
    <w:rsid w:val="002B6DBF"/>
    <w:rsid w:val="002B7450"/>
    <w:rsid w:val="002B75C9"/>
    <w:rsid w:val="002B7BC8"/>
    <w:rsid w:val="002B7C76"/>
    <w:rsid w:val="002C1494"/>
    <w:rsid w:val="002C1871"/>
    <w:rsid w:val="002C1C27"/>
    <w:rsid w:val="002C20A7"/>
    <w:rsid w:val="002C2177"/>
    <w:rsid w:val="002C21AD"/>
    <w:rsid w:val="002C24DF"/>
    <w:rsid w:val="002C26C5"/>
    <w:rsid w:val="002C2DBD"/>
    <w:rsid w:val="002C31AD"/>
    <w:rsid w:val="002C39F7"/>
    <w:rsid w:val="002C410E"/>
    <w:rsid w:val="002C433D"/>
    <w:rsid w:val="002C4F5A"/>
    <w:rsid w:val="002C54C0"/>
    <w:rsid w:val="002C5810"/>
    <w:rsid w:val="002C5849"/>
    <w:rsid w:val="002C5998"/>
    <w:rsid w:val="002C6880"/>
    <w:rsid w:val="002C693A"/>
    <w:rsid w:val="002C6948"/>
    <w:rsid w:val="002C6A15"/>
    <w:rsid w:val="002C6CE6"/>
    <w:rsid w:val="002C70A7"/>
    <w:rsid w:val="002C758E"/>
    <w:rsid w:val="002C76E6"/>
    <w:rsid w:val="002C7BF3"/>
    <w:rsid w:val="002C7D9A"/>
    <w:rsid w:val="002D0084"/>
    <w:rsid w:val="002D0608"/>
    <w:rsid w:val="002D0A6F"/>
    <w:rsid w:val="002D12CF"/>
    <w:rsid w:val="002D146B"/>
    <w:rsid w:val="002D18B2"/>
    <w:rsid w:val="002D1B48"/>
    <w:rsid w:val="002D2510"/>
    <w:rsid w:val="002D2958"/>
    <w:rsid w:val="002D2AC5"/>
    <w:rsid w:val="002D3311"/>
    <w:rsid w:val="002D36B0"/>
    <w:rsid w:val="002D38BC"/>
    <w:rsid w:val="002D3952"/>
    <w:rsid w:val="002D4DCC"/>
    <w:rsid w:val="002D5C1C"/>
    <w:rsid w:val="002D6B92"/>
    <w:rsid w:val="002D6E53"/>
    <w:rsid w:val="002D76D1"/>
    <w:rsid w:val="002D7A95"/>
    <w:rsid w:val="002E18FE"/>
    <w:rsid w:val="002E1B49"/>
    <w:rsid w:val="002E2517"/>
    <w:rsid w:val="002E2719"/>
    <w:rsid w:val="002E2C9C"/>
    <w:rsid w:val="002E3143"/>
    <w:rsid w:val="002E39B2"/>
    <w:rsid w:val="002E3A6C"/>
    <w:rsid w:val="002E3ED1"/>
    <w:rsid w:val="002E4424"/>
    <w:rsid w:val="002E4539"/>
    <w:rsid w:val="002E4829"/>
    <w:rsid w:val="002E48A9"/>
    <w:rsid w:val="002E5233"/>
    <w:rsid w:val="002E5843"/>
    <w:rsid w:val="002E6D45"/>
    <w:rsid w:val="002E6DB4"/>
    <w:rsid w:val="002E71E4"/>
    <w:rsid w:val="002E75E3"/>
    <w:rsid w:val="002E78BA"/>
    <w:rsid w:val="002E7958"/>
    <w:rsid w:val="002E7BBA"/>
    <w:rsid w:val="002E7DB3"/>
    <w:rsid w:val="002F0A5A"/>
    <w:rsid w:val="002F0AAC"/>
    <w:rsid w:val="002F0C7A"/>
    <w:rsid w:val="002F1193"/>
    <w:rsid w:val="002F11D2"/>
    <w:rsid w:val="002F121F"/>
    <w:rsid w:val="002F1578"/>
    <w:rsid w:val="002F1805"/>
    <w:rsid w:val="002F182B"/>
    <w:rsid w:val="002F1971"/>
    <w:rsid w:val="002F2D54"/>
    <w:rsid w:val="002F30DE"/>
    <w:rsid w:val="002F32ED"/>
    <w:rsid w:val="002F343D"/>
    <w:rsid w:val="002F3487"/>
    <w:rsid w:val="002F422E"/>
    <w:rsid w:val="002F431E"/>
    <w:rsid w:val="002F4A18"/>
    <w:rsid w:val="002F4EBE"/>
    <w:rsid w:val="002F5935"/>
    <w:rsid w:val="002F5FF3"/>
    <w:rsid w:val="002F635C"/>
    <w:rsid w:val="002F6467"/>
    <w:rsid w:val="002F7E79"/>
    <w:rsid w:val="00300832"/>
    <w:rsid w:val="003015A1"/>
    <w:rsid w:val="003016CE"/>
    <w:rsid w:val="00301F35"/>
    <w:rsid w:val="00301F7D"/>
    <w:rsid w:val="0030219E"/>
    <w:rsid w:val="003026EC"/>
    <w:rsid w:val="00302836"/>
    <w:rsid w:val="00302936"/>
    <w:rsid w:val="00302EFA"/>
    <w:rsid w:val="003030A3"/>
    <w:rsid w:val="0030480E"/>
    <w:rsid w:val="00304DD4"/>
    <w:rsid w:val="003053B9"/>
    <w:rsid w:val="00305B3D"/>
    <w:rsid w:val="00305CC3"/>
    <w:rsid w:val="003060E6"/>
    <w:rsid w:val="003063C2"/>
    <w:rsid w:val="00306F46"/>
    <w:rsid w:val="003073A1"/>
    <w:rsid w:val="00307911"/>
    <w:rsid w:val="00307AC8"/>
    <w:rsid w:val="0031012F"/>
    <w:rsid w:val="003102D1"/>
    <w:rsid w:val="00310621"/>
    <w:rsid w:val="003109B2"/>
    <w:rsid w:val="00310A28"/>
    <w:rsid w:val="00311149"/>
    <w:rsid w:val="003113A3"/>
    <w:rsid w:val="00311455"/>
    <w:rsid w:val="003120C4"/>
    <w:rsid w:val="00312152"/>
    <w:rsid w:val="0031289C"/>
    <w:rsid w:val="00312D3F"/>
    <w:rsid w:val="003132CC"/>
    <w:rsid w:val="00313A59"/>
    <w:rsid w:val="00313B0B"/>
    <w:rsid w:val="00313CBE"/>
    <w:rsid w:val="00314463"/>
    <w:rsid w:val="0031484F"/>
    <w:rsid w:val="00314BC9"/>
    <w:rsid w:val="0031511F"/>
    <w:rsid w:val="003157B7"/>
    <w:rsid w:val="00315C4B"/>
    <w:rsid w:val="003161F3"/>
    <w:rsid w:val="00316359"/>
    <w:rsid w:val="003164B5"/>
    <w:rsid w:val="0031768F"/>
    <w:rsid w:val="00317E50"/>
    <w:rsid w:val="00320570"/>
    <w:rsid w:val="00320709"/>
    <w:rsid w:val="00320B00"/>
    <w:rsid w:val="0032100B"/>
    <w:rsid w:val="00321238"/>
    <w:rsid w:val="003221C5"/>
    <w:rsid w:val="00322256"/>
    <w:rsid w:val="00322438"/>
    <w:rsid w:val="00323068"/>
    <w:rsid w:val="0032307E"/>
    <w:rsid w:val="00323283"/>
    <w:rsid w:val="003237E1"/>
    <w:rsid w:val="00323FC1"/>
    <w:rsid w:val="0032476F"/>
    <w:rsid w:val="00324D8D"/>
    <w:rsid w:val="00325BAC"/>
    <w:rsid w:val="00325FC9"/>
    <w:rsid w:val="00326057"/>
    <w:rsid w:val="003261D3"/>
    <w:rsid w:val="0032675B"/>
    <w:rsid w:val="00326874"/>
    <w:rsid w:val="0032694E"/>
    <w:rsid w:val="003270E6"/>
    <w:rsid w:val="003271A4"/>
    <w:rsid w:val="00327C3D"/>
    <w:rsid w:val="00330BE6"/>
    <w:rsid w:val="00331A5D"/>
    <w:rsid w:val="00331A86"/>
    <w:rsid w:val="00332473"/>
    <w:rsid w:val="003325F8"/>
    <w:rsid w:val="003329B0"/>
    <w:rsid w:val="003336F4"/>
    <w:rsid w:val="00333800"/>
    <w:rsid w:val="00333AE9"/>
    <w:rsid w:val="00333B52"/>
    <w:rsid w:val="003342E2"/>
    <w:rsid w:val="00335136"/>
    <w:rsid w:val="00335C42"/>
    <w:rsid w:val="00336334"/>
    <w:rsid w:val="0033639F"/>
    <w:rsid w:val="00336427"/>
    <w:rsid w:val="00336451"/>
    <w:rsid w:val="00336B25"/>
    <w:rsid w:val="00336EA9"/>
    <w:rsid w:val="00337849"/>
    <w:rsid w:val="003409CB"/>
    <w:rsid w:val="00340B51"/>
    <w:rsid w:val="00341BD9"/>
    <w:rsid w:val="00341BE2"/>
    <w:rsid w:val="00341CB5"/>
    <w:rsid w:val="00342395"/>
    <w:rsid w:val="003423AE"/>
    <w:rsid w:val="003431AF"/>
    <w:rsid w:val="003431C4"/>
    <w:rsid w:val="00343479"/>
    <w:rsid w:val="00343DDB"/>
    <w:rsid w:val="003447B1"/>
    <w:rsid w:val="0034565B"/>
    <w:rsid w:val="00345DD9"/>
    <w:rsid w:val="003463AF"/>
    <w:rsid w:val="00346493"/>
    <w:rsid w:val="00346DF9"/>
    <w:rsid w:val="00346E16"/>
    <w:rsid w:val="00346E8D"/>
    <w:rsid w:val="00346FA3"/>
    <w:rsid w:val="00347024"/>
    <w:rsid w:val="00347549"/>
    <w:rsid w:val="00347AC4"/>
    <w:rsid w:val="00347F4F"/>
    <w:rsid w:val="00347F9C"/>
    <w:rsid w:val="0035002D"/>
    <w:rsid w:val="00350F6D"/>
    <w:rsid w:val="00351543"/>
    <w:rsid w:val="003520C9"/>
    <w:rsid w:val="003528A8"/>
    <w:rsid w:val="00352AFB"/>
    <w:rsid w:val="0035366F"/>
    <w:rsid w:val="00353F50"/>
    <w:rsid w:val="00355DB1"/>
    <w:rsid w:val="00356281"/>
    <w:rsid w:val="003564CF"/>
    <w:rsid w:val="003569EC"/>
    <w:rsid w:val="003576D5"/>
    <w:rsid w:val="00357BC5"/>
    <w:rsid w:val="0036009C"/>
    <w:rsid w:val="00360435"/>
    <w:rsid w:val="003607C1"/>
    <w:rsid w:val="00360C84"/>
    <w:rsid w:val="00360DBA"/>
    <w:rsid w:val="003611F0"/>
    <w:rsid w:val="00361293"/>
    <w:rsid w:val="00361B02"/>
    <w:rsid w:val="00361ECB"/>
    <w:rsid w:val="003626DD"/>
    <w:rsid w:val="00362EBA"/>
    <w:rsid w:val="00363019"/>
    <w:rsid w:val="00363267"/>
    <w:rsid w:val="0036382B"/>
    <w:rsid w:val="00364625"/>
    <w:rsid w:val="00364956"/>
    <w:rsid w:val="0036511D"/>
    <w:rsid w:val="00365273"/>
    <w:rsid w:val="003667B1"/>
    <w:rsid w:val="003668A1"/>
    <w:rsid w:val="00366E8B"/>
    <w:rsid w:val="00370DE5"/>
    <w:rsid w:val="00370F46"/>
    <w:rsid w:val="00371869"/>
    <w:rsid w:val="003726B0"/>
    <w:rsid w:val="00372977"/>
    <w:rsid w:val="00373B93"/>
    <w:rsid w:val="00373F03"/>
    <w:rsid w:val="00374F40"/>
    <w:rsid w:val="00375A21"/>
    <w:rsid w:val="00375BA2"/>
    <w:rsid w:val="00375DA8"/>
    <w:rsid w:val="0037625C"/>
    <w:rsid w:val="0037676A"/>
    <w:rsid w:val="00376E23"/>
    <w:rsid w:val="003773D5"/>
    <w:rsid w:val="0037743E"/>
    <w:rsid w:val="00377A9A"/>
    <w:rsid w:val="00377AA2"/>
    <w:rsid w:val="00380367"/>
    <w:rsid w:val="00381715"/>
    <w:rsid w:val="003819F9"/>
    <w:rsid w:val="00381A02"/>
    <w:rsid w:val="0038257A"/>
    <w:rsid w:val="00382B53"/>
    <w:rsid w:val="003844DA"/>
    <w:rsid w:val="00384C2F"/>
    <w:rsid w:val="00384CCB"/>
    <w:rsid w:val="00385088"/>
    <w:rsid w:val="003859CC"/>
    <w:rsid w:val="00386377"/>
    <w:rsid w:val="00386701"/>
    <w:rsid w:val="003867ED"/>
    <w:rsid w:val="00386CF9"/>
    <w:rsid w:val="0038728B"/>
    <w:rsid w:val="00390106"/>
    <w:rsid w:val="00390976"/>
    <w:rsid w:val="003911A9"/>
    <w:rsid w:val="0039263D"/>
    <w:rsid w:val="00392A61"/>
    <w:rsid w:val="003933B3"/>
    <w:rsid w:val="003934BF"/>
    <w:rsid w:val="003937A2"/>
    <w:rsid w:val="00393CA9"/>
    <w:rsid w:val="00393D53"/>
    <w:rsid w:val="00393FC9"/>
    <w:rsid w:val="003943F6"/>
    <w:rsid w:val="003959F0"/>
    <w:rsid w:val="00396BAA"/>
    <w:rsid w:val="00396F24"/>
    <w:rsid w:val="0039717F"/>
    <w:rsid w:val="00397253"/>
    <w:rsid w:val="003A0273"/>
    <w:rsid w:val="003A1965"/>
    <w:rsid w:val="003A1AA6"/>
    <w:rsid w:val="003A2018"/>
    <w:rsid w:val="003A27FF"/>
    <w:rsid w:val="003A2965"/>
    <w:rsid w:val="003A2AB1"/>
    <w:rsid w:val="003A2E93"/>
    <w:rsid w:val="003A6696"/>
    <w:rsid w:val="003A67B8"/>
    <w:rsid w:val="003A68A7"/>
    <w:rsid w:val="003A6C31"/>
    <w:rsid w:val="003A7509"/>
    <w:rsid w:val="003A7999"/>
    <w:rsid w:val="003A7F14"/>
    <w:rsid w:val="003B022E"/>
    <w:rsid w:val="003B042D"/>
    <w:rsid w:val="003B05BE"/>
    <w:rsid w:val="003B0708"/>
    <w:rsid w:val="003B0DD9"/>
    <w:rsid w:val="003B0FC4"/>
    <w:rsid w:val="003B1F1D"/>
    <w:rsid w:val="003B230E"/>
    <w:rsid w:val="003B32C5"/>
    <w:rsid w:val="003B4197"/>
    <w:rsid w:val="003B449E"/>
    <w:rsid w:val="003B4710"/>
    <w:rsid w:val="003B4B09"/>
    <w:rsid w:val="003B51CF"/>
    <w:rsid w:val="003B574C"/>
    <w:rsid w:val="003B583C"/>
    <w:rsid w:val="003B5F7E"/>
    <w:rsid w:val="003B6272"/>
    <w:rsid w:val="003B6336"/>
    <w:rsid w:val="003B6A2F"/>
    <w:rsid w:val="003B75B7"/>
    <w:rsid w:val="003B7878"/>
    <w:rsid w:val="003B7919"/>
    <w:rsid w:val="003B7A59"/>
    <w:rsid w:val="003C0181"/>
    <w:rsid w:val="003C0283"/>
    <w:rsid w:val="003C0DE4"/>
    <w:rsid w:val="003C112C"/>
    <w:rsid w:val="003C257F"/>
    <w:rsid w:val="003C290E"/>
    <w:rsid w:val="003C456E"/>
    <w:rsid w:val="003C4821"/>
    <w:rsid w:val="003C5A86"/>
    <w:rsid w:val="003C5F50"/>
    <w:rsid w:val="003C6245"/>
    <w:rsid w:val="003C64AF"/>
    <w:rsid w:val="003C72D7"/>
    <w:rsid w:val="003C7694"/>
    <w:rsid w:val="003C780F"/>
    <w:rsid w:val="003C796E"/>
    <w:rsid w:val="003C7A37"/>
    <w:rsid w:val="003C7C9E"/>
    <w:rsid w:val="003D02F4"/>
    <w:rsid w:val="003D0AE4"/>
    <w:rsid w:val="003D1224"/>
    <w:rsid w:val="003D14A7"/>
    <w:rsid w:val="003D19BC"/>
    <w:rsid w:val="003D1F69"/>
    <w:rsid w:val="003D2552"/>
    <w:rsid w:val="003D3474"/>
    <w:rsid w:val="003D35B3"/>
    <w:rsid w:val="003D3AD2"/>
    <w:rsid w:val="003D42F4"/>
    <w:rsid w:val="003D4B39"/>
    <w:rsid w:val="003D4FBB"/>
    <w:rsid w:val="003D5256"/>
    <w:rsid w:val="003D5403"/>
    <w:rsid w:val="003D5DE8"/>
    <w:rsid w:val="003D5EE4"/>
    <w:rsid w:val="003D623E"/>
    <w:rsid w:val="003D6316"/>
    <w:rsid w:val="003D6EF3"/>
    <w:rsid w:val="003D71F4"/>
    <w:rsid w:val="003D7978"/>
    <w:rsid w:val="003E0B59"/>
    <w:rsid w:val="003E0DFF"/>
    <w:rsid w:val="003E0EA1"/>
    <w:rsid w:val="003E13CC"/>
    <w:rsid w:val="003E1473"/>
    <w:rsid w:val="003E1FC4"/>
    <w:rsid w:val="003E290B"/>
    <w:rsid w:val="003E2CD2"/>
    <w:rsid w:val="003E2F4A"/>
    <w:rsid w:val="003E37AD"/>
    <w:rsid w:val="003E3CEE"/>
    <w:rsid w:val="003E43B4"/>
    <w:rsid w:val="003E4609"/>
    <w:rsid w:val="003E4A7E"/>
    <w:rsid w:val="003E4AB5"/>
    <w:rsid w:val="003E4FDD"/>
    <w:rsid w:val="003E5067"/>
    <w:rsid w:val="003E55A1"/>
    <w:rsid w:val="003E5932"/>
    <w:rsid w:val="003E65DC"/>
    <w:rsid w:val="003E6D28"/>
    <w:rsid w:val="003E724C"/>
    <w:rsid w:val="003F1316"/>
    <w:rsid w:val="003F30A6"/>
    <w:rsid w:val="003F31B8"/>
    <w:rsid w:val="003F3DD2"/>
    <w:rsid w:val="003F43B3"/>
    <w:rsid w:val="003F43F4"/>
    <w:rsid w:val="003F45EF"/>
    <w:rsid w:val="003F4AE4"/>
    <w:rsid w:val="003F4FA0"/>
    <w:rsid w:val="003F610F"/>
    <w:rsid w:val="003F6DB4"/>
    <w:rsid w:val="003F7150"/>
    <w:rsid w:val="003F74EC"/>
    <w:rsid w:val="003F77DE"/>
    <w:rsid w:val="00400BD8"/>
    <w:rsid w:val="00401104"/>
    <w:rsid w:val="00401A42"/>
    <w:rsid w:val="00401CAC"/>
    <w:rsid w:val="004031DF"/>
    <w:rsid w:val="00404C6A"/>
    <w:rsid w:val="00404E0B"/>
    <w:rsid w:val="00406C39"/>
    <w:rsid w:val="00406F6A"/>
    <w:rsid w:val="00407491"/>
    <w:rsid w:val="004077AD"/>
    <w:rsid w:val="00407D7F"/>
    <w:rsid w:val="00410AA3"/>
    <w:rsid w:val="00410BE5"/>
    <w:rsid w:val="00410E78"/>
    <w:rsid w:val="00411FFC"/>
    <w:rsid w:val="00412284"/>
    <w:rsid w:val="004124DB"/>
    <w:rsid w:val="00412734"/>
    <w:rsid w:val="00412822"/>
    <w:rsid w:val="00412DFF"/>
    <w:rsid w:val="0041394B"/>
    <w:rsid w:val="004141E7"/>
    <w:rsid w:val="00414A7A"/>
    <w:rsid w:val="00414D53"/>
    <w:rsid w:val="004150BE"/>
    <w:rsid w:val="00415DD8"/>
    <w:rsid w:val="004160EA"/>
    <w:rsid w:val="00416773"/>
    <w:rsid w:val="004168BA"/>
    <w:rsid w:val="00416AB4"/>
    <w:rsid w:val="004175F4"/>
    <w:rsid w:val="004202E2"/>
    <w:rsid w:val="00420B69"/>
    <w:rsid w:val="00420B96"/>
    <w:rsid w:val="00420DE0"/>
    <w:rsid w:val="0042112B"/>
    <w:rsid w:val="00421A86"/>
    <w:rsid w:val="00421EDF"/>
    <w:rsid w:val="004229A4"/>
    <w:rsid w:val="00422D5B"/>
    <w:rsid w:val="00423017"/>
    <w:rsid w:val="0042345F"/>
    <w:rsid w:val="00423DF2"/>
    <w:rsid w:val="00423E43"/>
    <w:rsid w:val="00423F3A"/>
    <w:rsid w:val="0042426A"/>
    <w:rsid w:val="00424877"/>
    <w:rsid w:val="00424A91"/>
    <w:rsid w:val="00425E35"/>
    <w:rsid w:val="00426008"/>
    <w:rsid w:val="00426701"/>
    <w:rsid w:val="00427AA7"/>
    <w:rsid w:val="00427CDB"/>
    <w:rsid w:val="00430EDD"/>
    <w:rsid w:val="004310E5"/>
    <w:rsid w:val="004315DB"/>
    <w:rsid w:val="0043191E"/>
    <w:rsid w:val="00431B97"/>
    <w:rsid w:val="0043217E"/>
    <w:rsid w:val="0043222F"/>
    <w:rsid w:val="00432A1A"/>
    <w:rsid w:val="00433650"/>
    <w:rsid w:val="004337C5"/>
    <w:rsid w:val="00433C3E"/>
    <w:rsid w:val="00433D79"/>
    <w:rsid w:val="00433E8C"/>
    <w:rsid w:val="00434054"/>
    <w:rsid w:val="00434145"/>
    <w:rsid w:val="004343A9"/>
    <w:rsid w:val="00434804"/>
    <w:rsid w:val="004348C0"/>
    <w:rsid w:val="00434A83"/>
    <w:rsid w:val="00434C16"/>
    <w:rsid w:val="00434D98"/>
    <w:rsid w:val="00434E37"/>
    <w:rsid w:val="00435415"/>
    <w:rsid w:val="0043559B"/>
    <w:rsid w:val="00435AF1"/>
    <w:rsid w:val="00436EC8"/>
    <w:rsid w:val="00436F65"/>
    <w:rsid w:val="004372DF"/>
    <w:rsid w:val="00437886"/>
    <w:rsid w:val="00437C80"/>
    <w:rsid w:val="0044034C"/>
    <w:rsid w:val="00440585"/>
    <w:rsid w:val="00440DBD"/>
    <w:rsid w:val="00441D2D"/>
    <w:rsid w:val="0044213D"/>
    <w:rsid w:val="00442FA5"/>
    <w:rsid w:val="004436AA"/>
    <w:rsid w:val="00443C9B"/>
    <w:rsid w:val="00443EA8"/>
    <w:rsid w:val="00443F2A"/>
    <w:rsid w:val="0044415B"/>
    <w:rsid w:val="004445C5"/>
    <w:rsid w:val="00445087"/>
    <w:rsid w:val="0044584D"/>
    <w:rsid w:val="004459A2"/>
    <w:rsid w:val="00445B27"/>
    <w:rsid w:val="004461D9"/>
    <w:rsid w:val="004462D8"/>
    <w:rsid w:val="004462E4"/>
    <w:rsid w:val="004463D4"/>
    <w:rsid w:val="0044658E"/>
    <w:rsid w:val="00446CD1"/>
    <w:rsid w:val="00447061"/>
    <w:rsid w:val="004477B5"/>
    <w:rsid w:val="00450B6C"/>
    <w:rsid w:val="00451256"/>
    <w:rsid w:val="00451798"/>
    <w:rsid w:val="00452E37"/>
    <w:rsid w:val="00452E70"/>
    <w:rsid w:val="004531AE"/>
    <w:rsid w:val="0045379D"/>
    <w:rsid w:val="00455690"/>
    <w:rsid w:val="00455ED5"/>
    <w:rsid w:val="00455F0B"/>
    <w:rsid w:val="00455FAB"/>
    <w:rsid w:val="00455FCB"/>
    <w:rsid w:val="0045639B"/>
    <w:rsid w:val="004567E5"/>
    <w:rsid w:val="00456E6D"/>
    <w:rsid w:val="00456F6A"/>
    <w:rsid w:val="00457096"/>
    <w:rsid w:val="004570C3"/>
    <w:rsid w:val="0045749D"/>
    <w:rsid w:val="00457C84"/>
    <w:rsid w:val="004600E1"/>
    <w:rsid w:val="00460761"/>
    <w:rsid w:val="004607AA"/>
    <w:rsid w:val="00460C27"/>
    <w:rsid w:val="00460DF2"/>
    <w:rsid w:val="00460F46"/>
    <w:rsid w:val="004612DD"/>
    <w:rsid w:val="00461502"/>
    <w:rsid w:val="0046173D"/>
    <w:rsid w:val="00462936"/>
    <w:rsid w:val="00463994"/>
    <w:rsid w:val="00463A30"/>
    <w:rsid w:val="00463BAC"/>
    <w:rsid w:val="00463DAF"/>
    <w:rsid w:val="00464BFE"/>
    <w:rsid w:val="00464F44"/>
    <w:rsid w:val="00464FF5"/>
    <w:rsid w:val="004656EA"/>
    <w:rsid w:val="004658F8"/>
    <w:rsid w:val="00465D85"/>
    <w:rsid w:val="004664E0"/>
    <w:rsid w:val="004665AA"/>
    <w:rsid w:val="004667AE"/>
    <w:rsid w:val="00466904"/>
    <w:rsid w:val="00466E5E"/>
    <w:rsid w:val="00467491"/>
    <w:rsid w:val="00470076"/>
    <w:rsid w:val="00470192"/>
    <w:rsid w:val="004701C6"/>
    <w:rsid w:val="00470392"/>
    <w:rsid w:val="004703F1"/>
    <w:rsid w:val="00470571"/>
    <w:rsid w:val="004709D7"/>
    <w:rsid w:val="0047120D"/>
    <w:rsid w:val="004715A4"/>
    <w:rsid w:val="004716FE"/>
    <w:rsid w:val="00472283"/>
    <w:rsid w:val="00473F6F"/>
    <w:rsid w:val="004749FF"/>
    <w:rsid w:val="00474B5D"/>
    <w:rsid w:val="0047502A"/>
    <w:rsid w:val="0047540C"/>
    <w:rsid w:val="004759BC"/>
    <w:rsid w:val="00476044"/>
    <w:rsid w:val="0047612C"/>
    <w:rsid w:val="00476749"/>
    <w:rsid w:val="00480142"/>
    <w:rsid w:val="00480523"/>
    <w:rsid w:val="00480A3C"/>
    <w:rsid w:val="0048156D"/>
    <w:rsid w:val="00481B59"/>
    <w:rsid w:val="00481E9B"/>
    <w:rsid w:val="004820A0"/>
    <w:rsid w:val="004824CE"/>
    <w:rsid w:val="004833FE"/>
    <w:rsid w:val="00483965"/>
    <w:rsid w:val="00483B28"/>
    <w:rsid w:val="00483CCA"/>
    <w:rsid w:val="004843CD"/>
    <w:rsid w:val="00484DE0"/>
    <w:rsid w:val="00484FA9"/>
    <w:rsid w:val="00485CEF"/>
    <w:rsid w:val="0048630B"/>
    <w:rsid w:val="00486E59"/>
    <w:rsid w:val="00487338"/>
    <w:rsid w:val="00487DC5"/>
    <w:rsid w:val="00487E34"/>
    <w:rsid w:val="00487EF3"/>
    <w:rsid w:val="00490258"/>
    <w:rsid w:val="00490296"/>
    <w:rsid w:val="0049067C"/>
    <w:rsid w:val="00490C81"/>
    <w:rsid w:val="00490FAE"/>
    <w:rsid w:val="0049127F"/>
    <w:rsid w:val="004912B6"/>
    <w:rsid w:val="00491C3F"/>
    <w:rsid w:val="00491DF5"/>
    <w:rsid w:val="00492117"/>
    <w:rsid w:val="0049245E"/>
    <w:rsid w:val="0049270B"/>
    <w:rsid w:val="004928BA"/>
    <w:rsid w:val="00492929"/>
    <w:rsid w:val="00492C24"/>
    <w:rsid w:val="00492CA3"/>
    <w:rsid w:val="004930AC"/>
    <w:rsid w:val="00493516"/>
    <w:rsid w:val="00493715"/>
    <w:rsid w:val="0049373C"/>
    <w:rsid w:val="004940B8"/>
    <w:rsid w:val="004940D6"/>
    <w:rsid w:val="00494975"/>
    <w:rsid w:val="00495180"/>
    <w:rsid w:val="00495203"/>
    <w:rsid w:val="00495A09"/>
    <w:rsid w:val="00495FF7"/>
    <w:rsid w:val="004963EF"/>
    <w:rsid w:val="004967AD"/>
    <w:rsid w:val="00496D72"/>
    <w:rsid w:val="00497CE2"/>
    <w:rsid w:val="00497D4D"/>
    <w:rsid w:val="004A06B6"/>
    <w:rsid w:val="004A108F"/>
    <w:rsid w:val="004A13F1"/>
    <w:rsid w:val="004A1941"/>
    <w:rsid w:val="004A1B9E"/>
    <w:rsid w:val="004A1FEF"/>
    <w:rsid w:val="004A24D7"/>
    <w:rsid w:val="004A24FF"/>
    <w:rsid w:val="004A2615"/>
    <w:rsid w:val="004A2973"/>
    <w:rsid w:val="004A3D37"/>
    <w:rsid w:val="004A3F7B"/>
    <w:rsid w:val="004A4063"/>
    <w:rsid w:val="004A4091"/>
    <w:rsid w:val="004A4923"/>
    <w:rsid w:val="004A4DF3"/>
    <w:rsid w:val="004A57E7"/>
    <w:rsid w:val="004A5B13"/>
    <w:rsid w:val="004A6487"/>
    <w:rsid w:val="004A67AA"/>
    <w:rsid w:val="004A67B0"/>
    <w:rsid w:val="004A6908"/>
    <w:rsid w:val="004A6C0A"/>
    <w:rsid w:val="004A71A0"/>
    <w:rsid w:val="004A74DA"/>
    <w:rsid w:val="004A7841"/>
    <w:rsid w:val="004B04B0"/>
    <w:rsid w:val="004B0E42"/>
    <w:rsid w:val="004B140F"/>
    <w:rsid w:val="004B1F4C"/>
    <w:rsid w:val="004B2474"/>
    <w:rsid w:val="004B2527"/>
    <w:rsid w:val="004B28D4"/>
    <w:rsid w:val="004B2DF1"/>
    <w:rsid w:val="004B3FC4"/>
    <w:rsid w:val="004B49DE"/>
    <w:rsid w:val="004B5000"/>
    <w:rsid w:val="004B515D"/>
    <w:rsid w:val="004B5291"/>
    <w:rsid w:val="004B53A8"/>
    <w:rsid w:val="004B7C86"/>
    <w:rsid w:val="004C00D3"/>
    <w:rsid w:val="004C0295"/>
    <w:rsid w:val="004C033B"/>
    <w:rsid w:val="004C07BE"/>
    <w:rsid w:val="004C0AF1"/>
    <w:rsid w:val="004C0FD3"/>
    <w:rsid w:val="004C1506"/>
    <w:rsid w:val="004C1D02"/>
    <w:rsid w:val="004C1E01"/>
    <w:rsid w:val="004C24DA"/>
    <w:rsid w:val="004C3350"/>
    <w:rsid w:val="004C37C5"/>
    <w:rsid w:val="004C533F"/>
    <w:rsid w:val="004C54AF"/>
    <w:rsid w:val="004C56EE"/>
    <w:rsid w:val="004C624C"/>
    <w:rsid w:val="004C6256"/>
    <w:rsid w:val="004C62BA"/>
    <w:rsid w:val="004C6604"/>
    <w:rsid w:val="004C6A09"/>
    <w:rsid w:val="004C791C"/>
    <w:rsid w:val="004D04C7"/>
    <w:rsid w:val="004D13EF"/>
    <w:rsid w:val="004D2396"/>
    <w:rsid w:val="004D2818"/>
    <w:rsid w:val="004D2DFB"/>
    <w:rsid w:val="004D30C2"/>
    <w:rsid w:val="004D489A"/>
    <w:rsid w:val="004D4A9A"/>
    <w:rsid w:val="004D4CBC"/>
    <w:rsid w:val="004D4CF2"/>
    <w:rsid w:val="004D57AD"/>
    <w:rsid w:val="004D58AB"/>
    <w:rsid w:val="004D5D4A"/>
    <w:rsid w:val="004D6FD7"/>
    <w:rsid w:val="004E0376"/>
    <w:rsid w:val="004E0546"/>
    <w:rsid w:val="004E0AFF"/>
    <w:rsid w:val="004E0ED1"/>
    <w:rsid w:val="004E1257"/>
    <w:rsid w:val="004E1468"/>
    <w:rsid w:val="004E16BE"/>
    <w:rsid w:val="004E1761"/>
    <w:rsid w:val="004E1D8F"/>
    <w:rsid w:val="004E1FCC"/>
    <w:rsid w:val="004E2904"/>
    <w:rsid w:val="004E31D0"/>
    <w:rsid w:val="004E382F"/>
    <w:rsid w:val="004E3CA0"/>
    <w:rsid w:val="004E503F"/>
    <w:rsid w:val="004E5274"/>
    <w:rsid w:val="004E52BD"/>
    <w:rsid w:val="004E534F"/>
    <w:rsid w:val="004E56F4"/>
    <w:rsid w:val="004E5C19"/>
    <w:rsid w:val="004E6019"/>
    <w:rsid w:val="004E7151"/>
    <w:rsid w:val="004E72A0"/>
    <w:rsid w:val="004F07EC"/>
    <w:rsid w:val="004F0CAA"/>
    <w:rsid w:val="004F1120"/>
    <w:rsid w:val="004F1B61"/>
    <w:rsid w:val="004F25CD"/>
    <w:rsid w:val="004F2887"/>
    <w:rsid w:val="004F2957"/>
    <w:rsid w:val="004F3BBF"/>
    <w:rsid w:val="004F3F0F"/>
    <w:rsid w:val="004F4760"/>
    <w:rsid w:val="004F48FD"/>
    <w:rsid w:val="004F4BE7"/>
    <w:rsid w:val="004F5A96"/>
    <w:rsid w:val="004F61EA"/>
    <w:rsid w:val="004F69E0"/>
    <w:rsid w:val="004F706D"/>
    <w:rsid w:val="004F72BC"/>
    <w:rsid w:val="004F7663"/>
    <w:rsid w:val="004F79BE"/>
    <w:rsid w:val="00500424"/>
    <w:rsid w:val="0050079E"/>
    <w:rsid w:val="00501714"/>
    <w:rsid w:val="005019F9"/>
    <w:rsid w:val="005020C9"/>
    <w:rsid w:val="0050215A"/>
    <w:rsid w:val="0050265B"/>
    <w:rsid w:val="005027B7"/>
    <w:rsid w:val="00502ACA"/>
    <w:rsid w:val="00502C0B"/>
    <w:rsid w:val="005037CF"/>
    <w:rsid w:val="005039FA"/>
    <w:rsid w:val="005041B7"/>
    <w:rsid w:val="00505391"/>
    <w:rsid w:val="00505A10"/>
    <w:rsid w:val="0050608B"/>
    <w:rsid w:val="0050648B"/>
    <w:rsid w:val="0050656E"/>
    <w:rsid w:val="0050695D"/>
    <w:rsid w:val="00506BAA"/>
    <w:rsid w:val="00506DD4"/>
    <w:rsid w:val="00507188"/>
    <w:rsid w:val="005072CE"/>
    <w:rsid w:val="005075D2"/>
    <w:rsid w:val="00507FD5"/>
    <w:rsid w:val="0051050C"/>
    <w:rsid w:val="0051050D"/>
    <w:rsid w:val="0051054F"/>
    <w:rsid w:val="0051073D"/>
    <w:rsid w:val="00510F91"/>
    <w:rsid w:val="00511565"/>
    <w:rsid w:val="00511907"/>
    <w:rsid w:val="00511A71"/>
    <w:rsid w:val="00511B69"/>
    <w:rsid w:val="00512787"/>
    <w:rsid w:val="0051405F"/>
    <w:rsid w:val="00514213"/>
    <w:rsid w:val="0051442C"/>
    <w:rsid w:val="00514D7E"/>
    <w:rsid w:val="005157AC"/>
    <w:rsid w:val="0051595C"/>
    <w:rsid w:val="00516097"/>
    <w:rsid w:val="00516E01"/>
    <w:rsid w:val="00517774"/>
    <w:rsid w:val="005202E2"/>
    <w:rsid w:val="00522749"/>
    <w:rsid w:val="00522D5C"/>
    <w:rsid w:val="00522F5D"/>
    <w:rsid w:val="00523E51"/>
    <w:rsid w:val="005240B1"/>
    <w:rsid w:val="00524283"/>
    <w:rsid w:val="00524986"/>
    <w:rsid w:val="00524E94"/>
    <w:rsid w:val="00525369"/>
    <w:rsid w:val="005256E2"/>
    <w:rsid w:val="0052593B"/>
    <w:rsid w:val="00525E2F"/>
    <w:rsid w:val="00525E68"/>
    <w:rsid w:val="00526C07"/>
    <w:rsid w:val="00526C3C"/>
    <w:rsid w:val="00526D13"/>
    <w:rsid w:val="00526FB1"/>
    <w:rsid w:val="005274A4"/>
    <w:rsid w:val="00527C56"/>
    <w:rsid w:val="0053006F"/>
    <w:rsid w:val="005303DB"/>
    <w:rsid w:val="0053102A"/>
    <w:rsid w:val="005310E1"/>
    <w:rsid w:val="00531AC2"/>
    <w:rsid w:val="00531D9E"/>
    <w:rsid w:val="0053254A"/>
    <w:rsid w:val="0053255A"/>
    <w:rsid w:val="0053257D"/>
    <w:rsid w:val="00532880"/>
    <w:rsid w:val="00532935"/>
    <w:rsid w:val="00532C11"/>
    <w:rsid w:val="00532CAA"/>
    <w:rsid w:val="00532E96"/>
    <w:rsid w:val="00533552"/>
    <w:rsid w:val="0053356E"/>
    <w:rsid w:val="00533B40"/>
    <w:rsid w:val="00533E6E"/>
    <w:rsid w:val="005349F6"/>
    <w:rsid w:val="00534C03"/>
    <w:rsid w:val="00534D9C"/>
    <w:rsid w:val="005352BF"/>
    <w:rsid w:val="005358C3"/>
    <w:rsid w:val="00535C3E"/>
    <w:rsid w:val="005367AA"/>
    <w:rsid w:val="00536A1D"/>
    <w:rsid w:val="00536C8C"/>
    <w:rsid w:val="00537898"/>
    <w:rsid w:val="00537A8C"/>
    <w:rsid w:val="00537D4D"/>
    <w:rsid w:val="00537DBC"/>
    <w:rsid w:val="00537E94"/>
    <w:rsid w:val="0054092C"/>
    <w:rsid w:val="00540A0F"/>
    <w:rsid w:val="00540B86"/>
    <w:rsid w:val="00540D3E"/>
    <w:rsid w:val="00540E70"/>
    <w:rsid w:val="00540FDF"/>
    <w:rsid w:val="00541027"/>
    <w:rsid w:val="005417D3"/>
    <w:rsid w:val="00541EF3"/>
    <w:rsid w:val="0054364D"/>
    <w:rsid w:val="00543C1E"/>
    <w:rsid w:val="00543EF9"/>
    <w:rsid w:val="00543FF3"/>
    <w:rsid w:val="005443E7"/>
    <w:rsid w:val="005443F2"/>
    <w:rsid w:val="00544CD9"/>
    <w:rsid w:val="00544FB5"/>
    <w:rsid w:val="005450D4"/>
    <w:rsid w:val="00545A3F"/>
    <w:rsid w:val="00545BD4"/>
    <w:rsid w:val="0054610C"/>
    <w:rsid w:val="00546763"/>
    <w:rsid w:val="005470D3"/>
    <w:rsid w:val="00547425"/>
    <w:rsid w:val="005474FA"/>
    <w:rsid w:val="005478E9"/>
    <w:rsid w:val="00550148"/>
    <w:rsid w:val="005501E9"/>
    <w:rsid w:val="0055038E"/>
    <w:rsid w:val="00550F4F"/>
    <w:rsid w:val="005512C8"/>
    <w:rsid w:val="005518E9"/>
    <w:rsid w:val="0055208C"/>
    <w:rsid w:val="0055224D"/>
    <w:rsid w:val="005522CF"/>
    <w:rsid w:val="0055441D"/>
    <w:rsid w:val="0055493D"/>
    <w:rsid w:val="0055505C"/>
    <w:rsid w:val="005550B1"/>
    <w:rsid w:val="0055527D"/>
    <w:rsid w:val="0055557F"/>
    <w:rsid w:val="00555D49"/>
    <w:rsid w:val="005567AF"/>
    <w:rsid w:val="00556EC4"/>
    <w:rsid w:val="00556F88"/>
    <w:rsid w:val="005600ED"/>
    <w:rsid w:val="005602BB"/>
    <w:rsid w:val="00560AA7"/>
    <w:rsid w:val="0056191C"/>
    <w:rsid w:val="00561FDE"/>
    <w:rsid w:val="00562294"/>
    <w:rsid w:val="005625CE"/>
    <w:rsid w:val="00562BAF"/>
    <w:rsid w:val="00562C84"/>
    <w:rsid w:val="00564065"/>
    <w:rsid w:val="005644B3"/>
    <w:rsid w:val="0056482E"/>
    <w:rsid w:val="00564C2A"/>
    <w:rsid w:val="00565320"/>
    <w:rsid w:val="00566A61"/>
    <w:rsid w:val="00567BEB"/>
    <w:rsid w:val="00570331"/>
    <w:rsid w:val="00570F7A"/>
    <w:rsid w:val="00570F86"/>
    <w:rsid w:val="00570FE3"/>
    <w:rsid w:val="00571513"/>
    <w:rsid w:val="005715FD"/>
    <w:rsid w:val="00571D89"/>
    <w:rsid w:val="005728C8"/>
    <w:rsid w:val="00572BB0"/>
    <w:rsid w:val="005730A3"/>
    <w:rsid w:val="00573451"/>
    <w:rsid w:val="005735E3"/>
    <w:rsid w:val="00573AF6"/>
    <w:rsid w:val="00574C9C"/>
    <w:rsid w:val="00574D66"/>
    <w:rsid w:val="00575350"/>
    <w:rsid w:val="00576618"/>
    <w:rsid w:val="00576814"/>
    <w:rsid w:val="0057799A"/>
    <w:rsid w:val="00580216"/>
    <w:rsid w:val="00581958"/>
    <w:rsid w:val="00581F93"/>
    <w:rsid w:val="00582537"/>
    <w:rsid w:val="00582FB0"/>
    <w:rsid w:val="0058451B"/>
    <w:rsid w:val="00584570"/>
    <w:rsid w:val="005856C8"/>
    <w:rsid w:val="00585C83"/>
    <w:rsid w:val="0058650B"/>
    <w:rsid w:val="005871C6"/>
    <w:rsid w:val="00590C41"/>
    <w:rsid w:val="00590F8D"/>
    <w:rsid w:val="00590FC5"/>
    <w:rsid w:val="005913CE"/>
    <w:rsid w:val="00593167"/>
    <w:rsid w:val="005932C6"/>
    <w:rsid w:val="00593667"/>
    <w:rsid w:val="005942F8"/>
    <w:rsid w:val="0059487F"/>
    <w:rsid w:val="00594D0E"/>
    <w:rsid w:val="00594E23"/>
    <w:rsid w:val="00595586"/>
    <w:rsid w:val="00595947"/>
    <w:rsid w:val="00595AC2"/>
    <w:rsid w:val="00595FBB"/>
    <w:rsid w:val="00596185"/>
    <w:rsid w:val="005965C0"/>
    <w:rsid w:val="005966FE"/>
    <w:rsid w:val="00596F99"/>
    <w:rsid w:val="00597578"/>
    <w:rsid w:val="005975C6"/>
    <w:rsid w:val="005A05ED"/>
    <w:rsid w:val="005A0690"/>
    <w:rsid w:val="005A0693"/>
    <w:rsid w:val="005A08AA"/>
    <w:rsid w:val="005A0D1F"/>
    <w:rsid w:val="005A0FDA"/>
    <w:rsid w:val="005A0FFF"/>
    <w:rsid w:val="005A1276"/>
    <w:rsid w:val="005A2295"/>
    <w:rsid w:val="005A25CF"/>
    <w:rsid w:val="005A2F14"/>
    <w:rsid w:val="005A32A4"/>
    <w:rsid w:val="005A36B1"/>
    <w:rsid w:val="005A3845"/>
    <w:rsid w:val="005A3A82"/>
    <w:rsid w:val="005A3B1E"/>
    <w:rsid w:val="005A3B82"/>
    <w:rsid w:val="005A404A"/>
    <w:rsid w:val="005A425C"/>
    <w:rsid w:val="005A4538"/>
    <w:rsid w:val="005A45B9"/>
    <w:rsid w:val="005A4860"/>
    <w:rsid w:val="005A4A15"/>
    <w:rsid w:val="005A4E6A"/>
    <w:rsid w:val="005A4F81"/>
    <w:rsid w:val="005A545E"/>
    <w:rsid w:val="005A57E3"/>
    <w:rsid w:val="005A5E53"/>
    <w:rsid w:val="005A6F01"/>
    <w:rsid w:val="005A7A4E"/>
    <w:rsid w:val="005A7E76"/>
    <w:rsid w:val="005B0787"/>
    <w:rsid w:val="005B0CD9"/>
    <w:rsid w:val="005B101E"/>
    <w:rsid w:val="005B11FE"/>
    <w:rsid w:val="005B1539"/>
    <w:rsid w:val="005B156A"/>
    <w:rsid w:val="005B1C07"/>
    <w:rsid w:val="005B2B35"/>
    <w:rsid w:val="005B2D3C"/>
    <w:rsid w:val="005B2DF4"/>
    <w:rsid w:val="005B321B"/>
    <w:rsid w:val="005B323D"/>
    <w:rsid w:val="005B3358"/>
    <w:rsid w:val="005B3448"/>
    <w:rsid w:val="005B4BEA"/>
    <w:rsid w:val="005B6433"/>
    <w:rsid w:val="005B6837"/>
    <w:rsid w:val="005B6E08"/>
    <w:rsid w:val="005B6E48"/>
    <w:rsid w:val="005B7551"/>
    <w:rsid w:val="005C1001"/>
    <w:rsid w:val="005C1194"/>
    <w:rsid w:val="005C1827"/>
    <w:rsid w:val="005C1850"/>
    <w:rsid w:val="005C19FD"/>
    <w:rsid w:val="005C1C99"/>
    <w:rsid w:val="005C1D10"/>
    <w:rsid w:val="005C1EF1"/>
    <w:rsid w:val="005C26B4"/>
    <w:rsid w:val="005C2D83"/>
    <w:rsid w:val="005C3338"/>
    <w:rsid w:val="005C37C1"/>
    <w:rsid w:val="005C3B8A"/>
    <w:rsid w:val="005C40DE"/>
    <w:rsid w:val="005C42B1"/>
    <w:rsid w:val="005C4BCD"/>
    <w:rsid w:val="005C4D1C"/>
    <w:rsid w:val="005C4D6D"/>
    <w:rsid w:val="005C4F07"/>
    <w:rsid w:val="005C57A0"/>
    <w:rsid w:val="005C5FCC"/>
    <w:rsid w:val="005C6005"/>
    <w:rsid w:val="005C68D5"/>
    <w:rsid w:val="005C6B70"/>
    <w:rsid w:val="005C7616"/>
    <w:rsid w:val="005C7BBA"/>
    <w:rsid w:val="005C7F29"/>
    <w:rsid w:val="005D0931"/>
    <w:rsid w:val="005D0BFA"/>
    <w:rsid w:val="005D0D1C"/>
    <w:rsid w:val="005D0E4B"/>
    <w:rsid w:val="005D11C7"/>
    <w:rsid w:val="005D1A94"/>
    <w:rsid w:val="005D2024"/>
    <w:rsid w:val="005D2059"/>
    <w:rsid w:val="005D2DE5"/>
    <w:rsid w:val="005D3BAF"/>
    <w:rsid w:val="005D3D8B"/>
    <w:rsid w:val="005D5510"/>
    <w:rsid w:val="005D58E7"/>
    <w:rsid w:val="005D5FCB"/>
    <w:rsid w:val="005D620D"/>
    <w:rsid w:val="005D7073"/>
    <w:rsid w:val="005D71D7"/>
    <w:rsid w:val="005D76CE"/>
    <w:rsid w:val="005E02A4"/>
    <w:rsid w:val="005E180F"/>
    <w:rsid w:val="005E184D"/>
    <w:rsid w:val="005E29C7"/>
    <w:rsid w:val="005E2B54"/>
    <w:rsid w:val="005E3339"/>
    <w:rsid w:val="005E338C"/>
    <w:rsid w:val="005E3B93"/>
    <w:rsid w:val="005E44DF"/>
    <w:rsid w:val="005E4ACA"/>
    <w:rsid w:val="005E51EE"/>
    <w:rsid w:val="005E5314"/>
    <w:rsid w:val="005E5417"/>
    <w:rsid w:val="005E58E4"/>
    <w:rsid w:val="005E6405"/>
    <w:rsid w:val="005E6B9F"/>
    <w:rsid w:val="005E76C5"/>
    <w:rsid w:val="005E7B60"/>
    <w:rsid w:val="005E7F80"/>
    <w:rsid w:val="005F0352"/>
    <w:rsid w:val="005F0744"/>
    <w:rsid w:val="005F10C8"/>
    <w:rsid w:val="005F1EA3"/>
    <w:rsid w:val="005F1F17"/>
    <w:rsid w:val="005F2826"/>
    <w:rsid w:val="005F2AEA"/>
    <w:rsid w:val="005F3305"/>
    <w:rsid w:val="005F3E78"/>
    <w:rsid w:val="005F3F77"/>
    <w:rsid w:val="005F47D9"/>
    <w:rsid w:val="005F4F2B"/>
    <w:rsid w:val="005F52A6"/>
    <w:rsid w:val="005F5570"/>
    <w:rsid w:val="005F56E3"/>
    <w:rsid w:val="005F56FD"/>
    <w:rsid w:val="005F5A7E"/>
    <w:rsid w:val="005F5EA0"/>
    <w:rsid w:val="005F6541"/>
    <w:rsid w:val="005F6655"/>
    <w:rsid w:val="005F6E29"/>
    <w:rsid w:val="005F7191"/>
    <w:rsid w:val="005F7913"/>
    <w:rsid w:val="005F7947"/>
    <w:rsid w:val="005F797C"/>
    <w:rsid w:val="005F79BB"/>
    <w:rsid w:val="005F7A88"/>
    <w:rsid w:val="005F7B3F"/>
    <w:rsid w:val="005F7E12"/>
    <w:rsid w:val="006011B6"/>
    <w:rsid w:val="00601224"/>
    <w:rsid w:val="006019A4"/>
    <w:rsid w:val="00601E2A"/>
    <w:rsid w:val="00603056"/>
    <w:rsid w:val="00603411"/>
    <w:rsid w:val="006038E2"/>
    <w:rsid w:val="0060479F"/>
    <w:rsid w:val="00604A01"/>
    <w:rsid w:val="00604ABB"/>
    <w:rsid w:val="00604B7A"/>
    <w:rsid w:val="00604E52"/>
    <w:rsid w:val="00604EAE"/>
    <w:rsid w:val="006050AC"/>
    <w:rsid w:val="00605263"/>
    <w:rsid w:val="006059B9"/>
    <w:rsid w:val="00605B3B"/>
    <w:rsid w:val="00605DE6"/>
    <w:rsid w:val="006061F1"/>
    <w:rsid w:val="00606529"/>
    <w:rsid w:val="00606DA5"/>
    <w:rsid w:val="00607083"/>
    <w:rsid w:val="00607347"/>
    <w:rsid w:val="00607B53"/>
    <w:rsid w:val="0061092B"/>
    <w:rsid w:val="006109F6"/>
    <w:rsid w:val="00610D9A"/>
    <w:rsid w:val="0061156C"/>
    <w:rsid w:val="00611D64"/>
    <w:rsid w:val="006126B4"/>
    <w:rsid w:val="00612776"/>
    <w:rsid w:val="00612F15"/>
    <w:rsid w:val="00613466"/>
    <w:rsid w:val="006136BF"/>
    <w:rsid w:val="00614500"/>
    <w:rsid w:val="006146C7"/>
    <w:rsid w:val="006152F0"/>
    <w:rsid w:val="00615AA5"/>
    <w:rsid w:val="00615AAE"/>
    <w:rsid w:val="00616018"/>
    <w:rsid w:val="00616C90"/>
    <w:rsid w:val="00616E2D"/>
    <w:rsid w:val="00617A00"/>
    <w:rsid w:val="00617A84"/>
    <w:rsid w:val="00617DA8"/>
    <w:rsid w:val="00620097"/>
    <w:rsid w:val="0062064B"/>
    <w:rsid w:val="00621719"/>
    <w:rsid w:val="00622132"/>
    <w:rsid w:val="00622E42"/>
    <w:rsid w:val="00623106"/>
    <w:rsid w:val="00623138"/>
    <w:rsid w:val="00623419"/>
    <w:rsid w:val="0062357B"/>
    <w:rsid w:val="00623C1A"/>
    <w:rsid w:val="00623CC1"/>
    <w:rsid w:val="00624182"/>
    <w:rsid w:val="00624B77"/>
    <w:rsid w:val="00624E6D"/>
    <w:rsid w:val="00624FBA"/>
    <w:rsid w:val="00625671"/>
    <w:rsid w:val="00625C85"/>
    <w:rsid w:val="00626732"/>
    <w:rsid w:val="00626B55"/>
    <w:rsid w:val="00626F30"/>
    <w:rsid w:val="00626FD0"/>
    <w:rsid w:val="00630148"/>
    <w:rsid w:val="00630E53"/>
    <w:rsid w:val="006312A4"/>
    <w:rsid w:val="006315B4"/>
    <w:rsid w:val="00632078"/>
    <w:rsid w:val="00632113"/>
    <w:rsid w:val="00632239"/>
    <w:rsid w:val="00632364"/>
    <w:rsid w:val="0063259E"/>
    <w:rsid w:val="006332C6"/>
    <w:rsid w:val="006337BA"/>
    <w:rsid w:val="006341BE"/>
    <w:rsid w:val="00634A47"/>
    <w:rsid w:val="00635238"/>
    <w:rsid w:val="006354F0"/>
    <w:rsid w:val="00635CF9"/>
    <w:rsid w:val="00636026"/>
    <w:rsid w:val="00636B42"/>
    <w:rsid w:val="006370C8"/>
    <w:rsid w:val="006404E9"/>
    <w:rsid w:val="00640CF5"/>
    <w:rsid w:val="00641777"/>
    <w:rsid w:val="00641990"/>
    <w:rsid w:val="00642782"/>
    <w:rsid w:val="0064316C"/>
    <w:rsid w:val="006432F1"/>
    <w:rsid w:val="00643527"/>
    <w:rsid w:val="00643855"/>
    <w:rsid w:val="006439F4"/>
    <w:rsid w:val="00643A6E"/>
    <w:rsid w:val="00643A91"/>
    <w:rsid w:val="00644344"/>
    <w:rsid w:val="0064487D"/>
    <w:rsid w:val="006448AB"/>
    <w:rsid w:val="00644A65"/>
    <w:rsid w:val="00644E73"/>
    <w:rsid w:val="006454F1"/>
    <w:rsid w:val="006456DC"/>
    <w:rsid w:val="006460A2"/>
    <w:rsid w:val="006460D8"/>
    <w:rsid w:val="0064632A"/>
    <w:rsid w:val="006468FD"/>
    <w:rsid w:val="00646CEE"/>
    <w:rsid w:val="00646FA1"/>
    <w:rsid w:val="00647248"/>
    <w:rsid w:val="006475E0"/>
    <w:rsid w:val="0064760D"/>
    <w:rsid w:val="00647D04"/>
    <w:rsid w:val="00647E6B"/>
    <w:rsid w:val="006504CB"/>
    <w:rsid w:val="00651586"/>
    <w:rsid w:val="006516AF"/>
    <w:rsid w:val="00651BE5"/>
    <w:rsid w:val="006525ED"/>
    <w:rsid w:val="006526A4"/>
    <w:rsid w:val="0065324D"/>
    <w:rsid w:val="00653A8A"/>
    <w:rsid w:val="00653C68"/>
    <w:rsid w:val="00653EC6"/>
    <w:rsid w:val="006549E7"/>
    <w:rsid w:val="00654F41"/>
    <w:rsid w:val="006552E5"/>
    <w:rsid w:val="006558F5"/>
    <w:rsid w:val="006568F7"/>
    <w:rsid w:val="006572DF"/>
    <w:rsid w:val="006576F5"/>
    <w:rsid w:val="006578F0"/>
    <w:rsid w:val="00657BB2"/>
    <w:rsid w:val="006603E5"/>
    <w:rsid w:val="0066052F"/>
    <w:rsid w:val="00660D52"/>
    <w:rsid w:val="00660F89"/>
    <w:rsid w:val="00660FB5"/>
    <w:rsid w:val="00661CE5"/>
    <w:rsid w:val="00661F01"/>
    <w:rsid w:val="0066201E"/>
    <w:rsid w:val="00662372"/>
    <w:rsid w:val="00662A32"/>
    <w:rsid w:val="00662D18"/>
    <w:rsid w:val="00663725"/>
    <w:rsid w:val="00663C60"/>
    <w:rsid w:val="0066402E"/>
    <w:rsid w:val="006640A1"/>
    <w:rsid w:val="006647BB"/>
    <w:rsid w:val="00664B60"/>
    <w:rsid w:val="00664DC8"/>
    <w:rsid w:val="006656D6"/>
    <w:rsid w:val="0066580E"/>
    <w:rsid w:val="006660E8"/>
    <w:rsid w:val="006667C1"/>
    <w:rsid w:val="00666845"/>
    <w:rsid w:val="00666A33"/>
    <w:rsid w:val="006670B5"/>
    <w:rsid w:val="006704B0"/>
    <w:rsid w:val="006707FE"/>
    <w:rsid w:val="006709EB"/>
    <w:rsid w:val="00671C57"/>
    <w:rsid w:val="00671F0B"/>
    <w:rsid w:val="00672079"/>
    <w:rsid w:val="006722E0"/>
    <w:rsid w:val="00673B5F"/>
    <w:rsid w:val="00673CD2"/>
    <w:rsid w:val="00673DA6"/>
    <w:rsid w:val="00674193"/>
    <w:rsid w:val="00674993"/>
    <w:rsid w:val="006755A9"/>
    <w:rsid w:val="006762FB"/>
    <w:rsid w:val="006768E7"/>
    <w:rsid w:val="006809EF"/>
    <w:rsid w:val="00681824"/>
    <w:rsid w:val="00681CBF"/>
    <w:rsid w:val="00682004"/>
    <w:rsid w:val="006822F3"/>
    <w:rsid w:val="00682CD7"/>
    <w:rsid w:val="00683011"/>
    <w:rsid w:val="00683904"/>
    <w:rsid w:val="0068399F"/>
    <w:rsid w:val="00683C05"/>
    <w:rsid w:val="00683DA3"/>
    <w:rsid w:val="00684329"/>
    <w:rsid w:val="0068441E"/>
    <w:rsid w:val="00684B6A"/>
    <w:rsid w:val="00684DD4"/>
    <w:rsid w:val="006851A1"/>
    <w:rsid w:val="00685E1A"/>
    <w:rsid w:val="0068695D"/>
    <w:rsid w:val="00686D80"/>
    <w:rsid w:val="00686FC6"/>
    <w:rsid w:val="00687874"/>
    <w:rsid w:val="00687923"/>
    <w:rsid w:val="00687AD3"/>
    <w:rsid w:val="00687F45"/>
    <w:rsid w:val="006904AE"/>
    <w:rsid w:val="006908AF"/>
    <w:rsid w:val="00690FDF"/>
    <w:rsid w:val="006911F0"/>
    <w:rsid w:val="00692015"/>
    <w:rsid w:val="006923BE"/>
    <w:rsid w:val="00692738"/>
    <w:rsid w:val="0069390F"/>
    <w:rsid w:val="006939E1"/>
    <w:rsid w:val="00694C79"/>
    <w:rsid w:val="00694CEF"/>
    <w:rsid w:val="00695CC4"/>
    <w:rsid w:val="00695CDD"/>
    <w:rsid w:val="0069650D"/>
    <w:rsid w:val="00696768"/>
    <w:rsid w:val="00696859"/>
    <w:rsid w:val="0069686E"/>
    <w:rsid w:val="00696963"/>
    <w:rsid w:val="00696B22"/>
    <w:rsid w:val="00696C48"/>
    <w:rsid w:val="0069727F"/>
    <w:rsid w:val="00697486"/>
    <w:rsid w:val="0069783D"/>
    <w:rsid w:val="00697A9E"/>
    <w:rsid w:val="00697C53"/>
    <w:rsid w:val="00697F25"/>
    <w:rsid w:val="006A01B9"/>
    <w:rsid w:val="006A036A"/>
    <w:rsid w:val="006A04DA"/>
    <w:rsid w:val="006A2713"/>
    <w:rsid w:val="006A2DE4"/>
    <w:rsid w:val="006A3524"/>
    <w:rsid w:val="006A3AEE"/>
    <w:rsid w:val="006A3EC6"/>
    <w:rsid w:val="006A4A7C"/>
    <w:rsid w:val="006A4D96"/>
    <w:rsid w:val="006A5592"/>
    <w:rsid w:val="006A575E"/>
    <w:rsid w:val="006A65E5"/>
    <w:rsid w:val="006A6AF1"/>
    <w:rsid w:val="006A71AC"/>
    <w:rsid w:val="006A71DA"/>
    <w:rsid w:val="006A74E4"/>
    <w:rsid w:val="006A7668"/>
    <w:rsid w:val="006A783A"/>
    <w:rsid w:val="006B0488"/>
    <w:rsid w:val="006B050D"/>
    <w:rsid w:val="006B10A9"/>
    <w:rsid w:val="006B11BC"/>
    <w:rsid w:val="006B12CD"/>
    <w:rsid w:val="006B145B"/>
    <w:rsid w:val="006B276F"/>
    <w:rsid w:val="006B2A10"/>
    <w:rsid w:val="006B307D"/>
    <w:rsid w:val="006B3703"/>
    <w:rsid w:val="006B48D8"/>
    <w:rsid w:val="006B5647"/>
    <w:rsid w:val="006B566D"/>
    <w:rsid w:val="006B6F4C"/>
    <w:rsid w:val="006B7044"/>
    <w:rsid w:val="006B7C55"/>
    <w:rsid w:val="006C0684"/>
    <w:rsid w:val="006C0E70"/>
    <w:rsid w:val="006C1179"/>
    <w:rsid w:val="006C16AE"/>
    <w:rsid w:val="006C1C98"/>
    <w:rsid w:val="006C26D3"/>
    <w:rsid w:val="006C280A"/>
    <w:rsid w:val="006C3476"/>
    <w:rsid w:val="006C3DF9"/>
    <w:rsid w:val="006C3EFF"/>
    <w:rsid w:val="006C426B"/>
    <w:rsid w:val="006C43CD"/>
    <w:rsid w:val="006C517E"/>
    <w:rsid w:val="006C543F"/>
    <w:rsid w:val="006C57A0"/>
    <w:rsid w:val="006C5A52"/>
    <w:rsid w:val="006C6969"/>
    <w:rsid w:val="006C6A44"/>
    <w:rsid w:val="006C6E7F"/>
    <w:rsid w:val="006D0489"/>
    <w:rsid w:val="006D0D5C"/>
    <w:rsid w:val="006D0DF0"/>
    <w:rsid w:val="006D12E4"/>
    <w:rsid w:val="006D1E78"/>
    <w:rsid w:val="006D27D6"/>
    <w:rsid w:val="006D2818"/>
    <w:rsid w:val="006D28B8"/>
    <w:rsid w:val="006D3200"/>
    <w:rsid w:val="006D3803"/>
    <w:rsid w:val="006D3853"/>
    <w:rsid w:val="006D3E8A"/>
    <w:rsid w:val="006D4A6B"/>
    <w:rsid w:val="006D4C84"/>
    <w:rsid w:val="006D4DBD"/>
    <w:rsid w:val="006D4E64"/>
    <w:rsid w:val="006D5121"/>
    <w:rsid w:val="006D5A37"/>
    <w:rsid w:val="006D5CBF"/>
    <w:rsid w:val="006D61FF"/>
    <w:rsid w:val="006D6C97"/>
    <w:rsid w:val="006D6E29"/>
    <w:rsid w:val="006E0611"/>
    <w:rsid w:val="006E0871"/>
    <w:rsid w:val="006E08CC"/>
    <w:rsid w:val="006E0964"/>
    <w:rsid w:val="006E1044"/>
    <w:rsid w:val="006E239C"/>
    <w:rsid w:val="006E24EC"/>
    <w:rsid w:val="006E26BA"/>
    <w:rsid w:val="006E28DC"/>
    <w:rsid w:val="006E2AD7"/>
    <w:rsid w:val="006E2C3A"/>
    <w:rsid w:val="006E3DC0"/>
    <w:rsid w:val="006E45A0"/>
    <w:rsid w:val="006E4C01"/>
    <w:rsid w:val="006E4D1A"/>
    <w:rsid w:val="006E577E"/>
    <w:rsid w:val="006E61BF"/>
    <w:rsid w:val="006E6C19"/>
    <w:rsid w:val="006E6C65"/>
    <w:rsid w:val="006E7BA1"/>
    <w:rsid w:val="006F00F4"/>
    <w:rsid w:val="006F049E"/>
    <w:rsid w:val="006F07DE"/>
    <w:rsid w:val="006F0D9C"/>
    <w:rsid w:val="006F1437"/>
    <w:rsid w:val="006F1B17"/>
    <w:rsid w:val="006F25CF"/>
    <w:rsid w:val="006F2C2B"/>
    <w:rsid w:val="006F2DBA"/>
    <w:rsid w:val="006F3009"/>
    <w:rsid w:val="006F3183"/>
    <w:rsid w:val="006F32FC"/>
    <w:rsid w:val="006F36B5"/>
    <w:rsid w:val="006F387C"/>
    <w:rsid w:val="006F4387"/>
    <w:rsid w:val="006F457A"/>
    <w:rsid w:val="006F496A"/>
    <w:rsid w:val="006F4E60"/>
    <w:rsid w:val="006F54D2"/>
    <w:rsid w:val="006F5516"/>
    <w:rsid w:val="006F554E"/>
    <w:rsid w:val="006F5AAE"/>
    <w:rsid w:val="006F60F2"/>
    <w:rsid w:val="006F6C21"/>
    <w:rsid w:val="00700380"/>
    <w:rsid w:val="00700813"/>
    <w:rsid w:val="00700B86"/>
    <w:rsid w:val="00701DDB"/>
    <w:rsid w:val="00701FD8"/>
    <w:rsid w:val="007025BD"/>
    <w:rsid w:val="00703127"/>
    <w:rsid w:val="0070315F"/>
    <w:rsid w:val="00703DB5"/>
    <w:rsid w:val="007049F9"/>
    <w:rsid w:val="00704C5D"/>
    <w:rsid w:val="00704CBA"/>
    <w:rsid w:val="007055CD"/>
    <w:rsid w:val="00705962"/>
    <w:rsid w:val="007074C0"/>
    <w:rsid w:val="00710FE7"/>
    <w:rsid w:val="0071101C"/>
    <w:rsid w:val="007119E6"/>
    <w:rsid w:val="007122A3"/>
    <w:rsid w:val="00712ED5"/>
    <w:rsid w:val="00713106"/>
    <w:rsid w:val="007136D1"/>
    <w:rsid w:val="00713AC9"/>
    <w:rsid w:val="00713B3C"/>
    <w:rsid w:val="00713E0A"/>
    <w:rsid w:val="00714CD2"/>
    <w:rsid w:val="00714FF2"/>
    <w:rsid w:val="00715123"/>
    <w:rsid w:val="00715425"/>
    <w:rsid w:val="007154EA"/>
    <w:rsid w:val="007155C4"/>
    <w:rsid w:val="00716511"/>
    <w:rsid w:val="0071672E"/>
    <w:rsid w:val="00716D39"/>
    <w:rsid w:val="0071714B"/>
    <w:rsid w:val="007172BC"/>
    <w:rsid w:val="007175B8"/>
    <w:rsid w:val="0072000B"/>
    <w:rsid w:val="007204BA"/>
    <w:rsid w:val="00720A09"/>
    <w:rsid w:val="00720C13"/>
    <w:rsid w:val="007215D1"/>
    <w:rsid w:val="00722548"/>
    <w:rsid w:val="0072263C"/>
    <w:rsid w:val="0072265E"/>
    <w:rsid w:val="00722A7E"/>
    <w:rsid w:val="00722AD3"/>
    <w:rsid w:val="00722D81"/>
    <w:rsid w:val="00723628"/>
    <w:rsid w:val="007240F3"/>
    <w:rsid w:val="00724474"/>
    <w:rsid w:val="007246C4"/>
    <w:rsid w:val="0072486F"/>
    <w:rsid w:val="00724C9E"/>
    <w:rsid w:val="00724F06"/>
    <w:rsid w:val="00725103"/>
    <w:rsid w:val="00725BDE"/>
    <w:rsid w:val="00726F6A"/>
    <w:rsid w:val="00727521"/>
    <w:rsid w:val="00727777"/>
    <w:rsid w:val="00727921"/>
    <w:rsid w:val="00727C4D"/>
    <w:rsid w:val="00730197"/>
    <w:rsid w:val="00730B58"/>
    <w:rsid w:val="0073116F"/>
    <w:rsid w:val="00731822"/>
    <w:rsid w:val="00731C2C"/>
    <w:rsid w:val="00732221"/>
    <w:rsid w:val="00732DD5"/>
    <w:rsid w:val="00733A28"/>
    <w:rsid w:val="00733D41"/>
    <w:rsid w:val="007341A9"/>
    <w:rsid w:val="0073444D"/>
    <w:rsid w:val="007344EB"/>
    <w:rsid w:val="00734C1F"/>
    <w:rsid w:val="00734C53"/>
    <w:rsid w:val="00735359"/>
    <w:rsid w:val="00735885"/>
    <w:rsid w:val="007366FC"/>
    <w:rsid w:val="0073688B"/>
    <w:rsid w:val="007372F9"/>
    <w:rsid w:val="00737475"/>
    <w:rsid w:val="00737EDF"/>
    <w:rsid w:val="00737FD7"/>
    <w:rsid w:val="0074134B"/>
    <w:rsid w:val="0074150B"/>
    <w:rsid w:val="007417CC"/>
    <w:rsid w:val="0074190B"/>
    <w:rsid w:val="00742528"/>
    <w:rsid w:val="00742665"/>
    <w:rsid w:val="00742784"/>
    <w:rsid w:val="00742F76"/>
    <w:rsid w:val="00743485"/>
    <w:rsid w:val="007449B4"/>
    <w:rsid w:val="00744A19"/>
    <w:rsid w:val="0074542E"/>
    <w:rsid w:val="007454F8"/>
    <w:rsid w:val="00745BD7"/>
    <w:rsid w:val="007461BF"/>
    <w:rsid w:val="007464FD"/>
    <w:rsid w:val="00746682"/>
    <w:rsid w:val="00747685"/>
    <w:rsid w:val="00747BA1"/>
    <w:rsid w:val="0075043D"/>
    <w:rsid w:val="007507EC"/>
    <w:rsid w:val="00750830"/>
    <w:rsid w:val="00750A53"/>
    <w:rsid w:val="007512D9"/>
    <w:rsid w:val="0075167B"/>
    <w:rsid w:val="00751A76"/>
    <w:rsid w:val="00751B26"/>
    <w:rsid w:val="007520AE"/>
    <w:rsid w:val="007522D6"/>
    <w:rsid w:val="00752B02"/>
    <w:rsid w:val="0075302D"/>
    <w:rsid w:val="00753247"/>
    <w:rsid w:val="00753466"/>
    <w:rsid w:val="0075391F"/>
    <w:rsid w:val="007539A6"/>
    <w:rsid w:val="00753AE7"/>
    <w:rsid w:val="00753D6E"/>
    <w:rsid w:val="0075462B"/>
    <w:rsid w:val="00754B57"/>
    <w:rsid w:val="00754D9B"/>
    <w:rsid w:val="007557AC"/>
    <w:rsid w:val="007559B5"/>
    <w:rsid w:val="007560B8"/>
    <w:rsid w:val="0075660B"/>
    <w:rsid w:val="00756FA4"/>
    <w:rsid w:val="00756FE7"/>
    <w:rsid w:val="007572A5"/>
    <w:rsid w:val="00760323"/>
    <w:rsid w:val="007607B0"/>
    <w:rsid w:val="00760DDE"/>
    <w:rsid w:val="00760F27"/>
    <w:rsid w:val="00760FFE"/>
    <w:rsid w:val="00761FBA"/>
    <w:rsid w:val="00762B19"/>
    <w:rsid w:val="00762C72"/>
    <w:rsid w:val="00763A16"/>
    <w:rsid w:val="00763D5A"/>
    <w:rsid w:val="0076420C"/>
    <w:rsid w:val="007653CB"/>
    <w:rsid w:val="0076566D"/>
    <w:rsid w:val="007656F1"/>
    <w:rsid w:val="00765B3A"/>
    <w:rsid w:val="00765CBD"/>
    <w:rsid w:val="0076622E"/>
    <w:rsid w:val="00766759"/>
    <w:rsid w:val="00766E17"/>
    <w:rsid w:val="007675ED"/>
    <w:rsid w:val="0077002F"/>
    <w:rsid w:val="0077076C"/>
    <w:rsid w:val="007709C2"/>
    <w:rsid w:val="00770A2D"/>
    <w:rsid w:val="00771548"/>
    <w:rsid w:val="007717AF"/>
    <w:rsid w:val="00771D5D"/>
    <w:rsid w:val="00771F80"/>
    <w:rsid w:val="007722B5"/>
    <w:rsid w:val="007725E2"/>
    <w:rsid w:val="00772DD5"/>
    <w:rsid w:val="00773019"/>
    <w:rsid w:val="00773069"/>
    <w:rsid w:val="0077322A"/>
    <w:rsid w:val="0077325C"/>
    <w:rsid w:val="0077376F"/>
    <w:rsid w:val="00774586"/>
    <w:rsid w:val="00774F3D"/>
    <w:rsid w:val="007753C5"/>
    <w:rsid w:val="00776184"/>
    <w:rsid w:val="0077689B"/>
    <w:rsid w:val="00776CAA"/>
    <w:rsid w:val="00776F89"/>
    <w:rsid w:val="00777FB1"/>
    <w:rsid w:val="00780053"/>
    <w:rsid w:val="00780440"/>
    <w:rsid w:val="007809C4"/>
    <w:rsid w:val="00780EDC"/>
    <w:rsid w:val="007814B7"/>
    <w:rsid w:val="007816BF"/>
    <w:rsid w:val="007828EE"/>
    <w:rsid w:val="007829C4"/>
    <w:rsid w:val="00782E43"/>
    <w:rsid w:val="007843AC"/>
    <w:rsid w:val="0078454C"/>
    <w:rsid w:val="00784772"/>
    <w:rsid w:val="007856F4"/>
    <w:rsid w:val="00787345"/>
    <w:rsid w:val="007876A2"/>
    <w:rsid w:val="00787722"/>
    <w:rsid w:val="00787ABE"/>
    <w:rsid w:val="007906FE"/>
    <w:rsid w:val="00790AA5"/>
    <w:rsid w:val="00790E81"/>
    <w:rsid w:val="007917A5"/>
    <w:rsid w:val="00791893"/>
    <w:rsid w:val="00792067"/>
    <w:rsid w:val="007920CA"/>
    <w:rsid w:val="00792F64"/>
    <w:rsid w:val="00793226"/>
    <w:rsid w:val="00793588"/>
    <w:rsid w:val="00793980"/>
    <w:rsid w:val="007942C0"/>
    <w:rsid w:val="0079461F"/>
    <w:rsid w:val="00795A9F"/>
    <w:rsid w:val="007962E7"/>
    <w:rsid w:val="007968E2"/>
    <w:rsid w:val="00796923"/>
    <w:rsid w:val="00796A04"/>
    <w:rsid w:val="00797872"/>
    <w:rsid w:val="007A009B"/>
    <w:rsid w:val="007A06F5"/>
    <w:rsid w:val="007A13D5"/>
    <w:rsid w:val="007A20B1"/>
    <w:rsid w:val="007A237E"/>
    <w:rsid w:val="007A2C2F"/>
    <w:rsid w:val="007A2DEB"/>
    <w:rsid w:val="007A337A"/>
    <w:rsid w:val="007A3E52"/>
    <w:rsid w:val="007A4481"/>
    <w:rsid w:val="007A4693"/>
    <w:rsid w:val="007A5844"/>
    <w:rsid w:val="007A6052"/>
    <w:rsid w:val="007A6063"/>
    <w:rsid w:val="007A6098"/>
    <w:rsid w:val="007A61E8"/>
    <w:rsid w:val="007A62B5"/>
    <w:rsid w:val="007A6F48"/>
    <w:rsid w:val="007B0298"/>
    <w:rsid w:val="007B03B1"/>
    <w:rsid w:val="007B1373"/>
    <w:rsid w:val="007B1AEA"/>
    <w:rsid w:val="007B1E21"/>
    <w:rsid w:val="007B2115"/>
    <w:rsid w:val="007B2292"/>
    <w:rsid w:val="007B2386"/>
    <w:rsid w:val="007B24D6"/>
    <w:rsid w:val="007B25B0"/>
    <w:rsid w:val="007B2E7F"/>
    <w:rsid w:val="007B2F61"/>
    <w:rsid w:val="007B35AE"/>
    <w:rsid w:val="007B38CC"/>
    <w:rsid w:val="007B3B62"/>
    <w:rsid w:val="007B3BA6"/>
    <w:rsid w:val="007B41DD"/>
    <w:rsid w:val="007B4259"/>
    <w:rsid w:val="007B4D75"/>
    <w:rsid w:val="007B5835"/>
    <w:rsid w:val="007B6196"/>
    <w:rsid w:val="007B6FDE"/>
    <w:rsid w:val="007B726D"/>
    <w:rsid w:val="007B7642"/>
    <w:rsid w:val="007B7B2C"/>
    <w:rsid w:val="007B7EDC"/>
    <w:rsid w:val="007C0D99"/>
    <w:rsid w:val="007C0E6B"/>
    <w:rsid w:val="007C1391"/>
    <w:rsid w:val="007C1E9A"/>
    <w:rsid w:val="007C2631"/>
    <w:rsid w:val="007C2639"/>
    <w:rsid w:val="007C3622"/>
    <w:rsid w:val="007C3D12"/>
    <w:rsid w:val="007C3E39"/>
    <w:rsid w:val="007C4035"/>
    <w:rsid w:val="007C4799"/>
    <w:rsid w:val="007C48B3"/>
    <w:rsid w:val="007C4BDD"/>
    <w:rsid w:val="007C4C59"/>
    <w:rsid w:val="007C526C"/>
    <w:rsid w:val="007C5723"/>
    <w:rsid w:val="007C63B5"/>
    <w:rsid w:val="007C6B76"/>
    <w:rsid w:val="007C7673"/>
    <w:rsid w:val="007C7805"/>
    <w:rsid w:val="007C7AA8"/>
    <w:rsid w:val="007D0065"/>
    <w:rsid w:val="007D034D"/>
    <w:rsid w:val="007D053C"/>
    <w:rsid w:val="007D1D83"/>
    <w:rsid w:val="007D1F8C"/>
    <w:rsid w:val="007D2239"/>
    <w:rsid w:val="007D2AF1"/>
    <w:rsid w:val="007D2F2C"/>
    <w:rsid w:val="007D373E"/>
    <w:rsid w:val="007D38CD"/>
    <w:rsid w:val="007D3A8A"/>
    <w:rsid w:val="007D40DE"/>
    <w:rsid w:val="007D4658"/>
    <w:rsid w:val="007D4A56"/>
    <w:rsid w:val="007D4AB2"/>
    <w:rsid w:val="007D5872"/>
    <w:rsid w:val="007D62D1"/>
    <w:rsid w:val="007D6751"/>
    <w:rsid w:val="007D77CF"/>
    <w:rsid w:val="007E009F"/>
    <w:rsid w:val="007E0317"/>
    <w:rsid w:val="007E0633"/>
    <w:rsid w:val="007E0661"/>
    <w:rsid w:val="007E0FB2"/>
    <w:rsid w:val="007E1CE8"/>
    <w:rsid w:val="007E1E0B"/>
    <w:rsid w:val="007E1F9D"/>
    <w:rsid w:val="007E1FE4"/>
    <w:rsid w:val="007E266C"/>
    <w:rsid w:val="007E2BDF"/>
    <w:rsid w:val="007E2C0A"/>
    <w:rsid w:val="007E2C85"/>
    <w:rsid w:val="007E3076"/>
    <w:rsid w:val="007E390F"/>
    <w:rsid w:val="007E3B2C"/>
    <w:rsid w:val="007E3B9D"/>
    <w:rsid w:val="007E3CBC"/>
    <w:rsid w:val="007E42FF"/>
    <w:rsid w:val="007E4A0D"/>
    <w:rsid w:val="007E60E2"/>
    <w:rsid w:val="007E639A"/>
    <w:rsid w:val="007E7975"/>
    <w:rsid w:val="007E7B26"/>
    <w:rsid w:val="007E7B64"/>
    <w:rsid w:val="007F1197"/>
    <w:rsid w:val="007F120D"/>
    <w:rsid w:val="007F19BD"/>
    <w:rsid w:val="007F1AB3"/>
    <w:rsid w:val="007F1C95"/>
    <w:rsid w:val="007F1CDC"/>
    <w:rsid w:val="007F276D"/>
    <w:rsid w:val="007F27D8"/>
    <w:rsid w:val="007F2857"/>
    <w:rsid w:val="007F2D59"/>
    <w:rsid w:val="007F2DF3"/>
    <w:rsid w:val="007F3047"/>
    <w:rsid w:val="007F3C50"/>
    <w:rsid w:val="007F439C"/>
    <w:rsid w:val="007F5353"/>
    <w:rsid w:val="007F5498"/>
    <w:rsid w:val="007F5E16"/>
    <w:rsid w:val="007F5F3B"/>
    <w:rsid w:val="007F60C7"/>
    <w:rsid w:val="007F6859"/>
    <w:rsid w:val="007F7037"/>
    <w:rsid w:val="007F7721"/>
    <w:rsid w:val="007F7AE8"/>
    <w:rsid w:val="007F7B6E"/>
    <w:rsid w:val="00800E37"/>
    <w:rsid w:val="00801143"/>
    <w:rsid w:val="0080122C"/>
    <w:rsid w:val="0080179E"/>
    <w:rsid w:val="0080214E"/>
    <w:rsid w:val="0080246E"/>
    <w:rsid w:val="008024E5"/>
    <w:rsid w:val="00802CCE"/>
    <w:rsid w:val="00802E50"/>
    <w:rsid w:val="00803425"/>
    <w:rsid w:val="00803BE3"/>
    <w:rsid w:val="008042C9"/>
    <w:rsid w:val="008044D2"/>
    <w:rsid w:val="00804CEC"/>
    <w:rsid w:val="00804F64"/>
    <w:rsid w:val="008054FD"/>
    <w:rsid w:val="00806C8E"/>
    <w:rsid w:val="008075E1"/>
    <w:rsid w:val="00807BF5"/>
    <w:rsid w:val="00810AEA"/>
    <w:rsid w:val="00810C51"/>
    <w:rsid w:val="008110C1"/>
    <w:rsid w:val="00811CE6"/>
    <w:rsid w:val="008121D0"/>
    <w:rsid w:val="00812A8A"/>
    <w:rsid w:val="00812AFF"/>
    <w:rsid w:val="00812B29"/>
    <w:rsid w:val="008134FB"/>
    <w:rsid w:val="00813937"/>
    <w:rsid w:val="00813AAF"/>
    <w:rsid w:val="00814252"/>
    <w:rsid w:val="008144AA"/>
    <w:rsid w:val="008147B2"/>
    <w:rsid w:val="008147CC"/>
    <w:rsid w:val="0081536D"/>
    <w:rsid w:val="008153AC"/>
    <w:rsid w:val="00815B5A"/>
    <w:rsid w:val="00815CCE"/>
    <w:rsid w:val="00815E5D"/>
    <w:rsid w:val="008163E2"/>
    <w:rsid w:val="00816B73"/>
    <w:rsid w:val="0081707E"/>
    <w:rsid w:val="0081786E"/>
    <w:rsid w:val="00817EC9"/>
    <w:rsid w:val="00817F15"/>
    <w:rsid w:val="008200CC"/>
    <w:rsid w:val="008203B3"/>
    <w:rsid w:val="00820F6E"/>
    <w:rsid w:val="008215E1"/>
    <w:rsid w:val="00821C90"/>
    <w:rsid w:val="00821E4D"/>
    <w:rsid w:val="00822502"/>
    <w:rsid w:val="00822909"/>
    <w:rsid w:val="00822D2C"/>
    <w:rsid w:val="008237E4"/>
    <w:rsid w:val="00823BED"/>
    <w:rsid w:val="008240C7"/>
    <w:rsid w:val="0082432E"/>
    <w:rsid w:val="0082456A"/>
    <w:rsid w:val="0082486D"/>
    <w:rsid w:val="00824A04"/>
    <w:rsid w:val="00824D8F"/>
    <w:rsid w:val="0082533B"/>
    <w:rsid w:val="0082537E"/>
    <w:rsid w:val="00825F3B"/>
    <w:rsid w:val="0082683E"/>
    <w:rsid w:val="00826BC9"/>
    <w:rsid w:val="0082775D"/>
    <w:rsid w:val="008300B0"/>
    <w:rsid w:val="00830CB6"/>
    <w:rsid w:val="00830D20"/>
    <w:rsid w:val="008310CF"/>
    <w:rsid w:val="00831BAB"/>
    <w:rsid w:val="0083221E"/>
    <w:rsid w:val="008322DD"/>
    <w:rsid w:val="008327EF"/>
    <w:rsid w:val="00833BDF"/>
    <w:rsid w:val="0083490A"/>
    <w:rsid w:val="00834ED9"/>
    <w:rsid w:val="0083526D"/>
    <w:rsid w:val="00835302"/>
    <w:rsid w:val="008353AA"/>
    <w:rsid w:val="008358F8"/>
    <w:rsid w:val="00835CF2"/>
    <w:rsid w:val="008360C4"/>
    <w:rsid w:val="00837AC8"/>
    <w:rsid w:val="00837DDE"/>
    <w:rsid w:val="00840394"/>
    <w:rsid w:val="008407E5"/>
    <w:rsid w:val="00840B71"/>
    <w:rsid w:val="00840B92"/>
    <w:rsid w:val="0084110D"/>
    <w:rsid w:val="00841384"/>
    <w:rsid w:val="008413BF"/>
    <w:rsid w:val="00841E87"/>
    <w:rsid w:val="008421DA"/>
    <w:rsid w:val="008436C7"/>
    <w:rsid w:val="00843D4D"/>
    <w:rsid w:val="00843DB3"/>
    <w:rsid w:val="00844173"/>
    <w:rsid w:val="00844406"/>
    <w:rsid w:val="00844893"/>
    <w:rsid w:val="00844913"/>
    <w:rsid w:val="00844AAD"/>
    <w:rsid w:val="008451A5"/>
    <w:rsid w:val="0084563D"/>
    <w:rsid w:val="008458CF"/>
    <w:rsid w:val="008464CC"/>
    <w:rsid w:val="00846EBB"/>
    <w:rsid w:val="00850B7B"/>
    <w:rsid w:val="008510C2"/>
    <w:rsid w:val="008522AA"/>
    <w:rsid w:val="00853EFA"/>
    <w:rsid w:val="00854171"/>
    <w:rsid w:val="00854C22"/>
    <w:rsid w:val="00854DA8"/>
    <w:rsid w:val="00855AAE"/>
    <w:rsid w:val="00855BFA"/>
    <w:rsid w:val="00857A03"/>
    <w:rsid w:val="008601ED"/>
    <w:rsid w:val="0086091C"/>
    <w:rsid w:val="00861803"/>
    <w:rsid w:val="00861B7E"/>
    <w:rsid w:val="0086240A"/>
    <w:rsid w:val="00862819"/>
    <w:rsid w:val="0086295D"/>
    <w:rsid w:val="00863721"/>
    <w:rsid w:val="00863819"/>
    <w:rsid w:val="008640A7"/>
    <w:rsid w:val="008643E8"/>
    <w:rsid w:val="008655A3"/>
    <w:rsid w:val="00865788"/>
    <w:rsid w:val="00865ABC"/>
    <w:rsid w:val="00865BED"/>
    <w:rsid w:val="00866293"/>
    <w:rsid w:val="0086659A"/>
    <w:rsid w:val="008666A5"/>
    <w:rsid w:val="008667AB"/>
    <w:rsid w:val="008675BF"/>
    <w:rsid w:val="0086764D"/>
    <w:rsid w:val="00867ECB"/>
    <w:rsid w:val="00870A6A"/>
    <w:rsid w:val="00870FA1"/>
    <w:rsid w:val="00871247"/>
    <w:rsid w:val="00871332"/>
    <w:rsid w:val="00871FD0"/>
    <w:rsid w:val="0087226F"/>
    <w:rsid w:val="00872696"/>
    <w:rsid w:val="00872F9F"/>
    <w:rsid w:val="008735F7"/>
    <w:rsid w:val="00873B46"/>
    <w:rsid w:val="00873B6E"/>
    <w:rsid w:val="00873B89"/>
    <w:rsid w:val="00874469"/>
    <w:rsid w:val="008749E5"/>
    <w:rsid w:val="00874F9B"/>
    <w:rsid w:val="008750B8"/>
    <w:rsid w:val="0087535C"/>
    <w:rsid w:val="008754D2"/>
    <w:rsid w:val="00875746"/>
    <w:rsid w:val="00876302"/>
    <w:rsid w:val="00877319"/>
    <w:rsid w:val="00877563"/>
    <w:rsid w:val="008801C2"/>
    <w:rsid w:val="0088042D"/>
    <w:rsid w:val="00880E5D"/>
    <w:rsid w:val="008811B0"/>
    <w:rsid w:val="00881B06"/>
    <w:rsid w:val="00881BE2"/>
    <w:rsid w:val="00881DFB"/>
    <w:rsid w:val="008826C2"/>
    <w:rsid w:val="008826CD"/>
    <w:rsid w:val="008839F8"/>
    <w:rsid w:val="00884463"/>
    <w:rsid w:val="00884E26"/>
    <w:rsid w:val="008855FA"/>
    <w:rsid w:val="00885A74"/>
    <w:rsid w:val="00885E33"/>
    <w:rsid w:val="008862B1"/>
    <w:rsid w:val="00886E32"/>
    <w:rsid w:val="00887222"/>
    <w:rsid w:val="008876EA"/>
    <w:rsid w:val="00887952"/>
    <w:rsid w:val="008900F9"/>
    <w:rsid w:val="008906EA"/>
    <w:rsid w:val="0089093E"/>
    <w:rsid w:val="00892148"/>
    <w:rsid w:val="00892A02"/>
    <w:rsid w:val="00892C97"/>
    <w:rsid w:val="0089336C"/>
    <w:rsid w:val="00893975"/>
    <w:rsid w:val="00894016"/>
    <w:rsid w:val="0089410D"/>
    <w:rsid w:val="0089451F"/>
    <w:rsid w:val="00894DC7"/>
    <w:rsid w:val="00894E68"/>
    <w:rsid w:val="008950C6"/>
    <w:rsid w:val="00895173"/>
    <w:rsid w:val="00896484"/>
    <w:rsid w:val="0089648E"/>
    <w:rsid w:val="00896639"/>
    <w:rsid w:val="00896955"/>
    <w:rsid w:val="00896B84"/>
    <w:rsid w:val="00897709"/>
    <w:rsid w:val="00897C0C"/>
    <w:rsid w:val="00897ED7"/>
    <w:rsid w:val="008A0E86"/>
    <w:rsid w:val="008A10C8"/>
    <w:rsid w:val="008A141A"/>
    <w:rsid w:val="008A1B33"/>
    <w:rsid w:val="008A1DFC"/>
    <w:rsid w:val="008A2078"/>
    <w:rsid w:val="008A283C"/>
    <w:rsid w:val="008A2ADF"/>
    <w:rsid w:val="008A2B0D"/>
    <w:rsid w:val="008A2CCA"/>
    <w:rsid w:val="008A31EE"/>
    <w:rsid w:val="008A3CBA"/>
    <w:rsid w:val="008A44D0"/>
    <w:rsid w:val="008A4D4B"/>
    <w:rsid w:val="008A58B6"/>
    <w:rsid w:val="008A5A88"/>
    <w:rsid w:val="008A6175"/>
    <w:rsid w:val="008A66C0"/>
    <w:rsid w:val="008A6CB4"/>
    <w:rsid w:val="008A73D5"/>
    <w:rsid w:val="008A7B71"/>
    <w:rsid w:val="008A7BF1"/>
    <w:rsid w:val="008A7D80"/>
    <w:rsid w:val="008B0322"/>
    <w:rsid w:val="008B066C"/>
    <w:rsid w:val="008B06F7"/>
    <w:rsid w:val="008B0D96"/>
    <w:rsid w:val="008B0EB2"/>
    <w:rsid w:val="008B15E7"/>
    <w:rsid w:val="008B173E"/>
    <w:rsid w:val="008B1AF0"/>
    <w:rsid w:val="008B1D43"/>
    <w:rsid w:val="008B228B"/>
    <w:rsid w:val="008B2DE4"/>
    <w:rsid w:val="008B33DD"/>
    <w:rsid w:val="008B5622"/>
    <w:rsid w:val="008B5B33"/>
    <w:rsid w:val="008B61EF"/>
    <w:rsid w:val="008B6B23"/>
    <w:rsid w:val="008B6C67"/>
    <w:rsid w:val="008B7109"/>
    <w:rsid w:val="008B73FB"/>
    <w:rsid w:val="008B7470"/>
    <w:rsid w:val="008B77B1"/>
    <w:rsid w:val="008B79D1"/>
    <w:rsid w:val="008C0036"/>
    <w:rsid w:val="008C0863"/>
    <w:rsid w:val="008C09DC"/>
    <w:rsid w:val="008C0C01"/>
    <w:rsid w:val="008C0C50"/>
    <w:rsid w:val="008C18ED"/>
    <w:rsid w:val="008C2213"/>
    <w:rsid w:val="008C288F"/>
    <w:rsid w:val="008C28B5"/>
    <w:rsid w:val="008C34B9"/>
    <w:rsid w:val="008C3646"/>
    <w:rsid w:val="008C3C72"/>
    <w:rsid w:val="008C3F23"/>
    <w:rsid w:val="008C40A9"/>
    <w:rsid w:val="008C4742"/>
    <w:rsid w:val="008C51C2"/>
    <w:rsid w:val="008C523A"/>
    <w:rsid w:val="008C529E"/>
    <w:rsid w:val="008C57D1"/>
    <w:rsid w:val="008C5CE8"/>
    <w:rsid w:val="008C5CF3"/>
    <w:rsid w:val="008C74CE"/>
    <w:rsid w:val="008C7B15"/>
    <w:rsid w:val="008D0135"/>
    <w:rsid w:val="008D084F"/>
    <w:rsid w:val="008D19CE"/>
    <w:rsid w:val="008D2336"/>
    <w:rsid w:val="008D28CD"/>
    <w:rsid w:val="008D303D"/>
    <w:rsid w:val="008D34ED"/>
    <w:rsid w:val="008D45B5"/>
    <w:rsid w:val="008D495B"/>
    <w:rsid w:val="008D4CCC"/>
    <w:rsid w:val="008D52EF"/>
    <w:rsid w:val="008D57F7"/>
    <w:rsid w:val="008D5DDF"/>
    <w:rsid w:val="008D5E5F"/>
    <w:rsid w:val="008D5F58"/>
    <w:rsid w:val="008D6703"/>
    <w:rsid w:val="008D6866"/>
    <w:rsid w:val="008D6A69"/>
    <w:rsid w:val="008D6AD0"/>
    <w:rsid w:val="008D6BCA"/>
    <w:rsid w:val="008D7418"/>
    <w:rsid w:val="008D7F7D"/>
    <w:rsid w:val="008D7F80"/>
    <w:rsid w:val="008E05FC"/>
    <w:rsid w:val="008E0773"/>
    <w:rsid w:val="008E0CB5"/>
    <w:rsid w:val="008E15C9"/>
    <w:rsid w:val="008E1789"/>
    <w:rsid w:val="008E35BF"/>
    <w:rsid w:val="008E3729"/>
    <w:rsid w:val="008E4859"/>
    <w:rsid w:val="008E50F8"/>
    <w:rsid w:val="008E57E2"/>
    <w:rsid w:val="008E631A"/>
    <w:rsid w:val="008E6657"/>
    <w:rsid w:val="008E6AD1"/>
    <w:rsid w:val="008E6D1C"/>
    <w:rsid w:val="008E6D28"/>
    <w:rsid w:val="008E7992"/>
    <w:rsid w:val="008E7C25"/>
    <w:rsid w:val="008F00FD"/>
    <w:rsid w:val="008F10B0"/>
    <w:rsid w:val="008F1567"/>
    <w:rsid w:val="008F211A"/>
    <w:rsid w:val="008F2B03"/>
    <w:rsid w:val="008F2EE8"/>
    <w:rsid w:val="008F31E2"/>
    <w:rsid w:val="008F3E17"/>
    <w:rsid w:val="008F3E29"/>
    <w:rsid w:val="008F3EF5"/>
    <w:rsid w:val="008F43E5"/>
    <w:rsid w:val="008F4763"/>
    <w:rsid w:val="008F4817"/>
    <w:rsid w:val="008F5911"/>
    <w:rsid w:val="008F5CB8"/>
    <w:rsid w:val="008F708B"/>
    <w:rsid w:val="008F74E1"/>
    <w:rsid w:val="008F7D74"/>
    <w:rsid w:val="008F7D7E"/>
    <w:rsid w:val="009006A6"/>
    <w:rsid w:val="00900968"/>
    <w:rsid w:val="0090111C"/>
    <w:rsid w:val="009015D9"/>
    <w:rsid w:val="0090161D"/>
    <w:rsid w:val="00901F22"/>
    <w:rsid w:val="00902150"/>
    <w:rsid w:val="00902421"/>
    <w:rsid w:val="00903B94"/>
    <w:rsid w:val="00904FC2"/>
    <w:rsid w:val="00905192"/>
    <w:rsid w:val="009056C2"/>
    <w:rsid w:val="00905D60"/>
    <w:rsid w:val="00906A16"/>
    <w:rsid w:val="00906E59"/>
    <w:rsid w:val="00907F1F"/>
    <w:rsid w:val="00907F67"/>
    <w:rsid w:val="00910825"/>
    <w:rsid w:val="00910DF6"/>
    <w:rsid w:val="00911818"/>
    <w:rsid w:val="00911E0C"/>
    <w:rsid w:val="00912D09"/>
    <w:rsid w:val="00913438"/>
    <w:rsid w:val="00913621"/>
    <w:rsid w:val="00913F58"/>
    <w:rsid w:val="00914364"/>
    <w:rsid w:val="00914423"/>
    <w:rsid w:val="009147DF"/>
    <w:rsid w:val="00914CFB"/>
    <w:rsid w:val="009151AB"/>
    <w:rsid w:val="00916317"/>
    <w:rsid w:val="009170A7"/>
    <w:rsid w:val="009170AA"/>
    <w:rsid w:val="00917DBB"/>
    <w:rsid w:val="00917FC0"/>
    <w:rsid w:val="0092040F"/>
    <w:rsid w:val="00920AD3"/>
    <w:rsid w:val="00920B9B"/>
    <w:rsid w:val="00920FD3"/>
    <w:rsid w:val="00921D4D"/>
    <w:rsid w:val="00921DCA"/>
    <w:rsid w:val="00921F0A"/>
    <w:rsid w:val="009229F7"/>
    <w:rsid w:val="00922A09"/>
    <w:rsid w:val="00922AA1"/>
    <w:rsid w:val="009232C0"/>
    <w:rsid w:val="00923797"/>
    <w:rsid w:val="00924251"/>
    <w:rsid w:val="0092631A"/>
    <w:rsid w:val="009268EE"/>
    <w:rsid w:val="0092703B"/>
    <w:rsid w:val="009274C1"/>
    <w:rsid w:val="00927B83"/>
    <w:rsid w:val="0093011D"/>
    <w:rsid w:val="009301A7"/>
    <w:rsid w:val="009306B2"/>
    <w:rsid w:val="009306BE"/>
    <w:rsid w:val="009310AD"/>
    <w:rsid w:val="00931625"/>
    <w:rsid w:val="0093162C"/>
    <w:rsid w:val="00931A88"/>
    <w:rsid w:val="00931EB1"/>
    <w:rsid w:val="00932534"/>
    <w:rsid w:val="00932971"/>
    <w:rsid w:val="00932CD6"/>
    <w:rsid w:val="00933542"/>
    <w:rsid w:val="00933713"/>
    <w:rsid w:val="00933B2F"/>
    <w:rsid w:val="0093405C"/>
    <w:rsid w:val="009350FD"/>
    <w:rsid w:val="00935187"/>
    <w:rsid w:val="00935AB9"/>
    <w:rsid w:val="00937BF9"/>
    <w:rsid w:val="00937D3A"/>
    <w:rsid w:val="00937D3C"/>
    <w:rsid w:val="00937FDE"/>
    <w:rsid w:val="00940554"/>
    <w:rsid w:val="00940C82"/>
    <w:rsid w:val="00940D48"/>
    <w:rsid w:val="00940F2A"/>
    <w:rsid w:val="0094197F"/>
    <w:rsid w:val="00941A99"/>
    <w:rsid w:val="00941E30"/>
    <w:rsid w:val="009422C5"/>
    <w:rsid w:val="009424A0"/>
    <w:rsid w:val="00943222"/>
    <w:rsid w:val="0094352F"/>
    <w:rsid w:val="009436D4"/>
    <w:rsid w:val="0094376C"/>
    <w:rsid w:val="0094396A"/>
    <w:rsid w:val="00943FDB"/>
    <w:rsid w:val="00944EE8"/>
    <w:rsid w:val="00945048"/>
    <w:rsid w:val="0094678A"/>
    <w:rsid w:val="0094783A"/>
    <w:rsid w:val="00947C5E"/>
    <w:rsid w:val="00947CD7"/>
    <w:rsid w:val="00950AEA"/>
    <w:rsid w:val="00950B49"/>
    <w:rsid w:val="00951DE9"/>
    <w:rsid w:val="009521D7"/>
    <w:rsid w:val="009528B2"/>
    <w:rsid w:val="009528C2"/>
    <w:rsid w:val="009529CB"/>
    <w:rsid w:val="009529ED"/>
    <w:rsid w:val="00952D1E"/>
    <w:rsid w:val="00952D71"/>
    <w:rsid w:val="00953343"/>
    <w:rsid w:val="009534B2"/>
    <w:rsid w:val="00953C3B"/>
    <w:rsid w:val="00954DE0"/>
    <w:rsid w:val="00955BF7"/>
    <w:rsid w:val="00956500"/>
    <w:rsid w:val="00956C0A"/>
    <w:rsid w:val="0095722E"/>
    <w:rsid w:val="0095754B"/>
    <w:rsid w:val="00957AC9"/>
    <w:rsid w:val="00957D23"/>
    <w:rsid w:val="00960374"/>
    <w:rsid w:val="009603EF"/>
    <w:rsid w:val="00960EDC"/>
    <w:rsid w:val="00961957"/>
    <w:rsid w:val="00961F49"/>
    <w:rsid w:val="00961FAB"/>
    <w:rsid w:val="00962AAF"/>
    <w:rsid w:val="00962D92"/>
    <w:rsid w:val="00962F61"/>
    <w:rsid w:val="00963CAD"/>
    <w:rsid w:val="0096436A"/>
    <w:rsid w:val="009643FC"/>
    <w:rsid w:val="00964667"/>
    <w:rsid w:val="00965383"/>
    <w:rsid w:val="0096542D"/>
    <w:rsid w:val="00965D1A"/>
    <w:rsid w:val="0096644A"/>
    <w:rsid w:val="0096684F"/>
    <w:rsid w:val="00967B27"/>
    <w:rsid w:val="00967C0B"/>
    <w:rsid w:val="00967C72"/>
    <w:rsid w:val="00967FBC"/>
    <w:rsid w:val="00970202"/>
    <w:rsid w:val="00970251"/>
    <w:rsid w:val="00970499"/>
    <w:rsid w:val="00970610"/>
    <w:rsid w:val="00970833"/>
    <w:rsid w:val="00970889"/>
    <w:rsid w:val="00970B1C"/>
    <w:rsid w:val="00970D03"/>
    <w:rsid w:val="00970EEA"/>
    <w:rsid w:val="00971320"/>
    <w:rsid w:val="00971E77"/>
    <w:rsid w:val="009724CF"/>
    <w:rsid w:val="00972DBA"/>
    <w:rsid w:val="00973171"/>
    <w:rsid w:val="00973193"/>
    <w:rsid w:val="00973656"/>
    <w:rsid w:val="00973966"/>
    <w:rsid w:val="009749CE"/>
    <w:rsid w:val="00975C0E"/>
    <w:rsid w:val="00975FF3"/>
    <w:rsid w:val="009760E8"/>
    <w:rsid w:val="00976267"/>
    <w:rsid w:val="0097642A"/>
    <w:rsid w:val="00976999"/>
    <w:rsid w:val="00976E84"/>
    <w:rsid w:val="00976F81"/>
    <w:rsid w:val="009808B1"/>
    <w:rsid w:val="00980D65"/>
    <w:rsid w:val="0098150B"/>
    <w:rsid w:val="009816C4"/>
    <w:rsid w:val="00981FDD"/>
    <w:rsid w:val="009822E4"/>
    <w:rsid w:val="009823AB"/>
    <w:rsid w:val="00983178"/>
    <w:rsid w:val="00983E93"/>
    <w:rsid w:val="00983FE3"/>
    <w:rsid w:val="0098488B"/>
    <w:rsid w:val="0098508C"/>
    <w:rsid w:val="00985951"/>
    <w:rsid w:val="00985ACA"/>
    <w:rsid w:val="00985D38"/>
    <w:rsid w:val="00985FF9"/>
    <w:rsid w:val="009865C9"/>
    <w:rsid w:val="009865D6"/>
    <w:rsid w:val="00986C0E"/>
    <w:rsid w:val="00986D98"/>
    <w:rsid w:val="00987425"/>
    <w:rsid w:val="00990C5B"/>
    <w:rsid w:val="00990DFF"/>
    <w:rsid w:val="00991D3C"/>
    <w:rsid w:val="00992363"/>
    <w:rsid w:val="0099254D"/>
    <w:rsid w:val="00992DF2"/>
    <w:rsid w:val="00994302"/>
    <w:rsid w:val="0099438B"/>
    <w:rsid w:val="00994779"/>
    <w:rsid w:val="00994B91"/>
    <w:rsid w:val="009951FC"/>
    <w:rsid w:val="00995255"/>
    <w:rsid w:val="0099528B"/>
    <w:rsid w:val="009969C2"/>
    <w:rsid w:val="00997182"/>
    <w:rsid w:val="009972B7"/>
    <w:rsid w:val="009976CA"/>
    <w:rsid w:val="00997C8A"/>
    <w:rsid w:val="00997F46"/>
    <w:rsid w:val="009A01D4"/>
    <w:rsid w:val="009A049D"/>
    <w:rsid w:val="009A0638"/>
    <w:rsid w:val="009A1295"/>
    <w:rsid w:val="009A17AF"/>
    <w:rsid w:val="009A1C31"/>
    <w:rsid w:val="009A28B5"/>
    <w:rsid w:val="009A2AD4"/>
    <w:rsid w:val="009A2CAC"/>
    <w:rsid w:val="009A3027"/>
    <w:rsid w:val="009A30C7"/>
    <w:rsid w:val="009A35D2"/>
    <w:rsid w:val="009A37DB"/>
    <w:rsid w:val="009A38ED"/>
    <w:rsid w:val="009A4CC9"/>
    <w:rsid w:val="009A4D91"/>
    <w:rsid w:val="009A5EDF"/>
    <w:rsid w:val="009A6D99"/>
    <w:rsid w:val="009A7531"/>
    <w:rsid w:val="009A7555"/>
    <w:rsid w:val="009A7A20"/>
    <w:rsid w:val="009A7B08"/>
    <w:rsid w:val="009A7FD2"/>
    <w:rsid w:val="009B0A31"/>
    <w:rsid w:val="009B0AE4"/>
    <w:rsid w:val="009B1341"/>
    <w:rsid w:val="009B16D5"/>
    <w:rsid w:val="009B20C5"/>
    <w:rsid w:val="009B21C3"/>
    <w:rsid w:val="009B3A8C"/>
    <w:rsid w:val="009B4B74"/>
    <w:rsid w:val="009B528A"/>
    <w:rsid w:val="009B5549"/>
    <w:rsid w:val="009B5B93"/>
    <w:rsid w:val="009B616C"/>
    <w:rsid w:val="009B63F2"/>
    <w:rsid w:val="009B7389"/>
    <w:rsid w:val="009B781E"/>
    <w:rsid w:val="009B7CFF"/>
    <w:rsid w:val="009B7FFC"/>
    <w:rsid w:val="009C10C7"/>
    <w:rsid w:val="009C19F0"/>
    <w:rsid w:val="009C1B79"/>
    <w:rsid w:val="009C2333"/>
    <w:rsid w:val="009C238B"/>
    <w:rsid w:val="009C3D34"/>
    <w:rsid w:val="009C4066"/>
    <w:rsid w:val="009C406B"/>
    <w:rsid w:val="009C4E92"/>
    <w:rsid w:val="009C4F15"/>
    <w:rsid w:val="009C5363"/>
    <w:rsid w:val="009C5F1E"/>
    <w:rsid w:val="009C6486"/>
    <w:rsid w:val="009C66E5"/>
    <w:rsid w:val="009C6E4D"/>
    <w:rsid w:val="009C7366"/>
    <w:rsid w:val="009C749F"/>
    <w:rsid w:val="009C7FD6"/>
    <w:rsid w:val="009D0246"/>
    <w:rsid w:val="009D0E1F"/>
    <w:rsid w:val="009D10C8"/>
    <w:rsid w:val="009D19B9"/>
    <w:rsid w:val="009D1C53"/>
    <w:rsid w:val="009D2555"/>
    <w:rsid w:val="009D26C8"/>
    <w:rsid w:val="009D2715"/>
    <w:rsid w:val="009D3050"/>
    <w:rsid w:val="009D361F"/>
    <w:rsid w:val="009D38F3"/>
    <w:rsid w:val="009D393C"/>
    <w:rsid w:val="009D472F"/>
    <w:rsid w:val="009D4EBA"/>
    <w:rsid w:val="009D58A2"/>
    <w:rsid w:val="009D5AB2"/>
    <w:rsid w:val="009D5C87"/>
    <w:rsid w:val="009D6BDA"/>
    <w:rsid w:val="009D6F55"/>
    <w:rsid w:val="009D744E"/>
    <w:rsid w:val="009D757E"/>
    <w:rsid w:val="009D7592"/>
    <w:rsid w:val="009D7861"/>
    <w:rsid w:val="009D7B4B"/>
    <w:rsid w:val="009D7E5E"/>
    <w:rsid w:val="009E06F2"/>
    <w:rsid w:val="009E0826"/>
    <w:rsid w:val="009E1ADC"/>
    <w:rsid w:val="009E292D"/>
    <w:rsid w:val="009E40C6"/>
    <w:rsid w:val="009E4BA8"/>
    <w:rsid w:val="009E5442"/>
    <w:rsid w:val="009E544C"/>
    <w:rsid w:val="009E55F2"/>
    <w:rsid w:val="009E58B8"/>
    <w:rsid w:val="009E58DE"/>
    <w:rsid w:val="009E6638"/>
    <w:rsid w:val="009E66AA"/>
    <w:rsid w:val="009E6BEF"/>
    <w:rsid w:val="009E6F3E"/>
    <w:rsid w:val="009E779A"/>
    <w:rsid w:val="009E7E85"/>
    <w:rsid w:val="009E7F5A"/>
    <w:rsid w:val="009F0061"/>
    <w:rsid w:val="009F0B21"/>
    <w:rsid w:val="009F0EEA"/>
    <w:rsid w:val="009F17AE"/>
    <w:rsid w:val="009F1EAE"/>
    <w:rsid w:val="009F1FF4"/>
    <w:rsid w:val="009F2215"/>
    <w:rsid w:val="009F27C0"/>
    <w:rsid w:val="009F3138"/>
    <w:rsid w:val="009F3A9F"/>
    <w:rsid w:val="009F4481"/>
    <w:rsid w:val="009F4B18"/>
    <w:rsid w:val="009F4F3F"/>
    <w:rsid w:val="009F5DDF"/>
    <w:rsid w:val="009F5EEF"/>
    <w:rsid w:val="009F6335"/>
    <w:rsid w:val="009F63E2"/>
    <w:rsid w:val="009F6C0C"/>
    <w:rsid w:val="009F6C34"/>
    <w:rsid w:val="009F75E0"/>
    <w:rsid w:val="009F7EB6"/>
    <w:rsid w:val="009F7F65"/>
    <w:rsid w:val="009F7FC2"/>
    <w:rsid w:val="00A0052B"/>
    <w:rsid w:val="00A018A8"/>
    <w:rsid w:val="00A020E0"/>
    <w:rsid w:val="00A02608"/>
    <w:rsid w:val="00A02B89"/>
    <w:rsid w:val="00A02F60"/>
    <w:rsid w:val="00A0304C"/>
    <w:rsid w:val="00A03193"/>
    <w:rsid w:val="00A03402"/>
    <w:rsid w:val="00A03F44"/>
    <w:rsid w:val="00A04087"/>
    <w:rsid w:val="00A04364"/>
    <w:rsid w:val="00A04A23"/>
    <w:rsid w:val="00A04A5D"/>
    <w:rsid w:val="00A0532D"/>
    <w:rsid w:val="00A056E7"/>
    <w:rsid w:val="00A05EB5"/>
    <w:rsid w:val="00A0655E"/>
    <w:rsid w:val="00A06909"/>
    <w:rsid w:val="00A06FC0"/>
    <w:rsid w:val="00A07DD8"/>
    <w:rsid w:val="00A10255"/>
    <w:rsid w:val="00A103B5"/>
    <w:rsid w:val="00A104A6"/>
    <w:rsid w:val="00A10807"/>
    <w:rsid w:val="00A11025"/>
    <w:rsid w:val="00A12204"/>
    <w:rsid w:val="00A128EC"/>
    <w:rsid w:val="00A12BCE"/>
    <w:rsid w:val="00A13AB2"/>
    <w:rsid w:val="00A13C88"/>
    <w:rsid w:val="00A13DB1"/>
    <w:rsid w:val="00A13F31"/>
    <w:rsid w:val="00A14158"/>
    <w:rsid w:val="00A1429D"/>
    <w:rsid w:val="00A15405"/>
    <w:rsid w:val="00A15E9C"/>
    <w:rsid w:val="00A17F06"/>
    <w:rsid w:val="00A20052"/>
    <w:rsid w:val="00A20527"/>
    <w:rsid w:val="00A20D23"/>
    <w:rsid w:val="00A21979"/>
    <w:rsid w:val="00A22251"/>
    <w:rsid w:val="00A22888"/>
    <w:rsid w:val="00A23714"/>
    <w:rsid w:val="00A2482B"/>
    <w:rsid w:val="00A25752"/>
    <w:rsid w:val="00A262BA"/>
    <w:rsid w:val="00A262FE"/>
    <w:rsid w:val="00A2651A"/>
    <w:rsid w:val="00A2694E"/>
    <w:rsid w:val="00A27332"/>
    <w:rsid w:val="00A273F4"/>
    <w:rsid w:val="00A3015D"/>
    <w:rsid w:val="00A305FB"/>
    <w:rsid w:val="00A30F87"/>
    <w:rsid w:val="00A3103C"/>
    <w:rsid w:val="00A31077"/>
    <w:rsid w:val="00A3114C"/>
    <w:rsid w:val="00A321A6"/>
    <w:rsid w:val="00A32660"/>
    <w:rsid w:val="00A32661"/>
    <w:rsid w:val="00A32960"/>
    <w:rsid w:val="00A32F8C"/>
    <w:rsid w:val="00A33CC5"/>
    <w:rsid w:val="00A3419A"/>
    <w:rsid w:val="00A34870"/>
    <w:rsid w:val="00A35485"/>
    <w:rsid w:val="00A35550"/>
    <w:rsid w:val="00A35C8E"/>
    <w:rsid w:val="00A36872"/>
    <w:rsid w:val="00A36C19"/>
    <w:rsid w:val="00A40EE9"/>
    <w:rsid w:val="00A40F4C"/>
    <w:rsid w:val="00A41117"/>
    <w:rsid w:val="00A41387"/>
    <w:rsid w:val="00A414FE"/>
    <w:rsid w:val="00A419E5"/>
    <w:rsid w:val="00A4260A"/>
    <w:rsid w:val="00A43411"/>
    <w:rsid w:val="00A4342D"/>
    <w:rsid w:val="00A43549"/>
    <w:rsid w:val="00A43FF9"/>
    <w:rsid w:val="00A4426B"/>
    <w:rsid w:val="00A444C8"/>
    <w:rsid w:val="00A44B09"/>
    <w:rsid w:val="00A44C19"/>
    <w:rsid w:val="00A452F5"/>
    <w:rsid w:val="00A45695"/>
    <w:rsid w:val="00A45B22"/>
    <w:rsid w:val="00A45B3A"/>
    <w:rsid w:val="00A462AD"/>
    <w:rsid w:val="00A46684"/>
    <w:rsid w:val="00A470C1"/>
    <w:rsid w:val="00A47212"/>
    <w:rsid w:val="00A47371"/>
    <w:rsid w:val="00A474FE"/>
    <w:rsid w:val="00A4758F"/>
    <w:rsid w:val="00A4759D"/>
    <w:rsid w:val="00A476FF"/>
    <w:rsid w:val="00A50662"/>
    <w:rsid w:val="00A5074B"/>
    <w:rsid w:val="00A50BAB"/>
    <w:rsid w:val="00A5169E"/>
    <w:rsid w:val="00A51C6C"/>
    <w:rsid w:val="00A52359"/>
    <w:rsid w:val="00A5371C"/>
    <w:rsid w:val="00A53936"/>
    <w:rsid w:val="00A53CEF"/>
    <w:rsid w:val="00A53E44"/>
    <w:rsid w:val="00A548F8"/>
    <w:rsid w:val="00A54F53"/>
    <w:rsid w:val="00A55EE8"/>
    <w:rsid w:val="00A5611D"/>
    <w:rsid w:val="00A5641B"/>
    <w:rsid w:val="00A56F6D"/>
    <w:rsid w:val="00A57017"/>
    <w:rsid w:val="00A575F0"/>
    <w:rsid w:val="00A578F9"/>
    <w:rsid w:val="00A57E01"/>
    <w:rsid w:val="00A57E38"/>
    <w:rsid w:val="00A60313"/>
    <w:rsid w:val="00A60C12"/>
    <w:rsid w:val="00A6138A"/>
    <w:rsid w:val="00A617B5"/>
    <w:rsid w:val="00A6185F"/>
    <w:rsid w:val="00A62A1C"/>
    <w:rsid w:val="00A62B9B"/>
    <w:rsid w:val="00A62BC3"/>
    <w:rsid w:val="00A63CD1"/>
    <w:rsid w:val="00A64040"/>
    <w:rsid w:val="00A64343"/>
    <w:rsid w:val="00A645AB"/>
    <w:rsid w:val="00A64CF6"/>
    <w:rsid w:val="00A650A2"/>
    <w:rsid w:val="00A656DD"/>
    <w:rsid w:val="00A65A65"/>
    <w:rsid w:val="00A671A1"/>
    <w:rsid w:val="00A67E0E"/>
    <w:rsid w:val="00A70316"/>
    <w:rsid w:val="00A703C3"/>
    <w:rsid w:val="00A705C5"/>
    <w:rsid w:val="00A7103C"/>
    <w:rsid w:val="00A713D3"/>
    <w:rsid w:val="00A716A0"/>
    <w:rsid w:val="00A71BFC"/>
    <w:rsid w:val="00A72089"/>
    <w:rsid w:val="00A72479"/>
    <w:rsid w:val="00A7460C"/>
    <w:rsid w:val="00A74B39"/>
    <w:rsid w:val="00A74D18"/>
    <w:rsid w:val="00A75446"/>
    <w:rsid w:val="00A75AD2"/>
    <w:rsid w:val="00A76819"/>
    <w:rsid w:val="00A7689D"/>
    <w:rsid w:val="00A769A3"/>
    <w:rsid w:val="00A777D5"/>
    <w:rsid w:val="00A7786F"/>
    <w:rsid w:val="00A800D7"/>
    <w:rsid w:val="00A806C5"/>
    <w:rsid w:val="00A80C0A"/>
    <w:rsid w:val="00A815FD"/>
    <w:rsid w:val="00A8228E"/>
    <w:rsid w:val="00A8233D"/>
    <w:rsid w:val="00A825FD"/>
    <w:rsid w:val="00A8295D"/>
    <w:rsid w:val="00A82C0E"/>
    <w:rsid w:val="00A853E7"/>
    <w:rsid w:val="00A8587C"/>
    <w:rsid w:val="00A868BE"/>
    <w:rsid w:val="00A87051"/>
    <w:rsid w:val="00A8724C"/>
    <w:rsid w:val="00A87AE8"/>
    <w:rsid w:val="00A902CF"/>
    <w:rsid w:val="00A903D0"/>
    <w:rsid w:val="00A90C9D"/>
    <w:rsid w:val="00A90EBB"/>
    <w:rsid w:val="00A91095"/>
    <w:rsid w:val="00A911AD"/>
    <w:rsid w:val="00A9135D"/>
    <w:rsid w:val="00A91CA0"/>
    <w:rsid w:val="00A91F4C"/>
    <w:rsid w:val="00A92DB1"/>
    <w:rsid w:val="00A93764"/>
    <w:rsid w:val="00A93B94"/>
    <w:rsid w:val="00A93BE3"/>
    <w:rsid w:val="00A93EFA"/>
    <w:rsid w:val="00A940F3"/>
    <w:rsid w:val="00A9470B"/>
    <w:rsid w:val="00A94928"/>
    <w:rsid w:val="00A94D36"/>
    <w:rsid w:val="00A94EA9"/>
    <w:rsid w:val="00A95F27"/>
    <w:rsid w:val="00A95F40"/>
    <w:rsid w:val="00A961B8"/>
    <w:rsid w:val="00A96595"/>
    <w:rsid w:val="00A9696E"/>
    <w:rsid w:val="00A9738D"/>
    <w:rsid w:val="00A976F1"/>
    <w:rsid w:val="00AA004B"/>
    <w:rsid w:val="00AA0401"/>
    <w:rsid w:val="00AA07D3"/>
    <w:rsid w:val="00AA26DB"/>
    <w:rsid w:val="00AA27EE"/>
    <w:rsid w:val="00AA2A7D"/>
    <w:rsid w:val="00AA2AB0"/>
    <w:rsid w:val="00AA3781"/>
    <w:rsid w:val="00AA4DE3"/>
    <w:rsid w:val="00AA77D6"/>
    <w:rsid w:val="00AB019A"/>
    <w:rsid w:val="00AB02BC"/>
    <w:rsid w:val="00AB0570"/>
    <w:rsid w:val="00AB188A"/>
    <w:rsid w:val="00AB1FCE"/>
    <w:rsid w:val="00AB22A0"/>
    <w:rsid w:val="00AB26B3"/>
    <w:rsid w:val="00AB2D40"/>
    <w:rsid w:val="00AB2E11"/>
    <w:rsid w:val="00AB38C5"/>
    <w:rsid w:val="00AB38E8"/>
    <w:rsid w:val="00AB3B52"/>
    <w:rsid w:val="00AB4252"/>
    <w:rsid w:val="00AB4791"/>
    <w:rsid w:val="00AB55D5"/>
    <w:rsid w:val="00AB5AAE"/>
    <w:rsid w:val="00AB5BFE"/>
    <w:rsid w:val="00AB746A"/>
    <w:rsid w:val="00AB79AE"/>
    <w:rsid w:val="00AC003F"/>
    <w:rsid w:val="00AC0089"/>
    <w:rsid w:val="00AC0163"/>
    <w:rsid w:val="00AC07C0"/>
    <w:rsid w:val="00AC08FB"/>
    <w:rsid w:val="00AC18A9"/>
    <w:rsid w:val="00AC1903"/>
    <w:rsid w:val="00AC1FFB"/>
    <w:rsid w:val="00AC22D0"/>
    <w:rsid w:val="00AC256D"/>
    <w:rsid w:val="00AC2AB2"/>
    <w:rsid w:val="00AC2F8E"/>
    <w:rsid w:val="00AC4659"/>
    <w:rsid w:val="00AC5399"/>
    <w:rsid w:val="00AC5836"/>
    <w:rsid w:val="00AC5F48"/>
    <w:rsid w:val="00AC6134"/>
    <w:rsid w:val="00AC6380"/>
    <w:rsid w:val="00AC64FA"/>
    <w:rsid w:val="00AC6C38"/>
    <w:rsid w:val="00AC70DE"/>
    <w:rsid w:val="00AC7252"/>
    <w:rsid w:val="00AC759C"/>
    <w:rsid w:val="00AC7804"/>
    <w:rsid w:val="00AC78A3"/>
    <w:rsid w:val="00AC7D0A"/>
    <w:rsid w:val="00AD0137"/>
    <w:rsid w:val="00AD0938"/>
    <w:rsid w:val="00AD0F9A"/>
    <w:rsid w:val="00AD17CF"/>
    <w:rsid w:val="00AD1C2A"/>
    <w:rsid w:val="00AD22E7"/>
    <w:rsid w:val="00AD2DCD"/>
    <w:rsid w:val="00AD2E47"/>
    <w:rsid w:val="00AD2F83"/>
    <w:rsid w:val="00AD40F0"/>
    <w:rsid w:val="00AD4781"/>
    <w:rsid w:val="00AD5084"/>
    <w:rsid w:val="00AD50BA"/>
    <w:rsid w:val="00AD53B8"/>
    <w:rsid w:val="00AD547F"/>
    <w:rsid w:val="00AD5BD7"/>
    <w:rsid w:val="00AD6E7E"/>
    <w:rsid w:val="00AD771A"/>
    <w:rsid w:val="00AD7A35"/>
    <w:rsid w:val="00AD7A6D"/>
    <w:rsid w:val="00AE0116"/>
    <w:rsid w:val="00AE051D"/>
    <w:rsid w:val="00AE1B37"/>
    <w:rsid w:val="00AE206C"/>
    <w:rsid w:val="00AE262B"/>
    <w:rsid w:val="00AE29ED"/>
    <w:rsid w:val="00AE2AE6"/>
    <w:rsid w:val="00AE3D3B"/>
    <w:rsid w:val="00AE4FF6"/>
    <w:rsid w:val="00AE5511"/>
    <w:rsid w:val="00AE6087"/>
    <w:rsid w:val="00AE69C9"/>
    <w:rsid w:val="00AE72C5"/>
    <w:rsid w:val="00AE7342"/>
    <w:rsid w:val="00AF0638"/>
    <w:rsid w:val="00AF0E50"/>
    <w:rsid w:val="00AF0E61"/>
    <w:rsid w:val="00AF1531"/>
    <w:rsid w:val="00AF1E4F"/>
    <w:rsid w:val="00AF2836"/>
    <w:rsid w:val="00AF2BA3"/>
    <w:rsid w:val="00AF3220"/>
    <w:rsid w:val="00AF3901"/>
    <w:rsid w:val="00AF39B4"/>
    <w:rsid w:val="00AF3A55"/>
    <w:rsid w:val="00AF3E40"/>
    <w:rsid w:val="00AF442B"/>
    <w:rsid w:val="00AF4FEA"/>
    <w:rsid w:val="00AF729C"/>
    <w:rsid w:val="00AF7E68"/>
    <w:rsid w:val="00B0016A"/>
    <w:rsid w:val="00B00C9F"/>
    <w:rsid w:val="00B00E39"/>
    <w:rsid w:val="00B01210"/>
    <w:rsid w:val="00B01E37"/>
    <w:rsid w:val="00B01EC6"/>
    <w:rsid w:val="00B038CE"/>
    <w:rsid w:val="00B03CC6"/>
    <w:rsid w:val="00B03FC3"/>
    <w:rsid w:val="00B04A1D"/>
    <w:rsid w:val="00B04B9C"/>
    <w:rsid w:val="00B04E38"/>
    <w:rsid w:val="00B04E64"/>
    <w:rsid w:val="00B0579C"/>
    <w:rsid w:val="00B058E7"/>
    <w:rsid w:val="00B05BA0"/>
    <w:rsid w:val="00B05BE2"/>
    <w:rsid w:val="00B06809"/>
    <w:rsid w:val="00B06991"/>
    <w:rsid w:val="00B073A3"/>
    <w:rsid w:val="00B076C2"/>
    <w:rsid w:val="00B07D49"/>
    <w:rsid w:val="00B07EB6"/>
    <w:rsid w:val="00B107E4"/>
    <w:rsid w:val="00B11D54"/>
    <w:rsid w:val="00B123DE"/>
    <w:rsid w:val="00B1297F"/>
    <w:rsid w:val="00B12990"/>
    <w:rsid w:val="00B12CB5"/>
    <w:rsid w:val="00B13ABD"/>
    <w:rsid w:val="00B1408A"/>
    <w:rsid w:val="00B14CBE"/>
    <w:rsid w:val="00B14E7B"/>
    <w:rsid w:val="00B14F0B"/>
    <w:rsid w:val="00B15100"/>
    <w:rsid w:val="00B1556D"/>
    <w:rsid w:val="00B15AD4"/>
    <w:rsid w:val="00B15D35"/>
    <w:rsid w:val="00B1664A"/>
    <w:rsid w:val="00B200FB"/>
    <w:rsid w:val="00B20E9E"/>
    <w:rsid w:val="00B2114F"/>
    <w:rsid w:val="00B21775"/>
    <w:rsid w:val="00B21C86"/>
    <w:rsid w:val="00B21E30"/>
    <w:rsid w:val="00B2287E"/>
    <w:rsid w:val="00B237E0"/>
    <w:rsid w:val="00B23927"/>
    <w:rsid w:val="00B23B7F"/>
    <w:rsid w:val="00B23FE7"/>
    <w:rsid w:val="00B24C0D"/>
    <w:rsid w:val="00B24C79"/>
    <w:rsid w:val="00B26117"/>
    <w:rsid w:val="00B262F6"/>
    <w:rsid w:val="00B26551"/>
    <w:rsid w:val="00B27118"/>
    <w:rsid w:val="00B27559"/>
    <w:rsid w:val="00B277C6"/>
    <w:rsid w:val="00B3015E"/>
    <w:rsid w:val="00B302D6"/>
    <w:rsid w:val="00B30BE8"/>
    <w:rsid w:val="00B313EF"/>
    <w:rsid w:val="00B317BF"/>
    <w:rsid w:val="00B31F56"/>
    <w:rsid w:val="00B324C3"/>
    <w:rsid w:val="00B32906"/>
    <w:rsid w:val="00B32B5F"/>
    <w:rsid w:val="00B32FAB"/>
    <w:rsid w:val="00B33C21"/>
    <w:rsid w:val="00B34B38"/>
    <w:rsid w:val="00B34CD1"/>
    <w:rsid w:val="00B34DB1"/>
    <w:rsid w:val="00B35418"/>
    <w:rsid w:val="00B3577B"/>
    <w:rsid w:val="00B36835"/>
    <w:rsid w:val="00B36F02"/>
    <w:rsid w:val="00B371DF"/>
    <w:rsid w:val="00B376CB"/>
    <w:rsid w:val="00B37D4C"/>
    <w:rsid w:val="00B37E75"/>
    <w:rsid w:val="00B42566"/>
    <w:rsid w:val="00B4300A"/>
    <w:rsid w:val="00B43050"/>
    <w:rsid w:val="00B4369F"/>
    <w:rsid w:val="00B437EC"/>
    <w:rsid w:val="00B4383A"/>
    <w:rsid w:val="00B43F11"/>
    <w:rsid w:val="00B44318"/>
    <w:rsid w:val="00B44522"/>
    <w:rsid w:val="00B44560"/>
    <w:rsid w:val="00B44B47"/>
    <w:rsid w:val="00B44F44"/>
    <w:rsid w:val="00B44FC4"/>
    <w:rsid w:val="00B45D8F"/>
    <w:rsid w:val="00B477C0"/>
    <w:rsid w:val="00B479D8"/>
    <w:rsid w:val="00B50027"/>
    <w:rsid w:val="00B50CBD"/>
    <w:rsid w:val="00B51941"/>
    <w:rsid w:val="00B51ADB"/>
    <w:rsid w:val="00B51AF8"/>
    <w:rsid w:val="00B5211C"/>
    <w:rsid w:val="00B533B4"/>
    <w:rsid w:val="00B544C2"/>
    <w:rsid w:val="00B5499B"/>
    <w:rsid w:val="00B555DE"/>
    <w:rsid w:val="00B55B85"/>
    <w:rsid w:val="00B5611F"/>
    <w:rsid w:val="00B5658E"/>
    <w:rsid w:val="00B56F8C"/>
    <w:rsid w:val="00B578B0"/>
    <w:rsid w:val="00B57B04"/>
    <w:rsid w:val="00B60166"/>
    <w:rsid w:val="00B60FAD"/>
    <w:rsid w:val="00B61DB9"/>
    <w:rsid w:val="00B626B8"/>
    <w:rsid w:val="00B6314F"/>
    <w:rsid w:val="00B639D6"/>
    <w:rsid w:val="00B63DF0"/>
    <w:rsid w:val="00B648BB"/>
    <w:rsid w:val="00B6563B"/>
    <w:rsid w:val="00B65E85"/>
    <w:rsid w:val="00B66FD0"/>
    <w:rsid w:val="00B67704"/>
    <w:rsid w:val="00B67D10"/>
    <w:rsid w:val="00B67F1C"/>
    <w:rsid w:val="00B702B2"/>
    <w:rsid w:val="00B702E1"/>
    <w:rsid w:val="00B703EF"/>
    <w:rsid w:val="00B70560"/>
    <w:rsid w:val="00B705BA"/>
    <w:rsid w:val="00B70FA3"/>
    <w:rsid w:val="00B70FC6"/>
    <w:rsid w:val="00B7182F"/>
    <w:rsid w:val="00B73273"/>
    <w:rsid w:val="00B73E1F"/>
    <w:rsid w:val="00B74614"/>
    <w:rsid w:val="00B75103"/>
    <w:rsid w:val="00B75133"/>
    <w:rsid w:val="00B75192"/>
    <w:rsid w:val="00B7530D"/>
    <w:rsid w:val="00B75F22"/>
    <w:rsid w:val="00B75F23"/>
    <w:rsid w:val="00B75FA8"/>
    <w:rsid w:val="00B7696C"/>
    <w:rsid w:val="00B76B20"/>
    <w:rsid w:val="00B77AA6"/>
    <w:rsid w:val="00B77F31"/>
    <w:rsid w:val="00B80079"/>
    <w:rsid w:val="00B81136"/>
    <w:rsid w:val="00B821AE"/>
    <w:rsid w:val="00B828C0"/>
    <w:rsid w:val="00B82C76"/>
    <w:rsid w:val="00B83108"/>
    <w:rsid w:val="00B839F9"/>
    <w:rsid w:val="00B83ACD"/>
    <w:rsid w:val="00B8412A"/>
    <w:rsid w:val="00B8428F"/>
    <w:rsid w:val="00B84C74"/>
    <w:rsid w:val="00B85148"/>
    <w:rsid w:val="00B85668"/>
    <w:rsid w:val="00B86AA3"/>
    <w:rsid w:val="00B86B1F"/>
    <w:rsid w:val="00B86F5A"/>
    <w:rsid w:val="00B86F82"/>
    <w:rsid w:val="00B90C82"/>
    <w:rsid w:val="00B917B6"/>
    <w:rsid w:val="00B92556"/>
    <w:rsid w:val="00B92691"/>
    <w:rsid w:val="00B92BCC"/>
    <w:rsid w:val="00B92D88"/>
    <w:rsid w:val="00B9316B"/>
    <w:rsid w:val="00B933F7"/>
    <w:rsid w:val="00B93715"/>
    <w:rsid w:val="00B937FE"/>
    <w:rsid w:val="00B93F57"/>
    <w:rsid w:val="00B94342"/>
    <w:rsid w:val="00B943F0"/>
    <w:rsid w:val="00B94ED1"/>
    <w:rsid w:val="00B96D59"/>
    <w:rsid w:val="00B97922"/>
    <w:rsid w:val="00B97C0D"/>
    <w:rsid w:val="00B97E8E"/>
    <w:rsid w:val="00BA0FD8"/>
    <w:rsid w:val="00BA1367"/>
    <w:rsid w:val="00BA13AB"/>
    <w:rsid w:val="00BA1444"/>
    <w:rsid w:val="00BA1688"/>
    <w:rsid w:val="00BA21C8"/>
    <w:rsid w:val="00BA34C3"/>
    <w:rsid w:val="00BA3BC2"/>
    <w:rsid w:val="00BA4204"/>
    <w:rsid w:val="00BA4693"/>
    <w:rsid w:val="00BA476C"/>
    <w:rsid w:val="00BA4EE4"/>
    <w:rsid w:val="00BA5707"/>
    <w:rsid w:val="00BA5CCD"/>
    <w:rsid w:val="00BA63A0"/>
    <w:rsid w:val="00BB02D1"/>
    <w:rsid w:val="00BB0731"/>
    <w:rsid w:val="00BB1433"/>
    <w:rsid w:val="00BB18A6"/>
    <w:rsid w:val="00BB19DB"/>
    <w:rsid w:val="00BB1F0D"/>
    <w:rsid w:val="00BB2087"/>
    <w:rsid w:val="00BB20EB"/>
    <w:rsid w:val="00BB3007"/>
    <w:rsid w:val="00BB345C"/>
    <w:rsid w:val="00BB34BA"/>
    <w:rsid w:val="00BB3C68"/>
    <w:rsid w:val="00BB3E58"/>
    <w:rsid w:val="00BB43CC"/>
    <w:rsid w:val="00BB4BCC"/>
    <w:rsid w:val="00BB505F"/>
    <w:rsid w:val="00BB5131"/>
    <w:rsid w:val="00BB51AC"/>
    <w:rsid w:val="00BB51AD"/>
    <w:rsid w:val="00BB5481"/>
    <w:rsid w:val="00BB5CDD"/>
    <w:rsid w:val="00BB5D0B"/>
    <w:rsid w:val="00BB5DA9"/>
    <w:rsid w:val="00BB6D7F"/>
    <w:rsid w:val="00BB701A"/>
    <w:rsid w:val="00BB79E3"/>
    <w:rsid w:val="00BC007F"/>
    <w:rsid w:val="00BC04A8"/>
    <w:rsid w:val="00BC195A"/>
    <w:rsid w:val="00BC1E37"/>
    <w:rsid w:val="00BC22BE"/>
    <w:rsid w:val="00BC2389"/>
    <w:rsid w:val="00BC254D"/>
    <w:rsid w:val="00BC3078"/>
    <w:rsid w:val="00BC3320"/>
    <w:rsid w:val="00BC352A"/>
    <w:rsid w:val="00BC3CF7"/>
    <w:rsid w:val="00BC4103"/>
    <w:rsid w:val="00BC436C"/>
    <w:rsid w:val="00BC45F1"/>
    <w:rsid w:val="00BC4CE9"/>
    <w:rsid w:val="00BC4DCC"/>
    <w:rsid w:val="00BC4F0F"/>
    <w:rsid w:val="00BC57EA"/>
    <w:rsid w:val="00BC59FC"/>
    <w:rsid w:val="00BC6145"/>
    <w:rsid w:val="00BC637B"/>
    <w:rsid w:val="00BC6446"/>
    <w:rsid w:val="00BC6D31"/>
    <w:rsid w:val="00BC6DA8"/>
    <w:rsid w:val="00BC7C3B"/>
    <w:rsid w:val="00BD0417"/>
    <w:rsid w:val="00BD05AE"/>
    <w:rsid w:val="00BD069F"/>
    <w:rsid w:val="00BD17C6"/>
    <w:rsid w:val="00BD18C9"/>
    <w:rsid w:val="00BD1A86"/>
    <w:rsid w:val="00BD211A"/>
    <w:rsid w:val="00BD3259"/>
    <w:rsid w:val="00BD3AAC"/>
    <w:rsid w:val="00BD4F62"/>
    <w:rsid w:val="00BD5EDD"/>
    <w:rsid w:val="00BD67EE"/>
    <w:rsid w:val="00BD6A49"/>
    <w:rsid w:val="00BD6CF3"/>
    <w:rsid w:val="00BD74E9"/>
    <w:rsid w:val="00BD7F94"/>
    <w:rsid w:val="00BE0756"/>
    <w:rsid w:val="00BE0D02"/>
    <w:rsid w:val="00BE0EC0"/>
    <w:rsid w:val="00BE11DA"/>
    <w:rsid w:val="00BE138F"/>
    <w:rsid w:val="00BE2D62"/>
    <w:rsid w:val="00BE2EE4"/>
    <w:rsid w:val="00BE3318"/>
    <w:rsid w:val="00BE3335"/>
    <w:rsid w:val="00BE3F72"/>
    <w:rsid w:val="00BE40A7"/>
    <w:rsid w:val="00BE4EA0"/>
    <w:rsid w:val="00BE537E"/>
    <w:rsid w:val="00BE5A56"/>
    <w:rsid w:val="00BE7865"/>
    <w:rsid w:val="00BE79A8"/>
    <w:rsid w:val="00BE7C29"/>
    <w:rsid w:val="00BF02B4"/>
    <w:rsid w:val="00BF068B"/>
    <w:rsid w:val="00BF0EE8"/>
    <w:rsid w:val="00BF0FF1"/>
    <w:rsid w:val="00BF1781"/>
    <w:rsid w:val="00BF2289"/>
    <w:rsid w:val="00BF2616"/>
    <w:rsid w:val="00BF2968"/>
    <w:rsid w:val="00BF34F5"/>
    <w:rsid w:val="00BF440D"/>
    <w:rsid w:val="00BF5494"/>
    <w:rsid w:val="00BF5A25"/>
    <w:rsid w:val="00BF5EBF"/>
    <w:rsid w:val="00BF63FF"/>
    <w:rsid w:val="00BF71C6"/>
    <w:rsid w:val="00BF78E9"/>
    <w:rsid w:val="00C00BB9"/>
    <w:rsid w:val="00C012FE"/>
    <w:rsid w:val="00C01626"/>
    <w:rsid w:val="00C01BB2"/>
    <w:rsid w:val="00C01E53"/>
    <w:rsid w:val="00C01EEA"/>
    <w:rsid w:val="00C0208F"/>
    <w:rsid w:val="00C0225B"/>
    <w:rsid w:val="00C02E27"/>
    <w:rsid w:val="00C035DE"/>
    <w:rsid w:val="00C03DDB"/>
    <w:rsid w:val="00C047E2"/>
    <w:rsid w:val="00C04E41"/>
    <w:rsid w:val="00C04EE8"/>
    <w:rsid w:val="00C050D9"/>
    <w:rsid w:val="00C05ACC"/>
    <w:rsid w:val="00C05CF7"/>
    <w:rsid w:val="00C05F38"/>
    <w:rsid w:val="00C06A79"/>
    <w:rsid w:val="00C06D5C"/>
    <w:rsid w:val="00C07036"/>
    <w:rsid w:val="00C0707F"/>
    <w:rsid w:val="00C072A3"/>
    <w:rsid w:val="00C07651"/>
    <w:rsid w:val="00C0781A"/>
    <w:rsid w:val="00C07A22"/>
    <w:rsid w:val="00C10EEE"/>
    <w:rsid w:val="00C11136"/>
    <w:rsid w:val="00C116C4"/>
    <w:rsid w:val="00C11F18"/>
    <w:rsid w:val="00C12F6B"/>
    <w:rsid w:val="00C12F86"/>
    <w:rsid w:val="00C13977"/>
    <w:rsid w:val="00C14006"/>
    <w:rsid w:val="00C14931"/>
    <w:rsid w:val="00C16394"/>
    <w:rsid w:val="00C16833"/>
    <w:rsid w:val="00C16893"/>
    <w:rsid w:val="00C172D4"/>
    <w:rsid w:val="00C17E9C"/>
    <w:rsid w:val="00C20530"/>
    <w:rsid w:val="00C20991"/>
    <w:rsid w:val="00C209E2"/>
    <w:rsid w:val="00C21360"/>
    <w:rsid w:val="00C213B7"/>
    <w:rsid w:val="00C22A37"/>
    <w:rsid w:val="00C23E7F"/>
    <w:rsid w:val="00C2414C"/>
    <w:rsid w:val="00C24871"/>
    <w:rsid w:val="00C25EEF"/>
    <w:rsid w:val="00C2607A"/>
    <w:rsid w:val="00C26217"/>
    <w:rsid w:val="00C2697A"/>
    <w:rsid w:val="00C272C3"/>
    <w:rsid w:val="00C305F3"/>
    <w:rsid w:val="00C30BCC"/>
    <w:rsid w:val="00C32463"/>
    <w:rsid w:val="00C3263C"/>
    <w:rsid w:val="00C33340"/>
    <w:rsid w:val="00C33358"/>
    <w:rsid w:val="00C34323"/>
    <w:rsid w:val="00C3474D"/>
    <w:rsid w:val="00C34A85"/>
    <w:rsid w:val="00C356FE"/>
    <w:rsid w:val="00C369FE"/>
    <w:rsid w:val="00C36B8E"/>
    <w:rsid w:val="00C36C4B"/>
    <w:rsid w:val="00C37527"/>
    <w:rsid w:val="00C418C8"/>
    <w:rsid w:val="00C41B53"/>
    <w:rsid w:val="00C41BF9"/>
    <w:rsid w:val="00C41D22"/>
    <w:rsid w:val="00C41EBA"/>
    <w:rsid w:val="00C42E1D"/>
    <w:rsid w:val="00C43BA7"/>
    <w:rsid w:val="00C43E73"/>
    <w:rsid w:val="00C4446A"/>
    <w:rsid w:val="00C44813"/>
    <w:rsid w:val="00C449AD"/>
    <w:rsid w:val="00C44B9D"/>
    <w:rsid w:val="00C46C1B"/>
    <w:rsid w:val="00C4739F"/>
    <w:rsid w:val="00C4768F"/>
    <w:rsid w:val="00C47E81"/>
    <w:rsid w:val="00C500B3"/>
    <w:rsid w:val="00C500D3"/>
    <w:rsid w:val="00C51701"/>
    <w:rsid w:val="00C51B70"/>
    <w:rsid w:val="00C51D21"/>
    <w:rsid w:val="00C526A8"/>
    <w:rsid w:val="00C52A66"/>
    <w:rsid w:val="00C53024"/>
    <w:rsid w:val="00C539A6"/>
    <w:rsid w:val="00C539AA"/>
    <w:rsid w:val="00C53D24"/>
    <w:rsid w:val="00C53D5B"/>
    <w:rsid w:val="00C5465E"/>
    <w:rsid w:val="00C547CF"/>
    <w:rsid w:val="00C54C3F"/>
    <w:rsid w:val="00C559B3"/>
    <w:rsid w:val="00C55AC7"/>
    <w:rsid w:val="00C564CA"/>
    <w:rsid w:val="00C5665B"/>
    <w:rsid w:val="00C56B4F"/>
    <w:rsid w:val="00C56F23"/>
    <w:rsid w:val="00C56FF7"/>
    <w:rsid w:val="00C573A5"/>
    <w:rsid w:val="00C57DE2"/>
    <w:rsid w:val="00C6003D"/>
    <w:rsid w:val="00C61007"/>
    <w:rsid w:val="00C61DCA"/>
    <w:rsid w:val="00C62AAE"/>
    <w:rsid w:val="00C63AAF"/>
    <w:rsid w:val="00C63B5B"/>
    <w:rsid w:val="00C63DB2"/>
    <w:rsid w:val="00C64662"/>
    <w:rsid w:val="00C6497A"/>
    <w:rsid w:val="00C650B4"/>
    <w:rsid w:val="00C65205"/>
    <w:rsid w:val="00C65A53"/>
    <w:rsid w:val="00C660B4"/>
    <w:rsid w:val="00C66539"/>
    <w:rsid w:val="00C66E01"/>
    <w:rsid w:val="00C672D8"/>
    <w:rsid w:val="00C67EFB"/>
    <w:rsid w:val="00C7035C"/>
    <w:rsid w:val="00C70935"/>
    <w:rsid w:val="00C70D69"/>
    <w:rsid w:val="00C712BD"/>
    <w:rsid w:val="00C7211F"/>
    <w:rsid w:val="00C7214C"/>
    <w:rsid w:val="00C72C2D"/>
    <w:rsid w:val="00C732F6"/>
    <w:rsid w:val="00C73372"/>
    <w:rsid w:val="00C73908"/>
    <w:rsid w:val="00C742B1"/>
    <w:rsid w:val="00C74356"/>
    <w:rsid w:val="00C7452F"/>
    <w:rsid w:val="00C751D4"/>
    <w:rsid w:val="00C75628"/>
    <w:rsid w:val="00C75924"/>
    <w:rsid w:val="00C75FA4"/>
    <w:rsid w:val="00C76B5C"/>
    <w:rsid w:val="00C76C64"/>
    <w:rsid w:val="00C77247"/>
    <w:rsid w:val="00C7740D"/>
    <w:rsid w:val="00C777DD"/>
    <w:rsid w:val="00C77ADB"/>
    <w:rsid w:val="00C77CF3"/>
    <w:rsid w:val="00C8093C"/>
    <w:rsid w:val="00C80986"/>
    <w:rsid w:val="00C81257"/>
    <w:rsid w:val="00C81B5F"/>
    <w:rsid w:val="00C81C5E"/>
    <w:rsid w:val="00C81CC6"/>
    <w:rsid w:val="00C81CF6"/>
    <w:rsid w:val="00C81E7F"/>
    <w:rsid w:val="00C82C1B"/>
    <w:rsid w:val="00C82D96"/>
    <w:rsid w:val="00C83219"/>
    <w:rsid w:val="00C83326"/>
    <w:rsid w:val="00C834F1"/>
    <w:rsid w:val="00C83694"/>
    <w:rsid w:val="00C84639"/>
    <w:rsid w:val="00C8489B"/>
    <w:rsid w:val="00C848E0"/>
    <w:rsid w:val="00C8499E"/>
    <w:rsid w:val="00C849DF"/>
    <w:rsid w:val="00C852B7"/>
    <w:rsid w:val="00C857D3"/>
    <w:rsid w:val="00C866B4"/>
    <w:rsid w:val="00C86837"/>
    <w:rsid w:val="00C86911"/>
    <w:rsid w:val="00C87491"/>
    <w:rsid w:val="00C87B54"/>
    <w:rsid w:val="00C87B5E"/>
    <w:rsid w:val="00C90184"/>
    <w:rsid w:val="00C90311"/>
    <w:rsid w:val="00C903F9"/>
    <w:rsid w:val="00C90B9C"/>
    <w:rsid w:val="00C90D76"/>
    <w:rsid w:val="00C91391"/>
    <w:rsid w:val="00C915C6"/>
    <w:rsid w:val="00C918D2"/>
    <w:rsid w:val="00C91B8D"/>
    <w:rsid w:val="00C91E60"/>
    <w:rsid w:val="00C92044"/>
    <w:rsid w:val="00C920EA"/>
    <w:rsid w:val="00C928CD"/>
    <w:rsid w:val="00C9338A"/>
    <w:rsid w:val="00C945C2"/>
    <w:rsid w:val="00C95C08"/>
    <w:rsid w:val="00C9624A"/>
    <w:rsid w:val="00C96EE0"/>
    <w:rsid w:val="00C96F03"/>
    <w:rsid w:val="00CA04D8"/>
    <w:rsid w:val="00CA117B"/>
    <w:rsid w:val="00CA1233"/>
    <w:rsid w:val="00CA1BA1"/>
    <w:rsid w:val="00CA27C7"/>
    <w:rsid w:val="00CA2A10"/>
    <w:rsid w:val="00CA2C34"/>
    <w:rsid w:val="00CA3619"/>
    <w:rsid w:val="00CA37BD"/>
    <w:rsid w:val="00CA3A96"/>
    <w:rsid w:val="00CA3CDF"/>
    <w:rsid w:val="00CA4119"/>
    <w:rsid w:val="00CA451A"/>
    <w:rsid w:val="00CA476F"/>
    <w:rsid w:val="00CA4E67"/>
    <w:rsid w:val="00CA5413"/>
    <w:rsid w:val="00CA5685"/>
    <w:rsid w:val="00CA57A8"/>
    <w:rsid w:val="00CA5B63"/>
    <w:rsid w:val="00CA613E"/>
    <w:rsid w:val="00CA68EA"/>
    <w:rsid w:val="00CA6DEE"/>
    <w:rsid w:val="00CA6EFE"/>
    <w:rsid w:val="00CA72D7"/>
    <w:rsid w:val="00CA745D"/>
    <w:rsid w:val="00CA7490"/>
    <w:rsid w:val="00CA794D"/>
    <w:rsid w:val="00CA7E08"/>
    <w:rsid w:val="00CA7F36"/>
    <w:rsid w:val="00CB07DA"/>
    <w:rsid w:val="00CB0ABC"/>
    <w:rsid w:val="00CB1B57"/>
    <w:rsid w:val="00CB21AC"/>
    <w:rsid w:val="00CB29B6"/>
    <w:rsid w:val="00CB2B51"/>
    <w:rsid w:val="00CB2CC8"/>
    <w:rsid w:val="00CB329B"/>
    <w:rsid w:val="00CB4BD0"/>
    <w:rsid w:val="00CB4E4B"/>
    <w:rsid w:val="00CB5279"/>
    <w:rsid w:val="00CB57BF"/>
    <w:rsid w:val="00CB65C5"/>
    <w:rsid w:val="00CB7083"/>
    <w:rsid w:val="00CB70D2"/>
    <w:rsid w:val="00CB751F"/>
    <w:rsid w:val="00CB771C"/>
    <w:rsid w:val="00CB7EB8"/>
    <w:rsid w:val="00CC0439"/>
    <w:rsid w:val="00CC0771"/>
    <w:rsid w:val="00CC07C6"/>
    <w:rsid w:val="00CC0DEF"/>
    <w:rsid w:val="00CC0E82"/>
    <w:rsid w:val="00CC1024"/>
    <w:rsid w:val="00CC1483"/>
    <w:rsid w:val="00CC18F4"/>
    <w:rsid w:val="00CC1999"/>
    <w:rsid w:val="00CC1A91"/>
    <w:rsid w:val="00CC1ECB"/>
    <w:rsid w:val="00CC20A8"/>
    <w:rsid w:val="00CC22F9"/>
    <w:rsid w:val="00CC30AF"/>
    <w:rsid w:val="00CC30EC"/>
    <w:rsid w:val="00CC3102"/>
    <w:rsid w:val="00CC355D"/>
    <w:rsid w:val="00CC421F"/>
    <w:rsid w:val="00CC495B"/>
    <w:rsid w:val="00CC49C7"/>
    <w:rsid w:val="00CC61E3"/>
    <w:rsid w:val="00CC6510"/>
    <w:rsid w:val="00CC74CC"/>
    <w:rsid w:val="00CC7905"/>
    <w:rsid w:val="00CC7B51"/>
    <w:rsid w:val="00CC7EF4"/>
    <w:rsid w:val="00CD029C"/>
    <w:rsid w:val="00CD02D9"/>
    <w:rsid w:val="00CD054B"/>
    <w:rsid w:val="00CD0B4C"/>
    <w:rsid w:val="00CD0BE7"/>
    <w:rsid w:val="00CD1EC7"/>
    <w:rsid w:val="00CD21DA"/>
    <w:rsid w:val="00CD2412"/>
    <w:rsid w:val="00CD24B6"/>
    <w:rsid w:val="00CD27C6"/>
    <w:rsid w:val="00CD2B46"/>
    <w:rsid w:val="00CD2BAA"/>
    <w:rsid w:val="00CD36E7"/>
    <w:rsid w:val="00CD3721"/>
    <w:rsid w:val="00CD3732"/>
    <w:rsid w:val="00CD4099"/>
    <w:rsid w:val="00CD474C"/>
    <w:rsid w:val="00CD4E5D"/>
    <w:rsid w:val="00CD538E"/>
    <w:rsid w:val="00CD5489"/>
    <w:rsid w:val="00CD61A1"/>
    <w:rsid w:val="00CD65DF"/>
    <w:rsid w:val="00CD6B0E"/>
    <w:rsid w:val="00CD6B13"/>
    <w:rsid w:val="00CD6F24"/>
    <w:rsid w:val="00CD7375"/>
    <w:rsid w:val="00CE01AE"/>
    <w:rsid w:val="00CE0553"/>
    <w:rsid w:val="00CE0645"/>
    <w:rsid w:val="00CE073B"/>
    <w:rsid w:val="00CE0A62"/>
    <w:rsid w:val="00CE0F6D"/>
    <w:rsid w:val="00CE139E"/>
    <w:rsid w:val="00CE1904"/>
    <w:rsid w:val="00CE190D"/>
    <w:rsid w:val="00CE1F56"/>
    <w:rsid w:val="00CE2693"/>
    <w:rsid w:val="00CE26D5"/>
    <w:rsid w:val="00CE381E"/>
    <w:rsid w:val="00CE500B"/>
    <w:rsid w:val="00CE57BD"/>
    <w:rsid w:val="00CE5F6C"/>
    <w:rsid w:val="00CE61D5"/>
    <w:rsid w:val="00CE6983"/>
    <w:rsid w:val="00CE6D20"/>
    <w:rsid w:val="00CE7625"/>
    <w:rsid w:val="00CF10E7"/>
    <w:rsid w:val="00CF19B3"/>
    <w:rsid w:val="00CF2010"/>
    <w:rsid w:val="00CF2217"/>
    <w:rsid w:val="00CF23FE"/>
    <w:rsid w:val="00CF24AB"/>
    <w:rsid w:val="00CF27C7"/>
    <w:rsid w:val="00CF2849"/>
    <w:rsid w:val="00CF32C5"/>
    <w:rsid w:val="00CF35E0"/>
    <w:rsid w:val="00CF3AB9"/>
    <w:rsid w:val="00CF3B77"/>
    <w:rsid w:val="00CF40FE"/>
    <w:rsid w:val="00CF414F"/>
    <w:rsid w:val="00CF4BC3"/>
    <w:rsid w:val="00CF4D17"/>
    <w:rsid w:val="00CF51D4"/>
    <w:rsid w:val="00CF6391"/>
    <w:rsid w:val="00CF661D"/>
    <w:rsid w:val="00CF6F1A"/>
    <w:rsid w:val="00CF76AE"/>
    <w:rsid w:val="00CF7EAD"/>
    <w:rsid w:val="00D005A0"/>
    <w:rsid w:val="00D00C8D"/>
    <w:rsid w:val="00D00D7A"/>
    <w:rsid w:val="00D012F9"/>
    <w:rsid w:val="00D0138F"/>
    <w:rsid w:val="00D014C4"/>
    <w:rsid w:val="00D021C5"/>
    <w:rsid w:val="00D022A2"/>
    <w:rsid w:val="00D02514"/>
    <w:rsid w:val="00D0465B"/>
    <w:rsid w:val="00D04A25"/>
    <w:rsid w:val="00D05360"/>
    <w:rsid w:val="00D055D4"/>
    <w:rsid w:val="00D05A5D"/>
    <w:rsid w:val="00D05A8B"/>
    <w:rsid w:val="00D05CCD"/>
    <w:rsid w:val="00D06762"/>
    <w:rsid w:val="00D06787"/>
    <w:rsid w:val="00D06E90"/>
    <w:rsid w:val="00D07682"/>
    <w:rsid w:val="00D078D2"/>
    <w:rsid w:val="00D07CF5"/>
    <w:rsid w:val="00D10D04"/>
    <w:rsid w:val="00D10D6D"/>
    <w:rsid w:val="00D1160E"/>
    <w:rsid w:val="00D11CAB"/>
    <w:rsid w:val="00D12C73"/>
    <w:rsid w:val="00D13097"/>
    <w:rsid w:val="00D132A1"/>
    <w:rsid w:val="00D1472A"/>
    <w:rsid w:val="00D14D54"/>
    <w:rsid w:val="00D16758"/>
    <w:rsid w:val="00D16E38"/>
    <w:rsid w:val="00D16E70"/>
    <w:rsid w:val="00D17713"/>
    <w:rsid w:val="00D178F0"/>
    <w:rsid w:val="00D17B1C"/>
    <w:rsid w:val="00D17C7A"/>
    <w:rsid w:val="00D20115"/>
    <w:rsid w:val="00D21368"/>
    <w:rsid w:val="00D21439"/>
    <w:rsid w:val="00D218E9"/>
    <w:rsid w:val="00D22235"/>
    <w:rsid w:val="00D2275B"/>
    <w:rsid w:val="00D22C84"/>
    <w:rsid w:val="00D22D4E"/>
    <w:rsid w:val="00D23510"/>
    <w:rsid w:val="00D23F52"/>
    <w:rsid w:val="00D25F25"/>
    <w:rsid w:val="00D26031"/>
    <w:rsid w:val="00D266A3"/>
    <w:rsid w:val="00D26CEF"/>
    <w:rsid w:val="00D27070"/>
    <w:rsid w:val="00D27489"/>
    <w:rsid w:val="00D30B9E"/>
    <w:rsid w:val="00D30FDF"/>
    <w:rsid w:val="00D310F6"/>
    <w:rsid w:val="00D3173E"/>
    <w:rsid w:val="00D31745"/>
    <w:rsid w:val="00D33001"/>
    <w:rsid w:val="00D330CB"/>
    <w:rsid w:val="00D33B0A"/>
    <w:rsid w:val="00D348DE"/>
    <w:rsid w:val="00D34912"/>
    <w:rsid w:val="00D34B4B"/>
    <w:rsid w:val="00D34BF7"/>
    <w:rsid w:val="00D351B9"/>
    <w:rsid w:val="00D35490"/>
    <w:rsid w:val="00D35952"/>
    <w:rsid w:val="00D35A63"/>
    <w:rsid w:val="00D36A1D"/>
    <w:rsid w:val="00D37F64"/>
    <w:rsid w:val="00D40B59"/>
    <w:rsid w:val="00D41770"/>
    <w:rsid w:val="00D42444"/>
    <w:rsid w:val="00D42571"/>
    <w:rsid w:val="00D42A04"/>
    <w:rsid w:val="00D42CF7"/>
    <w:rsid w:val="00D42F04"/>
    <w:rsid w:val="00D452AA"/>
    <w:rsid w:val="00D45BA4"/>
    <w:rsid w:val="00D46E96"/>
    <w:rsid w:val="00D47329"/>
    <w:rsid w:val="00D473EE"/>
    <w:rsid w:val="00D4762C"/>
    <w:rsid w:val="00D4780A"/>
    <w:rsid w:val="00D501B7"/>
    <w:rsid w:val="00D50759"/>
    <w:rsid w:val="00D5137E"/>
    <w:rsid w:val="00D51591"/>
    <w:rsid w:val="00D516B0"/>
    <w:rsid w:val="00D51806"/>
    <w:rsid w:val="00D51966"/>
    <w:rsid w:val="00D51E37"/>
    <w:rsid w:val="00D52823"/>
    <w:rsid w:val="00D52D07"/>
    <w:rsid w:val="00D532F0"/>
    <w:rsid w:val="00D53981"/>
    <w:rsid w:val="00D5403D"/>
    <w:rsid w:val="00D54A76"/>
    <w:rsid w:val="00D54F86"/>
    <w:rsid w:val="00D5568F"/>
    <w:rsid w:val="00D5592D"/>
    <w:rsid w:val="00D56187"/>
    <w:rsid w:val="00D5657B"/>
    <w:rsid w:val="00D568A6"/>
    <w:rsid w:val="00D5691C"/>
    <w:rsid w:val="00D57A95"/>
    <w:rsid w:val="00D57D44"/>
    <w:rsid w:val="00D60AF4"/>
    <w:rsid w:val="00D6139E"/>
    <w:rsid w:val="00D614C0"/>
    <w:rsid w:val="00D61976"/>
    <w:rsid w:val="00D61F86"/>
    <w:rsid w:val="00D629CB"/>
    <w:rsid w:val="00D634D5"/>
    <w:rsid w:val="00D634F5"/>
    <w:rsid w:val="00D64EF7"/>
    <w:rsid w:val="00D65602"/>
    <w:rsid w:val="00D659D6"/>
    <w:rsid w:val="00D65EAE"/>
    <w:rsid w:val="00D66A03"/>
    <w:rsid w:val="00D66BA7"/>
    <w:rsid w:val="00D66D91"/>
    <w:rsid w:val="00D67CB7"/>
    <w:rsid w:val="00D67CD4"/>
    <w:rsid w:val="00D7083D"/>
    <w:rsid w:val="00D71A71"/>
    <w:rsid w:val="00D71B64"/>
    <w:rsid w:val="00D7242F"/>
    <w:rsid w:val="00D72A76"/>
    <w:rsid w:val="00D72CC1"/>
    <w:rsid w:val="00D73A87"/>
    <w:rsid w:val="00D7469A"/>
    <w:rsid w:val="00D74897"/>
    <w:rsid w:val="00D75300"/>
    <w:rsid w:val="00D75982"/>
    <w:rsid w:val="00D7625C"/>
    <w:rsid w:val="00D76A13"/>
    <w:rsid w:val="00D76A23"/>
    <w:rsid w:val="00D76C6B"/>
    <w:rsid w:val="00D779EC"/>
    <w:rsid w:val="00D8031A"/>
    <w:rsid w:val="00D80C8B"/>
    <w:rsid w:val="00D812EE"/>
    <w:rsid w:val="00D81C7C"/>
    <w:rsid w:val="00D81DAC"/>
    <w:rsid w:val="00D81E37"/>
    <w:rsid w:val="00D81F35"/>
    <w:rsid w:val="00D8211B"/>
    <w:rsid w:val="00D82545"/>
    <w:rsid w:val="00D82644"/>
    <w:rsid w:val="00D83453"/>
    <w:rsid w:val="00D83CCB"/>
    <w:rsid w:val="00D83D6C"/>
    <w:rsid w:val="00D83E1B"/>
    <w:rsid w:val="00D83E5E"/>
    <w:rsid w:val="00D853D1"/>
    <w:rsid w:val="00D855CC"/>
    <w:rsid w:val="00D85645"/>
    <w:rsid w:val="00D85733"/>
    <w:rsid w:val="00D858D5"/>
    <w:rsid w:val="00D85994"/>
    <w:rsid w:val="00D86775"/>
    <w:rsid w:val="00D873EB"/>
    <w:rsid w:val="00D87849"/>
    <w:rsid w:val="00D87B1D"/>
    <w:rsid w:val="00D87C9E"/>
    <w:rsid w:val="00D90029"/>
    <w:rsid w:val="00D90036"/>
    <w:rsid w:val="00D904D5"/>
    <w:rsid w:val="00D9099B"/>
    <w:rsid w:val="00D90BEB"/>
    <w:rsid w:val="00D90E3D"/>
    <w:rsid w:val="00D91EA2"/>
    <w:rsid w:val="00D9204F"/>
    <w:rsid w:val="00D928AE"/>
    <w:rsid w:val="00D93229"/>
    <w:rsid w:val="00D94207"/>
    <w:rsid w:val="00D94739"/>
    <w:rsid w:val="00D949BB"/>
    <w:rsid w:val="00D956AC"/>
    <w:rsid w:val="00D957BD"/>
    <w:rsid w:val="00D959A5"/>
    <w:rsid w:val="00D965EF"/>
    <w:rsid w:val="00D96F34"/>
    <w:rsid w:val="00D97FBA"/>
    <w:rsid w:val="00DA05E6"/>
    <w:rsid w:val="00DA0965"/>
    <w:rsid w:val="00DA0C52"/>
    <w:rsid w:val="00DA1437"/>
    <w:rsid w:val="00DA2005"/>
    <w:rsid w:val="00DA258B"/>
    <w:rsid w:val="00DA2D28"/>
    <w:rsid w:val="00DA3194"/>
    <w:rsid w:val="00DA3474"/>
    <w:rsid w:val="00DA35D6"/>
    <w:rsid w:val="00DA366F"/>
    <w:rsid w:val="00DA3705"/>
    <w:rsid w:val="00DA38DA"/>
    <w:rsid w:val="00DA3B2F"/>
    <w:rsid w:val="00DA42D5"/>
    <w:rsid w:val="00DA434E"/>
    <w:rsid w:val="00DA5043"/>
    <w:rsid w:val="00DA5472"/>
    <w:rsid w:val="00DA56C9"/>
    <w:rsid w:val="00DA6F42"/>
    <w:rsid w:val="00DA7680"/>
    <w:rsid w:val="00DB0550"/>
    <w:rsid w:val="00DB07C3"/>
    <w:rsid w:val="00DB08B7"/>
    <w:rsid w:val="00DB14DC"/>
    <w:rsid w:val="00DB1558"/>
    <w:rsid w:val="00DB169D"/>
    <w:rsid w:val="00DB1D53"/>
    <w:rsid w:val="00DB22C9"/>
    <w:rsid w:val="00DB24D3"/>
    <w:rsid w:val="00DB260C"/>
    <w:rsid w:val="00DB29A5"/>
    <w:rsid w:val="00DB2CFB"/>
    <w:rsid w:val="00DB324C"/>
    <w:rsid w:val="00DB4375"/>
    <w:rsid w:val="00DB539C"/>
    <w:rsid w:val="00DB57C9"/>
    <w:rsid w:val="00DB6C4E"/>
    <w:rsid w:val="00DB77EE"/>
    <w:rsid w:val="00DB7D14"/>
    <w:rsid w:val="00DC08B8"/>
    <w:rsid w:val="00DC09A1"/>
    <w:rsid w:val="00DC0B2D"/>
    <w:rsid w:val="00DC15A9"/>
    <w:rsid w:val="00DC1A5F"/>
    <w:rsid w:val="00DC1EB2"/>
    <w:rsid w:val="00DC213A"/>
    <w:rsid w:val="00DC2158"/>
    <w:rsid w:val="00DC2595"/>
    <w:rsid w:val="00DC279A"/>
    <w:rsid w:val="00DC29CF"/>
    <w:rsid w:val="00DC2F18"/>
    <w:rsid w:val="00DC3BB9"/>
    <w:rsid w:val="00DC428C"/>
    <w:rsid w:val="00DC4530"/>
    <w:rsid w:val="00DC491F"/>
    <w:rsid w:val="00DC4B4E"/>
    <w:rsid w:val="00DC4BFA"/>
    <w:rsid w:val="00DC513A"/>
    <w:rsid w:val="00DC531E"/>
    <w:rsid w:val="00DC537F"/>
    <w:rsid w:val="00DC55EF"/>
    <w:rsid w:val="00DC575A"/>
    <w:rsid w:val="00DC59EF"/>
    <w:rsid w:val="00DC63EE"/>
    <w:rsid w:val="00DC6755"/>
    <w:rsid w:val="00DC6BDD"/>
    <w:rsid w:val="00DC7A99"/>
    <w:rsid w:val="00DD0122"/>
    <w:rsid w:val="00DD0B18"/>
    <w:rsid w:val="00DD0EB9"/>
    <w:rsid w:val="00DD1949"/>
    <w:rsid w:val="00DD1DC7"/>
    <w:rsid w:val="00DD1EAB"/>
    <w:rsid w:val="00DD21A4"/>
    <w:rsid w:val="00DD2B8D"/>
    <w:rsid w:val="00DD2EA4"/>
    <w:rsid w:val="00DD3447"/>
    <w:rsid w:val="00DD37FF"/>
    <w:rsid w:val="00DD38AF"/>
    <w:rsid w:val="00DD3C73"/>
    <w:rsid w:val="00DD4781"/>
    <w:rsid w:val="00DD480D"/>
    <w:rsid w:val="00DD53F7"/>
    <w:rsid w:val="00DD552E"/>
    <w:rsid w:val="00DD566D"/>
    <w:rsid w:val="00DD5C24"/>
    <w:rsid w:val="00DD5F41"/>
    <w:rsid w:val="00DD639F"/>
    <w:rsid w:val="00DD6DDB"/>
    <w:rsid w:val="00DD7C63"/>
    <w:rsid w:val="00DE0CDA"/>
    <w:rsid w:val="00DE16AE"/>
    <w:rsid w:val="00DE1B39"/>
    <w:rsid w:val="00DE1F01"/>
    <w:rsid w:val="00DE2085"/>
    <w:rsid w:val="00DE2107"/>
    <w:rsid w:val="00DE2457"/>
    <w:rsid w:val="00DE2579"/>
    <w:rsid w:val="00DE3336"/>
    <w:rsid w:val="00DE3398"/>
    <w:rsid w:val="00DE390B"/>
    <w:rsid w:val="00DE4D6F"/>
    <w:rsid w:val="00DE539D"/>
    <w:rsid w:val="00DE5777"/>
    <w:rsid w:val="00DE58E6"/>
    <w:rsid w:val="00DE5A15"/>
    <w:rsid w:val="00DE5EC0"/>
    <w:rsid w:val="00DE6084"/>
    <w:rsid w:val="00DE626E"/>
    <w:rsid w:val="00DE6463"/>
    <w:rsid w:val="00DE6C30"/>
    <w:rsid w:val="00DE6F1D"/>
    <w:rsid w:val="00DE79B7"/>
    <w:rsid w:val="00DF14F0"/>
    <w:rsid w:val="00DF19D5"/>
    <w:rsid w:val="00DF24C3"/>
    <w:rsid w:val="00DF2842"/>
    <w:rsid w:val="00DF2EDA"/>
    <w:rsid w:val="00DF30CB"/>
    <w:rsid w:val="00DF3C3C"/>
    <w:rsid w:val="00DF4114"/>
    <w:rsid w:val="00DF4131"/>
    <w:rsid w:val="00DF45E6"/>
    <w:rsid w:val="00DF47C7"/>
    <w:rsid w:val="00DF48DA"/>
    <w:rsid w:val="00DF4F8D"/>
    <w:rsid w:val="00DF54B8"/>
    <w:rsid w:val="00DF54D3"/>
    <w:rsid w:val="00DF5C03"/>
    <w:rsid w:val="00DF6F16"/>
    <w:rsid w:val="00DF7AE6"/>
    <w:rsid w:val="00DF7D3E"/>
    <w:rsid w:val="00DF7F53"/>
    <w:rsid w:val="00E00509"/>
    <w:rsid w:val="00E00708"/>
    <w:rsid w:val="00E00A14"/>
    <w:rsid w:val="00E00BAC"/>
    <w:rsid w:val="00E016CD"/>
    <w:rsid w:val="00E0246F"/>
    <w:rsid w:val="00E024A7"/>
    <w:rsid w:val="00E02CDE"/>
    <w:rsid w:val="00E03A50"/>
    <w:rsid w:val="00E03C5E"/>
    <w:rsid w:val="00E03C7F"/>
    <w:rsid w:val="00E04112"/>
    <w:rsid w:val="00E046B4"/>
    <w:rsid w:val="00E0474B"/>
    <w:rsid w:val="00E04BBF"/>
    <w:rsid w:val="00E0566D"/>
    <w:rsid w:val="00E06A33"/>
    <w:rsid w:val="00E06C9D"/>
    <w:rsid w:val="00E06D55"/>
    <w:rsid w:val="00E077DB"/>
    <w:rsid w:val="00E07D8A"/>
    <w:rsid w:val="00E1089D"/>
    <w:rsid w:val="00E10974"/>
    <w:rsid w:val="00E109A8"/>
    <w:rsid w:val="00E10CA6"/>
    <w:rsid w:val="00E117A0"/>
    <w:rsid w:val="00E12389"/>
    <w:rsid w:val="00E12710"/>
    <w:rsid w:val="00E1273F"/>
    <w:rsid w:val="00E12B43"/>
    <w:rsid w:val="00E12E20"/>
    <w:rsid w:val="00E136BD"/>
    <w:rsid w:val="00E13826"/>
    <w:rsid w:val="00E1385F"/>
    <w:rsid w:val="00E1399B"/>
    <w:rsid w:val="00E13CBC"/>
    <w:rsid w:val="00E1500C"/>
    <w:rsid w:val="00E15335"/>
    <w:rsid w:val="00E153B4"/>
    <w:rsid w:val="00E1540B"/>
    <w:rsid w:val="00E156CA"/>
    <w:rsid w:val="00E15A2A"/>
    <w:rsid w:val="00E1640A"/>
    <w:rsid w:val="00E1678C"/>
    <w:rsid w:val="00E169B3"/>
    <w:rsid w:val="00E16AD6"/>
    <w:rsid w:val="00E17081"/>
    <w:rsid w:val="00E1767F"/>
    <w:rsid w:val="00E202DA"/>
    <w:rsid w:val="00E2037E"/>
    <w:rsid w:val="00E20481"/>
    <w:rsid w:val="00E20B25"/>
    <w:rsid w:val="00E20C54"/>
    <w:rsid w:val="00E20D91"/>
    <w:rsid w:val="00E21519"/>
    <w:rsid w:val="00E2165A"/>
    <w:rsid w:val="00E21E69"/>
    <w:rsid w:val="00E2232D"/>
    <w:rsid w:val="00E22565"/>
    <w:rsid w:val="00E22CD6"/>
    <w:rsid w:val="00E22D64"/>
    <w:rsid w:val="00E23182"/>
    <w:rsid w:val="00E2364A"/>
    <w:rsid w:val="00E237A0"/>
    <w:rsid w:val="00E23E83"/>
    <w:rsid w:val="00E23EF7"/>
    <w:rsid w:val="00E259E9"/>
    <w:rsid w:val="00E25C0F"/>
    <w:rsid w:val="00E267E5"/>
    <w:rsid w:val="00E26FDD"/>
    <w:rsid w:val="00E27296"/>
    <w:rsid w:val="00E274A7"/>
    <w:rsid w:val="00E27C4E"/>
    <w:rsid w:val="00E27C4F"/>
    <w:rsid w:val="00E27E3E"/>
    <w:rsid w:val="00E30B7B"/>
    <w:rsid w:val="00E30FD8"/>
    <w:rsid w:val="00E31507"/>
    <w:rsid w:val="00E31A74"/>
    <w:rsid w:val="00E32D8B"/>
    <w:rsid w:val="00E33AC9"/>
    <w:rsid w:val="00E33C24"/>
    <w:rsid w:val="00E346DD"/>
    <w:rsid w:val="00E34DC0"/>
    <w:rsid w:val="00E3524B"/>
    <w:rsid w:val="00E352BA"/>
    <w:rsid w:val="00E357B2"/>
    <w:rsid w:val="00E35B34"/>
    <w:rsid w:val="00E35C48"/>
    <w:rsid w:val="00E35E92"/>
    <w:rsid w:val="00E36919"/>
    <w:rsid w:val="00E3706D"/>
    <w:rsid w:val="00E3715D"/>
    <w:rsid w:val="00E378B3"/>
    <w:rsid w:val="00E40E34"/>
    <w:rsid w:val="00E41552"/>
    <w:rsid w:val="00E415DC"/>
    <w:rsid w:val="00E420F5"/>
    <w:rsid w:val="00E428B8"/>
    <w:rsid w:val="00E42B8E"/>
    <w:rsid w:val="00E42D10"/>
    <w:rsid w:val="00E42F05"/>
    <w:rsid w:val="00E4311B"/>
    <w:rsid w:val="00E43187"/>
    <w:rsid w:val="00E43C9E"/>
    <w:rsid w:val="00E43E58"/>
    <w:rsid w:val="00E44493"/>
    <w:rsid w:val="00E459DE"/>
    <w:rsid w:val="00E45B6E"/>
    <w:rsid w:val="00E45FB3"/>
    <w:rsid w:val="00E466D7"/>
    <w:rsid w:val="00E47217"/>
    <w:rsid w:val="00E472F6"/>
    <w:rsid w:val="00E47350"/>
    <w:rsid w:val="00E47792"/>
    <w:rsid w:val="00E4783E"/>
    <w:rsid w:val="00E47D61"/>
    <w:rsid w:val="00E47E94"/>
    <w:rsid w:val="00E50051"/>
    <w:rsid w:val="00E50147"/>
    <w:rsid w:val="00E5167F"/>
    <w:rsid w:val="00E5171F"/>
    <w:rsid w:val="00E51BF3"/>
    <w:rsid w:val="00E52ACA"/>
    <w:rsid w:val="00E534A5"/>
    <w:rsid w:val="00E535EE"/>
    <w:rsid w:val="00E5458F"/>
    <w:rsid w:val="00E54750"/>
    <w:rsid w:val="00E547F9"/>
    <w:rsid w:val="00E55D10"/>
    <w:rsid w:val="00E5717E"/>
    <w:rsid w:val="00E572A4"/>
    <w:rsid w:val="00E57415"/>
    <w:rsid w:val="00E57A9C"/>
    <w:rsid w:val="00E6127F"/>
    <w:rsid w:val="00E613CD"/>
    <w:rsid w:val="00E614A3"/>
    <w:rsid w:val="00E61C7D"/>
    <w:rsid w:val="00E61F48"/>
    <w:rsid w:val="00E62161"/>
    <w:rsid w:val="00E62648"/>
    <w:rsid w:val="00E62753"/>
    <w:rsid w:val="00E62B86"/>
    <w:rsid w:val="00E6369C"/>
    <w:rsid w:val="00E63DF3"/>
    <w:rsid w:val="00E64757"/>
    <w:rsid w:val="00E64852"/>
    <w:rsid w:val="00E64F70"/>
    <w:rsid w:val="00E6567C"/>
    <w:rsid w:val="00E656A6"/>
    <w:rsid w:val="00E65D8F"/>
    <w:rsid w:val="00E665C9"/>
    <w:rsid w:val="00E666E1"/>
    <w:rsid w:val="00E66EF8"/>
    <w:rsid w:val="00E67896"/>
    <w:rsid w:val="00E678FB"/>
    <w:rsid w:val="00E706D9"/>
    <w:rsid w:val="00E70E59"/>
    <w:rsid w:val="00E7196B"/>
    <w:rsid w:val="00E71D6C"/>
    <w:rsid w:val="00E71DD2"/>
    <w:rsid w:val="00E71F20"/>
    <w:rsid w:val="00E725B2"/>
    <w:rsid w:val="00E7288A"/>
    <w:rsid w:val="00E73084"/>
    <w:rsid w:val="00E7373F"/>
    <w:rsid w:val="00E73DA0"/>
    <w:rsid w:val="00E741D0"/>
    <w:rsid w:val="00E751B0"/>
    <w:rsid w:val="00E755A7"/>
    <w:rsid w:val="00E756DE"/>
    <w:rsid w:val="00E75AAD"/>
    <w:rsid w:val="00E765DB"/>
    <w:rsid w:val="00E7714A"/>
    <w:rsid w:val="00E77E3A"/>
    <w:rsid w:val="00E8012B"/>
    <w:rsid w:val="00E811DB"/>
    <w:rsid w:val="00E812A2"/>
    <w:rsid w:val="00E8130E"/>
    <w:rsid w:val="00E8211D"/>
    <w:rsid w:val="00E8224C"/>
    <w:rsid w:val="00E82E49"/>
    <w:rsid w:val="00E83410"/>
    <w:rsid w:val="00E84434"/>
    <w:rsid w:val="00E84526"/>
    <w:rsid w:val="00E848F3"/>
    <w:rsid w:val="00E85384"/>
    <w:rsid w:val="00E85D32"/>
    <w:rsid w:val="00E86B2A"/>
    <w:rsid w:val="00E8755B"/>
    <w:rsid w:val="00E90638"/>
    <w:rsid w:val="00E90BAA"/>
    <w:rsid w:val="00E9133F"/>
    <w:rsid w:val="00E923C0"/>
    <w:rsid w:val="00E92724"/>
    <w:rsid w:val="00E92F22"/>
    <w:rsid w:val="00E93479"/>
    <w:rsid w:val="00E93A9F"/>
    <w:rsid w:val="00E94119"/>
    <w:rsid w:val="00E9440F"/>
    <w:rsid w:val="00E947C1"/>
    <w:rsid w:val="00E94963"/>
    <w:rsid w:val="00E94CB4"/>
    <w:rsid w:val="00E9515E"/>
    <w:rsid w:val="00E958A7"/>
    <w:rsid w:val="00E959AC"/>
    <w:rsid w:val="00E95C1C"/>
    <w:rsid w:val="00E96481"/>
    <w:rsid w:val="00E96889"/>
    <w:rsid w:val="00E96E7D"/>
    <w:rsid w:val="00E96E80"/>
    <w:rsid w:val="00E97478"/>
    <w:rsid w:val="00E9763D"/>
    <w:rsid w:val="00E978AE"/>
    <w:rsid w:val="00E97D14"/>
    <w:rsid w:val="00E97E42"/>
    <w:rsid w:val="00EA0A66"/>
    <w:rsid w:val="00EA160C"/>
    <w:rsid w:val="00EA1765"/>
    <w:rsid w:val="00EA239F"/>
    <w:rsid w:val="00EA2C30"/>
    <w:rsid w:val="00EA2DE6"/>
    <w:rsid w:val="00EA2F2E"/>
    <w:rsid w:val="00EA3894"/>
    <w:rsid w:val="00EA3A82"/>
    <w:rsid w:val="00EA3CFC"/>
    <w:rsid w:val="00EA405A"/>
    <w:rsid w:val="00EA43FF"/>
    <w:rsid w:val="00EA4A52"/>
    <w:rsid w:val="00EA4B7F"/>
    <w:rsid w:val="00EA4F32"/>
    <w:rsid w:val="00EA576B"/>
    <w:rsid w:val="00EA5AF3"/>
    <w:rsid w:val="00EA5B8B"/>
    <w:rsid w:val="00EA5F90"/>
    <w:rsid w:val="00EA644F"/>
    <w:rsid w:val="00EA6522"/>
    <w:rsid w:val="00EA652E"/>
    <w:rsid w:val="00EA6960"/>
    <w:rsid w:val="00EA75B9"/>
    <w:rsid w:val="00EA78E5"/>
    <w:rsid w:val="00EA7C34"/>
    <w:rsid w:val="00EB0303"/>
    <w:rsid w:val="00EB0B38"/>
    <w:rsid w:val="00EB0C20"/>
    <w:rsid w:val="00EB0C9B"/>
    <w:rsid w:val="00EB1CAC"/>
    <w:rsid w:val="00EB21CB"/>
    <w:rsid w:val="00EB2536"/>
    <w:rsid w:val="00EB25E1"/>
    <w:rsid w:val="00EB3A45"/>
    <w:rsid w:val="00EB3C6C"/>
    <w:rsid w:val="00EB3D33"/>
    <w:rsid w:val="00EB40F2"/>
    <w:rsid w:val="00EB46F5"/>
    <w:rsid w:val="00EB4C98"/>
    <w:rsid w:val="00EB6BF8"/>
    <w:rsid w:val="00EB7285"/>
    <w:rsid w:val="00EB76BF"/>
    <w:rsid w:val="00EB7818"/>
    <w:rsid w:val="00EB7EF2"/>
    <w:rsid w:val="00EC05B3"/>
    <w:rsid w:val="00EC0740"/>
    <w:rsid w:val="00EC07BF"/>
    <w:rsid w:val="00EC0813"/>
    <w:rsid w:val="00EC1097"/>
    <w:rsid w:val="00EC1921"/>
    <w:rsid w:val="00EC1FE5"/>
    <w:rsid w:val="00EC2335"/>
    <w:rsid w:val="00EC2574"/>
    <w:rsid w:val="00EC289A"/>
    <w:rsid w:val="00EC2E70"/>
    <w:rsid w:val="00EC2EC4"/>
    <w:rsid w:val="00EC2F75"/>
    <w:rsid w:val="00EC3A07"/>
    <w:rsid w:val="00EC3A23"/>
    <w:rsid w:val="00EC3AEA"/>
    <w:rsid w:val="00EC3D04"/>
    <w:rsid w:val="00EC4586"/>
    <w:rsid w:val="00EC47C6"/>
    <w:rsid w:val="00EC4CB9"/>
    <w:rsid w:val="00EC5F7F"/>
    <w:rsid w:val="00EC656D"/>
    <w:rsid w:val="00EC667A"/>
    <w:rsid w:val="00EC66E5"/>
    <w:rsid w:val="00EC6818"/>
    <w:rsid w:val="00EC6B2D"/>
    <w:rsid w:val="00EC6EE9"/>
    <w:rsid w:val="00EC71CE"/>
    <w:rsid w:val="00EC722C"/>
    <w:rsid w:val="00EC732B"/>
    <w:rsid w:val="00EC75BD"/>
    <w:rsid w:val="00EC7B5C"/>
    <w:rsid w:val="00ED02E5"/>
    <w:rsid w:val="00ED0879"/>
    <w:rsid w:val="00ED11CC"/>
    <w:rsid w:val="00ED1CF3"/>
    <w:rsid w:val="00ED20FA"/>
    <w:rsid w:val="00ED2497"/>
    <w:rsid w:val="00ED279B"/>
    <w:rsid w:val="00ED2D3E"/>
    <w:rsid w:val="00ED2D67"/>
    <w:rsid w:val="00ED308D"/>
    <w:rsid w:val="00ED3506"/>
    <w:rsid w:val="00ED3D5D"/>
    <w:rsid w:val="00ED4060"/>
    <w:rsid w:val="00ED4257"/>
    <w:rsid w:val="00ED4441"/>
    <w:rsid w:val="00ED4BC6"/>
    <w:rsid w:val="00ED524C"/>
    <w:rsid w:val="00ED526B"/>
    <w:rsid w:val="00ED576A"/>
    <w:rsid w:val="00ED5CCA"/>
    <w:rsid w:val="00ED5E04"/>
    <w:rsid w:val="00ED5FD8"/>
    <w:rsid w:val="00ED63BB"/>
    <w:rsid w:val="00ED6BFC"/>
    <w:rsid w:val="00ED6FF5"/>
    <w:rsid w:val="00ED7020"/>
    <w:rsid w:val="00ED7D4C"/>
    <w:rsid w:val="00EE05B3"/>
    <w:rsid w:val="00EE0624"/>
    <w:rsid w:val="00EE0AF5"/>
    <w:rsid w:val="00EE0FC5"/>
    <w:rsid w:val="00EE1056"/>
    <w:rsid w:val="00EE1717"/>
    <w:rsid w:val="00EE1DD6"/>
    <w:rsid w:val="00EE1EC3"/>
    <w:rsid w:val="00EE23D6"/>
    <w:rsid w:val="00EE29F2"/>
    <w:rsid w:val="00EE2E59"/>
    <w:rsid w:val="00EE2EB3"/>
    <w:rsid w:val="00EE32D7"/>
    <w:rsid w:val="00EE4CAB"/>
    <w:rsid w:val="00EE53FC"/>
    <w:rsid w:val="00EE5670"/>
    <w:rsid w:val="00EE5F53"/>
    <w:rsid w:val="00EE6067"/>
    <w:rsid w:val="00EE614F"/>
    <w:rsid w:val="00EE6DCC"/>
    <w:rsid w:val="00EE7927"/>
    <w:rsid w:val="00EE7B1E"/>
    <w:rsid w:val="00EF096D"/>
    <w:rsid w:val="00EF0D33"/>
    <w:rsid w:val="00EF0DB7"/>
    <w:rsid w:val="00EF10DE"/>
    <w:rsid w:val="00EF1496"/>
    <w:rsid w:val="00EF14DD"/>
    <w:rsid w:val="00EF18CA"/>
    <w:rsid w:val="00EF3259"/>
    <w:rsid w:val="00EF41A4"/>
    <w:rsid w:val="00EF459E"/>
    <w:rsid w:val="00EF4BEF"/>
    <w:rsid w:val="00EF5289"/>
    <w:rsid w:val="00EF61E2"/>
    <w:rsid w:val="00EF6423"/>
    <w:rsid w:val="00EF64F0"/>
    <w:rsid w:val="00EF6731"/>
    <w:rsid w:val="00EF6768"/>
    <w:rsid w:val="00EF6C28"/>
    <w:rsid w:val="00EF6FB0"/>
    <w:rsid w:val="00EF796C"/>
    <w:rsid w:val="00EF7E5A"/>
    <w:rsid w:val="00F01349"/>
    <w:rsid w:val="00F013B8"/>
    <w:rsid w:val="00F0146A"/>
    <w:rsid w:val="00F01E24"/>
    <w:rsid w:val="00F027E8"/>
    <w:rsid w:val="00F0288F"/>
    <w:rsid w:val="00F0289B"/>
    <w:rsid w:val="00F03788"/>
    <w:rsid w:val="00F03931"/>
    <w:rsid w:val="00F03FE5"/>
    <w:rsid w:val="00F0443D"/>
    <w:rsid w:val="00F046BD"/>
    <w:rsid w:val="00F04868"/>
    <w:rsid w:val="00F061BE"/>
    <w:rsid w:val="00F06C9C"/>
    <w:rsid w:val="00F1054F"/>
    <w:rsid w:val="00F1081A"/>
    <w:rsid w:val="00F10D0D"/>
    <w:rsid w:val="00F113EC"/>
    <w:rsid w:val="00F11CC3"/>
    <w:rsid w:val="00F131A3"/>
    <w:rsid w:val="00F1364E"/>
    <w:rsid w:val="00F140B2"/>
    <w:rsid w:val="00F142F2"/>
    <w:rsid w:val="00F15A2D"/>
    <w:rsid w:val="00F16397"/>
    <w:rsid w:val="00F16398"/>
    <w:rsid w:val="00F1706D"/>
    <w:rsid w:val="00F172A1"/>
    <w:rsid w:val="00F17365"/>
    <w:rsid w:val="00F17A1F"/>
    <w:rsid w:val="00F17BC9"/>
    <w:rsid w:val="00F17BFC"/>
    <w:rsid w:val="00F20055"/>
    <w:rsid w:val="00F20083"/>
    <w:rsid w:val="00F202A8"/>
    <w:rsid w:val="00F20826"/>
    <w:rsid w:val="00F20D7B"/>
    <w:rsid w:val="00F211F3"/>
    <w:rsid w:val="00F211FF"/>
    <w:rsid w:val="00F21EA2"/>
    <w:rsid w:val="00F2224A"/>
    <w:rsid w:val="00F2238A"/>
    <w:rsid w:val="00F223FC"/>
    <w:rsid w:val="00F227D7"/>
    <w:rsid w:val="00F22B38"/>
    <w:rsid w:val="00F2308A"/>
    <w:rsid w:val="00F23160"/>
    <w:rsid w:val="00F23C1B"/>
    <w:rsid w:val="00F23CA3"/>
    <w:rsid w:val="00F23E66"/>
    <w:rsid w:val="00F24EB6"/>
    <w:rsid w:val="00F25067"/>
    <w:rsid w:val="00F25E6D"/>
    <w:rsid w:val="00F268EF"/>
    <w:rsid w:val="00F27C0C"/>
    <w:rsid w:val="00F27E08"/>
    <w:rsid w:val="00F3022F"/>
    <w:rsid w:val="00F302DF"/>
    <w:rsid w:val="00F30388"/>
    <w:rsid w:val="00F30CC8"/>
    <w:rsid w:val="00F30CFC"/>
    <w:rsid w:val="00F30FBF"/>
    <w:rsid w:val="00F315E8"/>
    <w:rsid w:val="00F31920"/>
    <w:rsid w:val="00F31BBE"/>
    <w:rsid w:val="00F31EC0"/>
    <w:rsid w:val="00F33035"/>
    <w:rsid w:val="00F330C1"/>
    <w:rsid w:val="00F33D16"/>
    <w:rsid w:val="00F3587B"/>
    <w:rsid w:val="00F36056"/>
    <w:rsid w:val="00F365C2"/>
    <w:rsid w:val="00F36615"/>
    <w:rsid w:val="00F37974"/>
    <w:rsid w:val="00F37C14"/>
    <w:rsid w:val="00F37E35"/>
    <w:rsid w:val="00F40178"/>
    <w:rsid w:val="00F41111"/>
    <w:rsid w:val="00F42411"/>
    <w:rsid w:val="00F4249A"/>
    <w:rsid w:val="00F42E95"/>
    <w:rsid w:val="00F436D9"/>
    <w:rsid w:val="00F437E1"/>
    <w:rsid w:val="00F442FE"/>
    <w:rsid w:val="00F4465A"/>
    <w:rsid w:val="00F44C7E"/>
    <w:rsid w:val="00F45921"/>
    <w:rsid w:val="00F459A0"/>
    <w:rsid w:val="00F45B8E"/>
    <w:rsid w:val="00F45E4B"/>
    <w:rsid w:val="00F45E66"/>
    <w:rsid w:val="00F460BB"/>
    <w:rsid w:val="00F4611B"/>
    <w:rsid w:val="00F471C8"/>
    <w:rsid w:val="00F473DE"/>
    <w:rsid w:val="00F47BCD"/>
    <w:rsid w:val="00F47D73"/>
    <w:rsid w:val="00F51630"/>
    <w:rsid w:val="00F52E8D"/>
    <w:rsid w:val="00F532FD"/>
    <w:rsid w:val="00F533F3"/>
    <w:rsid w:val="00F542D7"/>
    <w:rsid w:val="00F544E9"/>
    <w:rsid w:val="00F5492D"/>
    <w:rsid w:val="00F54A70"/>
    <w:rsid w:val="00F54E95"/>
    <w:rsid w:val="00F57055"/>
    <w:rsid w:val="00F57173"/>
    <w:rsid w:val="00F5720A"/>
    <w:rsid w:val="00F6025E"/>
    <w:rsid w:val="00F60CB0"/>
    <w:rsid w:val="00F60E19"/>
    <w:rsid w:val="00F61608"/>
    <w:rsid w:val="00F616CA"/>
    <w:rsid w:val="00F61FA9"/>
    <w:rsid w:val="00F62AE3"/>
    <w:rsid w:val="00F634A8"/>
    <w:rsid w:val="00F63CD4"/>
    <w:rsid w:val="00F64229"/>
    <w:rsid w:val="00F6440B"/>
    <w:rsid w:val="00F64649"/>
    <w:rsid w:val="00F64AE3"/>
    <w:rsid w:val="00F65A65"/>
    <w:rsid w:val="00F65AE2"/>
    <w:rsid w:val="00F65C69"/>
    <w:rsid w:val="00F66939"/>
    <w:rsid w:val="00F669D7"/>
    <w:rsid w:val="00F66B44"/>
    <w:rsid w:val="00F67401"/>
    <w:rsid w:val="00F67810"/>
    <w:rsid w:val="00F67C03"/>
    <w:rsid w:val="00F709C7"/>
    <w:rsid w:val="00F717D2"/>
    <w:rsid w:val="00F71B21"/>
    <w:rsid w:val="00F723CD"/>
    <w:rsid w:val="00F72411"/>
    <w:rsid w:val="00F7267A"/>
    <w:rsid w:val="00F72B02"/>
    <w:rsid w:val="00F72DFE"/>
    <w:rsid w:val="00F7352F"/>
    <w:rsid w:val="00F73E8B"/>
    <w:rsid w:val="00F742BD"/>
    <w:rsid w:val="00F74A92"/>
    <w:rsid w:val="00F753FC"/>
    <w:rsid w:val="00F75662"/>
    <w:rsid w:val="00F758B8"/>
    <w:rsid w:val="00F75B7F"/>
    <w:rsid w:val="00F75C42"/>
    <w:rsid w:val="00F75D25"/>
    <w:rsid w:val="00F760D0"/>
    <w:rsid w:val="00F76ED5"/>
    <w:rsid w:val="00F76FE6"/>
    <w:rsid w:val="00F770D3"/>
    <w:rsid w:val="00F8088B"/>
    <w:rsid w:val="00F820F6"/>
    <w:rsid w:val="00F8295C"/>
    <w:rsid w:val="00F830F3"/>
    <w:rsid w:val="00F84B1E"/>
    <w:rsid w:val="00F84B38"/>
    <w:rsid w:val="00F84EB4"/>
    <w:rsid w:val="00F85042"/>
    <w:rsid w:val="00F850A1"/>
    <w:rsid w:val="00F850EC"/>
    <w:rsid w:val="00F85473"/>
    <w:rsid w:val="00F860E0"/>
    <w:rsid w:val="00F863C5"/>
    <w:rsid w:val="00F86438"/>
    <w:rsid w:val="00F866D6"/>
    <w:rsid w:val="00F8732B"/>
    <w:rsid w:val="00F8751B"/>
    <w:rsid w:val="00F8760E"/>
    <w:rsid w:val="00F8790C"/>
    <w:rsid w:val="00F8791E"/>
    <w:rsid w:val="00F87968"/>
    <w:rsid w:val="00F87C06"/>
    <w:rsid w:val="00F902E3"/>
    <w:rsid w:val="00F90562"/>
    <w:rsid w:val="00F906E9"/>
    <w:rsid w:val="00F912F4"/>
    <w:rsid w:val="00F919B6"/>
    <w:rsid w:val="00F91F13"/>
    <w:rsid w:val="00F9250E"/>
    <w:rsid w:val="00F93198"/>
    <w:rsid w:val="00F9319B"/>
    <w:rsid w:val="00F931B8"/>
    <w:rsid w:val="00F9367F"/>
    <w:rsid w:val="00F93F5F"/>
    <w:rsid w:val="00F94730"/>
    <w:rsid w:val="00F9490C"/>
    <w:rsid w:val="00F95023"/>
    <w:rsid w:val="00F950C3"/>
    <w:rsid w:val="00F95E5B"/>
    <w:rsid w:val="00F95F66"/>
    <w:rsid w:val="00F96653"/>
    <w:rsid w:val="00F9722A"/>
    <w:rsid w:val="00F97387"/>
    <w:rsid w:val="00F973FA"/>
    <w:rsid w:val="00F97B32"/>
    <w:rsid w:val="00F97EEC"/>
    <w:rsid w:val="00FA01AE"/>
    <w:rsid w:val="00FA02E0"/>
    <w:rsid w:val="00FA0B46"/>
    <w:rsid w:val="00FA11C5"/>
    <w:rsid w:val="00FA1228"/>
    <w:rsid w:val="00FA1871"/>
    <w:rsid w:val="00FA2071"/>
    <w:rsid w:val="00FA215C"/>
    <w:rsid w:val="00FA2592"/>
    <w:rsid w:val="00FA3244"/>
    <w:rsid w:val="00FA347F"/>
    <w:rsid w:val="00FA369C"/>
    <w:rsid w:val="00FA376C"/>
    <w:rsid w:val="00FA3E63"/>
    <w:rsid w:val="00FA4110"/>
    <w:rsid w:val="00FA4C30"/>
    <w:rsid w:val="00FA4E8D"/>
    <w:rsid w:val="00FA5AFA"/>
    <w:rsid w:val="00FA616E"/>
    <w:rsid w:val="00FA61C0"/>
    <w:rsid w:val="00FA648B"/>
    <w:rsid w:val="00FA6AEA"/>
    <w:rsid w:val="00FA6D24"/>
    <w:rsid w:val="00FA6E6E"/>
    <w:rsid w:val="00FA753F"/>
    <w:rsid w:val="00FA774A"/>
    <w:rsid w:val="00FA7D48"/>
    <w:rsid w:val="00FA7E7F"/>
    <w:rsid w:val="00FA7EC2"/>
    <w:rsid w:val="00FB0C17"/>
    <w:rsid w:val="00FB0FDC"/>
    <w:rsid w:val="00FB1D70"/>
    <w:rsid w:val="00FB25F1"/>
    <w:rsid w:val="00FB2B73"/>
    <w:rsid w:val="00FB2CD7"/>
    <w:rsid w:val="00FB447D"/>
    <w:rsid w:val="00FB497C"/>
    <w:rsid w:val="00FB4D72"/>
    <w:rsid w:val="00FB55BE"/>
    <w:rsid w:val="00FB64BB"/>
    <w:rsid w:val="00FB6A17"/>
    <w:rsid w:val="00FB6A87"/>
    <w:rsid w:val="00FB78B8"/>
    <w:rsid w:val="00FB7D2F"/>
    <w:rsid w:val="00FB7F06"/>
    <w:rsid w:val="00FC04EC"/>
    <w:rsid w:val="00FC066B"/>
    <w:rsid w:val="00FC08BC"/>
    <w:rsid w:val="00FC09F7"/>
    <w:rsid w:val="00FC0D1E"/>
    <w:rsid w:val="00FC0D83"/>
    <w:rsid w:val="00FC0F41"/>
    <w:rsid w:val="00FC0F70"/>
    <w:rsid w:val="00FC10E3"/>
    <w:rsid w:val="00FC1387"/>
    <w:rsid w:val="00FC18BE"/>
    <w:rsid w:val="00FC1A5F"/>
    <w:rsid w:val="00FC2984"/>
    <w:rsid w:val="00FC327B"/>
    <w:rsid w:val="00FC33C4"/>
    <w:rsid w:val="00FC3D54"/>
    <w:rsid w:val="00FC4B94"/>
    <w:rsid w:val="00FC559C"/>
    <w:rsid w:val="00FC5806"/>
    <w:rsid w:val="00FC5DC3"/>
    <w:rsid w:val="00FC5F8A"/>
    <w:rsid w:val="00FC6151"/>
    <w:rsid w:val="00FC663F"/>
    <w:rsid w:val="00FC675B"/>
    <w:rsid w:val="00FC7666"/>
    <w:rsid w:val="00FC78DD"/>
    <w:rsid w:val="00FC7BE4"/>
    <w:rsid w:val="00FC7C6E"/>
    <w:rsid w:val="00FD116E"/>
    <w:rsid w:val="00FD2364"/>
    <w:rsid w:val="00FD2CB5"/>
    <w:rsid w:val="00FD2EF4"/>
    <w:rsid w:val="00FD3692"/>
    <w:rsid w:val="00FD3984"/>
    <w:rsid w:val="00FD3D2B"/>
    <w:rsid w:val="00FD4033"/>
    <w:rsid w:val="00FD49B7"/>
    <w:rsid w:val="00FD4ADF"/>
    <w:rsid w:val="00FD4F22"/>
    <w:rsid w:val="00FD626E"/>
    <w:rsid w:val="00FD6BF3"/>
    <w:rsid w:val="00FD6C70"/>
    <w:rsid w:val="00FD6CB9"/>
    <w:rsid w:val="00FD71C5"/>
    <w:rsid w:val="00FD72FE"/>
    <w:rsid w:val="00FD7CE5"/>
    <w:rsid w:val="00FE0202"/>
    <w:rsid w:val="00FE0253"/>
    <w:rsid w:val="00FE050C"/>
    <w:rsid w:val="00FE0BE8"/>
    <w:rsid w:val="00FE0FFA"/>
    <w:rsid w:val="00FE1A07"/>
    <w:rsid w:val="00FE1DE9"/>
    <w:rsid w:val="00FE25F3"/>
    <w:rsid w:val="00FE2FB8"/>
    <w:rsid w:val="00FE34EA"/>
    <w:rsid w:val="00FE3E42"/>
    <w:rsid w:val="00FE3F6F"/>
    <w:rsid w:val="00FE4C12"/>
    <w:rsid w:val="00FE571E"/>
    <w:rsid w:val="00FE59F1"/>
    <w:rsid w:val="00FE5AA5"/>
    <w:rsid w:val="00FE671A"/>
    <w:rsid w:val="00FE6BAE"/>
    <w:rsid w:val="00FE6CC8"/>
    <w:rsid w:val="00FE7CAF"/>
    <w:rsid w:val="00FE7D6F"/>
    <w:rsid w:val="00FE7EE6"/>
    <w:rsid w:val="00FF0E7F"/>
    <w:rsid w:val="00FF23F4"/>
    <w:rsid w:val="00FF267A"/>
    <w:rsid w:val="00FF286F"/>
    <w:rsid w:val="00FF2E1F"/>
    <w:rsid w:val="00FF3508"/>
    <w:rsid w:val="00FF3DAC"/>
    <w:rsid w:val="00FF41C8"/>
    <w:rsid w:val="00FF426F"/>
    <w:rsid w:val="00FF48B3"/>
    <w:rsid w:val="00FF4D45"/>
    <w:rsid w:val="00FF50C3"/>
    <w:rsid w:val="00FF5173"/>
    <w:rsid w:val="00FF53E8"/>
    <w:rsid w:val="00FF5677"/>
    <w:rsid w:val="00FF58DD"/>
    <w:rsid w:val="00FF5ADC"/>
    <w:rsid w:val="00FF6BBD"/>
    <w:rsid w:val="00FF7E69"/>
    <w:rsid w:val="00FF7F82"/>
    <w:rsid w:val="00FF7F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iPriority="0"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8A0E86"/>
    <w:pPr>
      <w:widowControl w:val="0"/>
      <w:autoSpaceDE w:val="0"/>
      <w:autoSpaceDN w:val="0"/>
      <w:adjustRightInd w:val="0"/>
      <w:jc w:val="both"/>
    </w:pPr>
    <w:rPr>
      <w:rFonts w:ascii="Arial" w:hAnsi="Arial" w:cs="Arial"/>
    </w:rPr>
  </w:style>
  <w:style w:type="paragraph" w:styleId="1">
    <w:name w:val="heading 1"/>
    <w:basedOn w:val="a0"/>
    <w:next w:val="a0"/>
    <w:link w:val="10"/>
    <w:uiPriority w:val="99"/>
    <w:qFormat/>
    <w:rsid w:val="00A2482B"/>
    <w:pPr>
      <w:keepNext/>
      <w:widowControl/>
      <w:autoSpaceDE/>
      <w:autoSpaceDN/>
      <w:adjustRightInd/>
      <w:spacing w:before="240" w:after="60"/>
      <w:outlineLvl w:val="0"/>
    </w:pPr>
    <w:rPr>
      <w:b/>
      <w:bCs/>
      <w:kern w:val="32"/>
      <w:sz w:val="32"/>
      <w:szCs w:val="32"/>
    </w:rPr>
  </w:style>
  <w:style w:type="paragraph" w:styleId="2">
    <w:name w:val="heading 2"/>
    <w:basedOn w:val="a0"/>
    <w:next w:val="a0"/>
    <w:link w:val="20"/>
    <w:uiPriority w:val="99"/>
    <w:qFormat/>
    <w:rsid w:val="008A0E86"/>
    <w:pPr>
      <w:keepNext/>
      <w:widowControl/>
      <w:autoSpaceDE/>
      <w:autoSpaceDN/>
      <w:adjustRightInd/>
      <w:jc w:val="right"/>
      <w:outlineLvl w:val="1"/>
    </w:pPr>
    <w:rPr>
      <w:rFonts w:ascii="Times New Roman" w:hAnsi="Times New Roman" w:cs="Times New Roman"/>
      <w:sz w:val="28"/>
      <w:szCs w:val="28"/>
    </w:rPr>
  </w:style>
  <w:style w:type="paragraph" w:styleId="3">
    <w:name w:val="heading 3"/>
    <w:basedOn w:val="a0"/>
    <w:next w:val="a0"/>
    <w:link w:val="30"/>
    <w:qFormat/>
    <w:rsid w:val="00B4369F"/>
    <w:pPr>
      <w:keepNext/>
      <w:spacing w:before="240" w:after="60"/>
      <w:outlineLvl w:val="2"/>
    </w:pPr>
    <w:rPr>
      <w:rFonts w:ascii="Cambria" w:hAnsi="Cambria" w:cs="Times New Roman"/>
      <w:b/>
      <w:bCs/>
      <w:sz w:val="26"/>
      <w:szCs w:val="26"/>
    </w:rPr>
  </w:style>
  <w:style w:type="paragraph" w:styleId="4">
    <w:name w:val="heading 4"/>
    <w:basedOn w:val="a0"/>
    <w:next w:val="a0"/>
    <w:link w:val="40"/>
    <w:qFormat/>
    <w:rsid w:val="00A2482B"/>
    <w:pPr>
      <w:keepNext/>
      <w:widowControl/>
      <w:autoSpaceDE/>
      <w:autoSpaceDN/>
      <w:adjustRightInd/>
      <w:spacing w:before="240" w:after="60"/>
      <w:outlineLvl w:val="3"/>
    </w:pPr>
    <w:rPr>
      <w:rFonts w:ascii="Times New Roman" w:hAnsi="Times New Roman" w:cs="Times New Roman"/>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rsid w:val="00A2482B"/>
    <w:rPr>
      <w:rFonts w:ascii="Arial" w:hAnsi="Arial" w:cs="Arial"/>
      <w:b/>
      <w:bCs/>
      <w:kern w:val="32"/>
      <w:sz w:val="32"/>
      <w:szCs w:val="32"/>
    </w:rPr>
  </w:style>
  <w:style w:type="character" w:customStyle="1" w:styleId="30">
    <w:name w:val="Заголовок 3 Знак"/>
    <w:link w:val="3"/>
    <w:rsid w:val="00B4369F"/>
    <w:rPr>
      <w:rFonts w:ascii="Cambria" w:eastAsia="Times New Roman" w:hAnsi="Cambria" w:cs="Times New Roman"/>
      <w:b/>
      <w:bCs/>
      <w:sz w:val="26"/>
      <w:szCs w:val="26"/>
    </w:rPr>
  </w:style>
  <w:style w:type="character" w:customStyle="1" w:styleId="40">
    <w:name w:val="Заголовок 4 Знак"/>
    <w:link w:val="4"/>
    <w:rsid w:val="00A2482B"/>
    <w:rPr>
      <w:b/>
      <w:bCs/>
      <w:sz w:val="28"/>
      <w:szCs w:val="28"/>
    </w:rPr>
  </w:style>
  <w:style w:type="paragraph" w:styleId="a4">
    <w:name w:val="footer"/>
    <w:basedOn w:val="a0"/>
    <w:link w:val="a5"/>
    <w:uiPriority w:val="99"/>
    <w:rsid w:val="008A0E86"/>
    <w:pPr>
      <w:tabs>
        <w:tab w:val="center" w:pos="4677"/>
        <w:tab w:val="right" w:pos="9355"/>
      </w:tabs>
    </w:pPr>
  </w:style>
  <w:style w:type="character" w:customStyle="1" w:styleId="a5">
    <w:name w:val="Нижний колонтитул Знак"/>
    <w:link w:val="a4"/>
    <w:uiPriority w:val="99"/>
    <w:rsid w:val="00A2482B"/>
    <w:rPr>
      <w:rFonts w:ascii="Arial" w:hAnsi="Arial" w:cs="Arial"/>
    </w:rPr>
  </w:style>
  <w:style w:type="character" w:styleId="a6">
    <w:name w:val="page number"/>
    <w:basedOn w:val="a1"/>
    <w:uiPriority w:val="99"/>
    <w:rsid w:val="008A0E86"/>
  </w:style>
  <w:style w:type="paragraph" w:customStyle="1" w:styleId="a7">
    <w:name w:val="Îáû÷íûé"/>
    <w:uiPriority w:val="99"/>
    <w:rsid w:val="00462936"/>
    <w:pPr>
      <w:overflowPunct w:val="0"/>
      <w:autoSpaceDE w:val="0"/>
      <w:autoSpaceDN w:val="0"/>
      <w:adjustRightInd w:val="0"/>
      <w:jc w:val="both"/>
      <w:textAlignment w:val="baseline"/>
    </w:pPr>
    <w:rPr>
      <w:sz w:val="24"/>
    </w:rPr>
  </w:style>
  <w:style w:type="paragraph" w:styleId="a8">
    <w:name w:val="Balloon Text"/>
    <w:basedOn w:val="a0"/>
    <w:link w:val="a9"/>
    <w:uiPriority w:val="99"/>
    <w:semiHidden/>
    <w:rsid w:val="009760E8"/>
    <w:rPr>
      <w:rFonts w:ascii="Tahoma" w:hAnsi="Tahoma" w:cs="Tahoma"/>
      <w:sz w:val="16"/>
      <w:szCs w:val="16"/>
    </w:rPr>
  </w:style>
  <w:style w:type="paragraph" w:styleId="21">
    <w:name w:val="toc 2"/>
    <w:basedOn w:val="a0"/>
    <w:next w:val="a0"/>
    <w:autoRedefine/>
    <w:uiPriority w:val="39"/>
    <w:rsid w:val="008B79D1"/>
    <w:pPr>
      <w:tabs>
        <w:tab w:val="right" w:leader="dot" w:pos="9345"/>
      </w:tabs>
      <w:ind w:left="200"/>
    </w:pPr>
    <w:rPr>
      <w:rFonts w:ascii="Times New Roman" w:hAnsi="Times New Roman" w:cs="Times New Roman"/>
      <w:b/>
      <w:noProof/>
      <w:sz w:val="24"/>
      <w:szCs w:val="24"/>
    </w:rPr>
  </w:style>
  <w:style w:type="character" w:styleId="aa">
    <w:name w:val="Hyperlink"/>
    <w:uiPriority w:val="99"/>
    <w:rsid w:val="00E1640A"/>
    <w:rPr>
      <w:color w:val="0000FF"/>
      <w:u w:val="single"/>
    </w:rPr>
  </w:style>
  <w:style w:type="paragraph" w:styleId="ab">
    <w:name w:val="header"/>
    <w:basedOn w:val="a0"/>
    <w:link w:val="ac"/>
    <w:rsid w:val="00254BF0"/>
    <w:pPr>
      <w:tabs>
        <w:tab w:val="center" w:pos="4677"/>
        <w:tab w:val="right" w:pos="9355"/>
      </w:tabs>
    </w:pPr>
  </w:style>
  <w:style w:type="character" w:customStyle="1" w:styleId="ac">
    <w:name w:val="Верхний колонтитул Знак"/>
    <w:link w:val="ab"/>
    <w:uiPriority w:val="99"/>
    <w:rsid w:val="00A2482B"/>
    <w:rPr>
      <w:rFonts w:ascii="Arial" w:hAnsi="Arial" w:cs="Arial"/>
    </w:rPr>
  </w:style>
  <w:style w:type="paragraph" w:customStyle="1" w:styleId="ArialNarrow13pt1">
    <w:name w:val="Arial Narrow 13 pt по ширине Первая строка:  1 см"/>
    <w:basedOn w:val="a7"/>
    <w:rsid w:val="006C26D3"/>
    <w:pPr>
      <w:overflowPunct/>
      <w:autoSpaceDE/>
      <w:autoSpaceDN/>
      <w:adjustRightInd/>
      <w:ind w:firstLine="567"/>
      <w:textAlignment w:val="auto"/>
    </w:pPr>
    <w:rPr>
      <w:rFonts w:ascii="Arial Narrow" w:hAnsi="Arial Narrow"/>
      <w:sz w:val="26"/>
      <w:lang w:val="en-US"/>
    </w:rPr>
  </w:style>
  <w:style w:type="paragraph" w:customStyle="1" w:styleId="31">
    <w:name w:val="аква3"/>
    <w:basedOn w:val="a0"/>
    <w:uiPriority w:val="99"/>
    <w:rsid w:val="00A2482B"/>
    <w:pPr>
      <w:widowControl/>
      <w:autoSpaceDE/>
      <w:autoSpaceDN/>
      <w:adjustRightInd/>
      <w:spacing w:line="360" w:lineRule="auto"/>
      <w:ind w:firstLine="709"/>
    </w:pPr>
    <w:rPr>
      <w:rFonts w:ascii="Book Antiqua" w:hAnsi="Book Antiqua" w:cs="Times New Roman"/>
      <w:sz w:val="28"/>
      <w:szCs w:val="24"/>
    </w:rPr>
  </w:style>
  <w:style w:type="paragraph" w:customStyle="1" w:styleId="ad">
    <w:name w:val="аква"/>
    <w:basedOn w:val="a0"/>
    <w:uiPriority w:val="99"/>
    <w:rsid w:val="00A2482B"/>
    <w:pPr>
      <w:widowControl/>
      <w:autoSpaceDE/>
      <w:autoSpaceDN/>
      <w:adjustRightInd/>
      <w:ind w:firstLine="709"/>
    </w:pPr>
    <w:rPr>
      <w:rFonts w:ascii="Book Antiqua" w:hAnsi="Book Antiqua" w:cs="Times New Roman"/>
      <w:sz w:val="28"/>
      <w:szCs w:val="24"/>
    </w:rPr>
  </w:style>
  <w:style w:type="paragraph" w:customStyle="1" w:styleId="NAmber">
    <w:name w:val="NAmber"/>
    <w:basedOn w:val="ad"/>
    <w:uiPriority w:val="99"/>
    <w:rsid w:val="00A2482B"/>
    <w:pPr>
      <w:jc w:val="center"/>
    </w:pPr>
    <w:rPr>
      <w:rFonts w:ascii="Gaze" w:hAnsi="Gaze"/>
      <w:b/>
      <w:bCs/>
      <w:sz w:val="36"/>
    </w:rPr>
  </w:style>
  <w:style w:type="paragraph" w:customStyle="1" w:styleId="ae">
    <w:name w:val="аквамарин"/>
    <w:basedOn w:val="ad"/>
    <w:uiPriority w:val="99"/>
    <w:rsid w:val="00A2482B"/>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A2482B"/>
    <w:pPr>
      <w:widowControl/>
      <w:autoSpaceDE/>
      <w:autoSpaceDN/>
      <w:adjustRightInd/>
      <w:spacing w:line="360" w:lineRule="auto"/>
      <w:jc w:val="center"/>
    </w:pPr>
    <w:rPr>
      <w:rFonts w:cs="Times New Roman"/>
      <w:sz w:val="24"/>
      <w:szCs w:val="24"/>
    </w:rPr>
  </w:style>
  <w:style w:type="paragraph" w:customStyle="1" w:styleId="af">
    <w:name w:val="Реферат"/>
    <w:basedOn w:val="a0"/>
    <w:uiPriority w:val="99"/>
    <w:rsid w:val="00A2482B"/>
    <w:pPr>
      <w:widowControl/>
      <w:autoSpaceDE/>
      <w:autoSpaceDN/>
      <w:adjustRightInd/>
      <w:spacing w:line="360" w:lineRule="auto"/>
      <w:ind w:firstLine="709"/>
    </w:pPr>
    <w:rPr>
      <w:rFonts w:ascii="Times New Roman" w:hAnsi="Times New Roman" w:cs="Times New Roman"/>
      <w:sz w:val="24"/>
      <w:szCs w:val="24"/>
    </w:rPr>
  </w:style>
  <w:style w:type="paragraph" w:customStyle="1" w:styleId="af0">
    <w:name w:val="реферат"/>
    <w:basedOn w:val="af1"/>
    <w:uiPriority w:val="99"/>
    <w:rsid w:val="00A2482B"/>
    <w:pPr>
      <w:suppressAutoHyphens/>
      <w:spacing w:before="100" w:beforeAutospacing="1" w:after="100" w:afterAutospacing="1" w:line="360" w:lineRule="auto"/>
      <w:ind w:firstLine="709"/>
    </w:pPr>
  </w:style>
  <w:style w:type="paragraph" w:styleId="af1">
    <w:name w:val="Normal (Web)"/>
    <w:basedOn w:val="a0"/>
    <w:uiPriority w:val="99"/>
    <w:rsid w:val="00A2482B"/>
    <w:pPr>
      <w:widowControl/>
      <w:autoSpaceDE/>
      <w:autoSpaceDN/>
      <w:adjustRightInd/>
    </w:pPr>
    <w:rPr>
      <w:rFonts w:ascii="Times New Roman" w:hAnsi="Times New Roman" w:cs="Times New Roman"/>
      <w:sz w:val="24"/>
      <w:szCs w:val="24"/>
    </w:rPr>
  </w:style>
  <w:style w:type="table" w:styleId="af2">
    <w:name w:val="Table Grid"/>
    <w:basedOn w:val="a2"/>
    <w:uiPriority w:val="99"/>
    <w:rsid w:val="00A2482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2">
    <w:name w:val="Body Text 3"/>
    <w:basedOn w:val="a0"/>
    <w:link w:val="33"/>
    <w:uiPriority w:val="99"/>
    <w:rsid w:val="00A2482B"/>
    <w:pPr>
      <w:autoSpaceDE/>
      <w:autoSpaceDN/>
      <w:adjustRightInd/>
    </w:pPr>
    <w:rPr>
      <w:rFonts w:ascii="Courier New" w:hAnsi="Courier New" w:cs="Times New Roman"/>
      <w:snapToGrid w:val="0"/>
      <w:sz w:val="22"/>
    </w:rPr>
  </w:style>
  <w:style w:type="character" w:customStyle="1" w:styleId="33">
    <w:name w:val="Основной текст 3 Знак"/>
    <w:link w:val="32"/>
    <w:uiPriority w:val="99"/>
    <w:rsid w:val="00A2482B"/>
    <w:rPr>
      <w:rFonts w:ascii="Courier New" w:hAnsi="Courier New"/>
      <w:snapToGrid w:val="0"/>
      <w:sz w:val="22"/>
    </w:rPr>
  </w:style>
  <w:style w:type="paragraph" w:styleId="af3">
    <w:name w:val="Body Text"/>
    <w:basedOn w:val="a0"/>
    <w:link w:val="af4"/>
    <w:uiPriority w:val="99"/>
    <w:rsid w:val="00A2482B"/>
    <w:pPr>
      <w:widowControl/>
      <w:autoSpaceDE/>
      <w:autoSpaceDN/>
      <w:adjustRightInd/>
      <w:spacing w:after="120"/>
    </w:pPr>
    <w:rPr>
      <w:rFonts w:ascii="Times New Roman" w:hAnsi="Times New Roman" w:cs="Times New Roman"/>
      <w:sz w:val="24"/>
      <w:szCs w:val="24"/>
    </w:rPr>
  </w:style>
  <w:style w:type="character" w:customStyle="1" w:styleId="af4">
    <w:name w:val="Основной текст Знак"/>
    <w:link w:val="af3"/>
    <w:uiPriority w:val="99"/>
    <w:rsid w:val="00A2482B"/>
    <w:rPr>
      <w:sz w:val="24"/>
      <w:szCs w:val="24"/>
    </w:rPr>
  </w:style>
  <w:style w:type="paragraph" w:styleId="af5">
    <w:name w:val="Body Text Indent"/>
    <w:basedOn w:val="a0"/>
    <w:link w:val="af6"/>
    <w:uiPriority w:val="99"/>
    <w:rsid w:val="00A2482B"/>
    <w:pPr>
      <w:widowControl/>
      <w:autoSpaceDE/>
      <w:autoSpaceDN/>
      <w:adjustRightInd/>
      <w:spacing w:after="120"/>
      <w:ind w:left="283"/>
    </w:pPr>
    <w:rPr>
      <w:rFonts w:ascii="Times New Roman" w:hAnsi="Times New Roman" w:cs="Times New Roman"/>
      <w:sz w:val="24"/>
      <w:szCs w:val="24"/>
    </w:rPr>
  </w:style>
  <w:style w:type="character" w:customStyle="1" w:styleId="af6">
    <w:name w:val="Основной текст с отступом Знак"/>
    <w:link w:val="af5"/>
    <w:uiPriority w:val="99"/>
    <w:rsid w:val="00A2482B"/>
    <w:rPr>
      <w:sz w:val="24"/>
      <w:szCs w:val="24"/>
    </w:rPr>
  </w:style>
  <w:style w:type="paragraph" w:styleId="af7">
    <w:name w:val="List"/>
    <w:basedOn w:val="a0"/>
    <w:uiPriority w:val="99"/>
    <w:rsid w:val="00A2482B"/>
    <w:pPr>
      <w:widowControl/>
      <w:autoSpaceDE/>
      <w:autoSpaceDN/>
      <w:adjustRightInd/>
      <w:ind w:left="283" w:hanging="283"/>
    </w:pPr>
    <w:rPr>
      <w:rFonts w:ascii="Times New Roman" w:hAnsi="Times New Roman" w:cs="Times New Roman"/>
      <w:sz w:val="24"/>
      <w:szCs w:val="24"/>
    </w:rPr>
  </w:style>
  <w:style w:type="paragraph" w:customStyle="1" w:styleId="ConsNormal">
    <w:name w:val="ConsNormal"/>
    <w:rsid w:val="00A2482B"/>
    <w:pPr>
      <w:autoSpaceDE w:val="0"/>
      <w:autoSpaceDN w:val="0"/>
      <w:adjustRightInd w:val="0"/>
      <w:ind w:right="19772" w:firstLine="720"/>
      <w:jc w:val="both"/>
    </w:pPr>
    <w:rPr>
      <w:rFonts w:ascii="Arial" w:hAnsi="Arial" w:cs="Arial"/>
    </w:rPr>
  </w:style>
  <w:style w:type="character" w:customStyle="1" w:styleId="fts-hit">
    <w:name w:val="fts-hit"/>
    <w:uiPriority w:val="99"/>
    <w:rsid w:val="00A2482B"/>
    <w:rPr>
      <w:shd w:val="clear" w:color="auto" w:fill="FFC0CB"/>
    </w:rPr>
  </w:style>
  <w:style w:type="paragraph" w:customStyle="1" w:styleId="ConsPlusNormal">
    <w:name w:val="ConsPlusNormal"/>
    <w:rsid w:val="00A2482B"/>
    <w:pPr>
      <w:widowControl w:val="0"/>
      <w:autoSpaceDE w:val="0"/>
      <w:autoSpaceDN w:val="0"/>
      <w:adjustRightInd w:val="0"/>
      <w:ind w:firstLine="720"/>
      <w:jc w:val="both"/>
    </w:pPr>
    <w:rPr>
      <w:rFonts w:ascii="Arial" w:hAnsi="Arial" w:cs="Arial"/>
    </w:rPr>
  </w:style>
  <w:style w:type="paragraph" w:styleId="HTML">
    <w:name w:val="HTML Preformatted"/>
    <w:basedOn w:val="a0"/>
    <w:link w:val="HTML0"/>
    <w:uiPriority w:val="99"/>
    <w:rsid w:val="00A2482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link w:val="HTML"/>
    <w:uiPriority w:val="99"/>
    <w:rsid w:val="00A2482B"/>
    <w:rPr>
      <w:rFonts w:ascii="Courier New" w:hAnsi="Courier New" w:cs="Courier New"/>
    </w:rPr>
  </w:style>
  <w:style w:type="character" w:styleId="af8">
    <w:name w:val="Strong"/>
    <w:uiPriority w:val="22"/>
    <w:qFormat/>
    <w:rsid w:val="00A2482B"/>
    <w:rPr>
      <w:b/>
      <w:bCs/>
    </w:rPr>
  </w:style>
  <w:style w:type="paragraph" w:customStyle="1" w:styleId="Iauiue">
    <w:name w:val="Iau?iue"/>
    <w:rsid w:val="00A2482B"/>
    <w:pPr>
      <w:widowControl w:val="0"/>
      <w:suppressAutoHyphens/>
      <w:jc w:val="both"/>
    </w:pPr>
    <w:rPr>
      <w:lang w:eastAsia="ar-SA"/>
    </w:rPr>
  </w:style>
  <w:style w:type="paragraph" w:customStyle="1" w:styleId="ConsPlusTitle">
    <w:name w:val="ConsPlusTitle"/>
    <w:rsid w:val="00A2482B"/>
    <w:pPr>
      <w:widowControl w:val="0"/>
      <w:autoSpaceDE w:val="0"/>
      <w:autoSpaceDN w:val="0"/>
      <w:adjustRightInd w:val="0"/>
      <w:jc w:val="both"/>
    </w:pPr>
    <w:rPr>
      <w:rFonts w:ascii="Arial" w:hAnsi="Arial" w:cs="Arial"/>
      <w:b/>
      <w:bCs/>
      <w:sz w:val="16"/>
      <w:szCs w:val="16"/>
    </w:rPr>
  </w:style>
  <w:style w:type="paragraph" w:customStyle="1" w:styleId="6">
    <w:name w:val="Стиль По ширине Перед:  6 пт"/>
    <w:basedOn w:val="a0"/>
    <w:autoRedefine/>
    <w:rsid w:val="002D38BC"/>
    <w:pPr>
      <w:widowControl/>
      <w:autoSpaceDE/>
      <w:autoSpaceDN/>
      <w:adjustRightInd/>
      <w:ind w:firstLine="709"/>
    </w:pPr>
    <w:rPr>
      <w:rFonts w:ascii="Times New Roman" w:hAnsi="Times New Roman" w:cs="Times New Roman"/>
      <w:sz w:val="28"/>
      <w:szCs w:val="28"/>
    </w:rPr>
  </w:style>
  <w:style w:type="paragraph" w:customStyle="1" w:styleId="125">
    <w:name w:val="Стиль По ширине Первая строка:  1.25 см"/>
    <w:basedOn w:val="a0"/>
    <w:uiPriority w:val="99"/>
    <w:rsid w:val="00A2482B"/>
    <w:pPr>
      <w:widowControl/>
      <w:autoSpaceDE/>
      <w:autoSpaceDN/>
      <w:adjustRightInd/>
      <w:spacing w:before="120"/>
      <w:ind w:firstLine="709"/>
    </w:pPr>
    <w:rPr>
      <w:rFonts w:ascii="Times New Roman" w:hAnsi="Times New Roman" w:cs="Times New Roman"/>
      <w:sz w:val="24"/>
    </w:rPr>
  </w:style>
  <w:style w:type="paragraph" w:customStyle="1" w:styleId="zagc-1">
    <w:name w:val="zagc-1"/>
    <w:basedOn w:val="a0"/>
    <w:rsid w:val="00A2482B"/>
    <w:pPr>
      <w:widowControl/>
      <w:autoSpaceDE/>
      <w:autoSpaceDN/>
      <w:adjustRightInd/>
      <w:spacing w:before="135" w:after="60"/>
      <w:ind w:firstLine="150"/>
      <w:jc w:val="center"/>
    </w:pPr>
    <w:rPr>
      <w:b/>
      <w:bCs/>
      <w:caps/>
      <w:color w:val="29211E"/>
    </w:rPr>
  </w:style>
  <w:style w:type="paragraph" w:customStyle="1" w:styleId="Iauiue3">
    <w:name w:val="Iau?iue3"/>
    <w:uiPriority w:val="99"/>
    <w:rsid w:val="00A2482B"/>
    <w:pPr>
      <w:widowControl w:val="0"/>
      <w:jc w:val="both"/>
    </w:pPr>
  </w:style>
  <w:style w:type="paragraph" w:styleId="af9">
    <w:name w:val="List Paragraph"/>
    <w:basedOn w:val="a0"/>
    <w:qFormat/>
    <w:rsid w:val="00A2482B"/>
    <w:pPr>
      <w:widowControl/>
      <w:autoSpaceDE/>
      <w:autoSpaceDN/>
      <w:adjustRightInd/>
      <w:spacing w:after="200" w:line="276" w:lineRule="auto"/>
      <w:ind w:left="720"/>
      <w:contextualSpacing/>
    </w:pPr>
    <w:rPr>
      <w:rFonts w:ascii="Times New Roman" w:hAnsi="Times New Roman" w:cs="Times New Roman"/>
      <w:sz w:val="22"/>
      <w:szCs w:val="22"/>
      <w:lang w:eastAsia="en-US"/>
    </w:rPr>
  </w:style>
  <w:style w:type="paragraph" w:customStyle="1" w:styleId="zagc-0">
    <w:name w:val="zagc-0"/>
    <w:basedOn w:val="a0"/>
    <w:rsid w:val="00A2482B"/>
    <w:pPr>
      <w:widowControl/>
      <w:autoSpaceDE/>
      <w:autoSpaceDN/>
      <w:adjustRightInd/>
      <w:spacing w:before="180" w:after="60"/>
      <w:ind w:firstLine="150"/>
      <w:jc w:val="center"/>
    </w:pPr>
    <w:rPr>
      <w:b/>
      <w:bCs/>
      <w:caps/>
      <w:color w:val="29211E"/>
      <w:sz w:val="24"/>
      <w:szCs w:val="24"/>
    </w:rPr>
  </w:style>
  <w:style w:type="paragraph" w:styleId="afa">
    <w:name w:val="Subtitle"/>
    <w:aliases w:val="Обычный таблица"/>
    <w:basedOn w:val="a0"/>
    <w:next w:val="a0"/>
    <w:link w:val="afb"/>
    <w:qFormat/>
    <w:rsid w:val="00A2482B"/>
    <w:pPr>
      <w:spacing w:after="60"/>
      <w:ind w:firstLine="709"/>
      <w:outlineLvl w:val="1"/>
    </w:pPr>
    <w:rPr>
      <w:rFonts w:ascii="Times New Roman" w:hAnsi="Times New Roman" w:cs="Times New Roman"/>
      <w:sz w:val="28"/>
      <w:szCs w:val="28"/>
    </w:rPr>
  </w:style>
  <w:style w:type="character" w:customStyle="1" w:styleId="afb">
    <w:name w:val="Подзаголовок Знак"/>
    <w:aliases w:val="Обычный таблица Знак"/>
    <w:link w:val="afa"/>
    <w:rsid w:val="00A2482B"/>
    <w:rPr>
      <w:sz w:val="28"/>
      <w:szCs w:val="28"/>
    </w:rPr>
  </w:style>
  <w:style w:type="paragraph" w:styleId="34">
    <w:name w:val="toc 3"/>
    <w:basedOn w:val="a0"/>
    <w:next w:val="a0"/>
    <w:autoRedefine/>
    <w:uiPriority w:val="39"/>
    <w:rsid w:val="00E42B8E"/>
    <w:pPr>
      <w:widowControl/>
      <w:tabs>
        <w:tab w:val="right" w:leader="dot" w:pos="9345"/>
      </w:tabs>
      <w:autoSpaceDE/>
      <w:autoSpaceDN/>
      <w:adjustRightInd/>
    </w:pPr>
    <w:rPr>
      <w:rFonts w:ascii="Times New Roman" w:hAnsi="Times New Roman" w:cs="Times New Roman"/>
      <w:b/>
      <w:noProof/>
      <w:sz w:val="24"/>
      <w:szCs w:val="24"/>
    </w:rPr>
  </w:style>
  <w:style w:type="paragraph" w:customStyle="1" w:styleId="afc">
    <w:name w:val="Прижатый влево"/>
    <w:basedOn w:val="a0"/>
    <w:next w:val="a0"/>
    <w:uiPriority w:val="99"/>
    <w:rsid w:val="00A2482B"/>
    <w:rPr>
      <w:sz w:val="24"/>
      <w:szCs w:val="24"/>
    </w:rPr>
  </w:style>
  <w:style w:type="paragraph" w:customStyle="1" w:styleId="afd">
    <w:name w:val="Нормальный (таблица)"/>
    <w:basedOn w:val="a0"/>
    <w:next w:val="a0"/>
    <w:uiPriority w:val="99"/>
    <w:rsid w:val="00A2482B"/>
    <w:rPr>
      <w:sz w:val="24"/>
      <w:szCs w:val="24"/>
    </w:rPr>
  </w:style>
  <w:style w:type="character" w:customStyle="1" w:styleId="afe">
    <w:name w:val="Цветовое выделение"/>
    <w:uiPriority w:val="99"/>
    <w:rsid w:val="00A2482B"/>
    <w:rPr>
      <w:b/>
      <w:bCs/>
      <w:color w:val="000080"/>
    </w:rPr>
  </w:style>
  <w:style w:type="paragraph" w:styleId="11">
    <w:name w:val="toc 1"/>
    <w:basedOn w:val="a0"/>
    <w:next w:val="a0"/>
    <w:autoRedefine/>
    <w:uiPriority w:val="39"/>
    <w:unhideWhenUsed/>
    <w:rsid w:val="00F473DE"/>
    <w:pPr>
      <w:tabs>
        <w:tab w:val="right" w:leader="dot" w:pos="9345"/>
      </w:tabs>
    </w:pPr>
    <w:rPr>
      <w:rFonts w:ascii="Times New Roman" w:hAnsi="Times New Roman" w:cs="Times New Roman"/>
      <w:b/>
      <w:noProof/>
      <w:sz w:val="24"/>
    </w:rPr>
  </w:style>
  <w:style w:type="paragraph" w:customStyle="1" w:styleId="12">
    <w:name w:val="Без интервала1"/>
    <w:aliases w:val="с интервалом,No Spacing,No Spacing1"/>
    <w:link w:val="aff"/>
    <w:uiPriority w:val="99"/>
    <w:qFormat/>
    <w:rsid w:val="00632239"/>
    <w:pPr>
      <w:ind w:firstLine="709"/>
      <w:jc w:val="both"/>
    </w:pPr>
    <w:rPr>
      <w:rFonts w:ascii="Calibri" w:hAnsi="Calibri"/>
      <w:sz w:val="22"/>
      <w:szCs w:val="22"/>
      <w:lang w:eastAsia="en-US"/>
    </w:rPr>
  </w:style>
  <w:style w:type="character" w:customStyle="1" w:styleId="aff">
    <w:name w:val="Без интервала Знак"/>
    <w:aliases w:val="с интервалом Знак,Без интервала1 Знак,No Spacing Знак,No Spacing1 Знак"/>
    <w:link w:val="12"/>
    <w:uiPriority w:val="99"/>
    <w:rsid w:val="00632239"/>
    <w:rPr>
      <w:rFonts w:ascii="Calibri" w:hAnsi="Calibri"/>
      <w:sz w:val="22"/>
      <w:szCs w:val="22"/>
      <w:lang w:val="ru-RU" w:eastAsia="en-US" w:bidi="ar-SA"/>
    </w:rPr>
  </w:style>
  <w:style w:type="paragraph" w:customStyle="1" w:styleId="a">
    <w:name w:val="Маркированный"/>
    <w:basedOn w:val="a0"/>
    <w:uiPriority w:val="99"/>
    <w:rsid w:val="00526C3C"/>
    <w:pPr>
      <w:widowControl/>
      <w:numPr>
        <w:numId w:val="3"/>
      </w:numPr>
      <w:autoSpaceDE/>
      <w:autoSpaceDN/>
      <w:adjustRightInd/>
    </w:pPr>
    <w:rPr>
      <w:rFonts w:ascii="Times New Roman" w:hAnsi="Times New Roman" w:cs="Times New Roman"/>
      <w:sz w:val="28"/>
      <w:szCs w:val="28"/>
    </w:rPr>
  </w:style>
  <w:style w:type="paragraph" w:customStyle="1" w:styleId="ConsPlusNonformat">
    <w:name w:val="ConsPlusNonformat"/>
    <w:uiPriority w:val="99"/>
    <w:rsid w:val="0090111C"/>
    <w:pPr>
      <w:widowControl w:val="0"/>
      <w:autoSpaceDE w:val="0"/>
      <w:autoSpaceDN w:val="0"/>
      <w:adjustRightInd w:val="0"/>
    </w:pPr>
    <w:rPr>
      <w:rFonts w:ascii="Courier New" w:hAnsi="Courier New" w:cs="Courier New"/>
    </w:rPr>
  </w:style>
  <w:style w:type="paragraph" w:customStyle="1" w:styleId="S">
    <w:name w:val="S_Обычный жирный"/>
    <w:basedOn w:val="a0"/>
    <w:qFormat/>
    <w:rsid w:val="00206B2A"/>
    <w:pPr>
      <w:widowControl/>
      <w:autoSpaceDE/>
      <w:autoSpaceDN/>
      <w:adjustRightInd/>
      <w:ind w:firstLine="709"/>
    </w:pPr>
    <w:rPr>
      <w:rFonts w:ascii="Times New Roman" w:hAnsi="Times New Roman" w:cs="Times New Roman"/>
      <w:sz w:val="28"/>
      <w:szCs w:val="24"/>
    </w:rPr>
  </w:style>
  <w:style w:type="paragraph" w:styleId="aff0">
    <w:name w:val="TOC Heading"/>
    <w:basedOn w:val="1"/>
    <w:next w:val="a0"/>
    <w:uiPriority w:val="99"/>
    <w:unhideWhenUsed/>
    <w:qFormat/>
    <w:rsid w:val="00206B2A"/>
    <w:pPr>
      <w:keepLines/>
      <w:spacing w:before="480" w:after="0" w:line="276" w:lineRule="auto"/>
      <w:jc w:val="left"/>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206B2A"/>
    <w:pPr>
      <w:widowControl/>
      <w:autoSpaceDE/>
      <w:autoSpaceDN/>
      <w:adjustRightInd/>
      <w:spacing w:after="100" w:line="276" w:lineRule="auto"/>
      <w:ind w:left="660"/>
      <w:jc w:val="left"/>
    </w:pPr>
    <w:rPr>
      <w:rFonts w:ascii="Calibri" w:hAnsi="Calibri" w:cs="Times New Roman"/>
      <w:sz w:val="22"/>
      <w:szCs w:val="22"/>
    </w:rPr>
  </w:style>
  <w:style w:type="paragraph" w:styleId="5">
    <w:name w:val="toc 5"/>
    <w:basedOn w:val="a0"/>
    <w:next w:val="a0"/>
    <w:autoRedefine/>
    <w:uiPriority w:val="39"/>
    <w:unhideWhenUsed/>
    <w:rsid w:val="00840B71"/>
    <w:pPr>
      <w:widowControl/>
      <w:autoSpaceDE/>
      <w:autoSpaceDN/>
      <w:adjustRightInd/>
      <w:spacing w:after="100" w:line="276" w:lineRule="auto"/>
      <w:ind w:left="880"/>
      <w:jc w:val="left"/>
    </w:pPr>
    <w:rPr>
      <w:rFonts w:ascii="Calibri" w:hAnsi="Calibri" w:cs="Times New Roman"/>
      <w:sz w:val="22"/>
      <w:szCs w:val="22"/>
    </w:rPr>
  </w:style>
  <w:style w:type="paragraph" w:styleId="60">
    <w:name w:val="toc 6"/>
    <w:basedOn w:val="a0"/>
    <w:next w:val="a0"/>
    <w:autoRedefine/>
    <w:uiPriority w:val="39"/>
    <w:unhideWhenUsed/>
    <w:rsid w:val="00840B71"/>
    <w:pPr>
      <w:widowControl/>
      <w:autoSpaceDE/>
      <w:autoSpaceDN/>
      <w:adjustRightInd/>
      <w:spacing w:after="100" w:line="276" w:lineRule="auto"/>
      <w:ind w:left="1100"/>
      <w:jc w:val="left"/>
    </w:pPr>
    <w:rPr>
      <w:rFonts w:ascii="Calibri" w:hAnsi="Calibri" w:cs="Times New Roman"/>
      <w:sz w:val="22"/>
      <w:szCs w:val="22"/>
    </w:rPr>
  </w:style>
  <w:style w:type="paragraph" w:styleId="7">
    <w:name w:val="toc 7"/>
    <w:basedOn w:val="a0"/>
    <w:next w:val="a0"/>
    <w:autoRedefine/>
    <w:uiPriority w:val="39"/>
    <w:unhideWhenUsed/>
    <w:rsid w:val="00840B71"/>
    <w:pPr>
      <w:widowControl/>
      <w:autoSpaceDE/>
      <w:autoSpaceDN/>
      <w:adjustRightInd/>
      <w:spacing w:after="100" w:line="276" w:lineRule="auto"/>
      <w:ind w:left="1320"/>
      <w:jc w:val="left"/>
    </w:pPr>
    <w:rPr>
      <w:rFonts w:ascii="Calibri" w:hAnsi="Calibri" w:cs="Times New Roman"/>
      <w:sz w:val="22"/>
      <w:szCs w:val="22"/>
    </w:rPr>
  </w:style>
  <w:style w:type="paragraph" w:styleId="8">
    <w:name w:val="toc 8"/>
    <w:basedOn w:val="a0"/>
    <w:next w:val="a0"/>
    <w:autoRedefine/>
    <w:uiPriority w:val="39"/>
    <w:unhideWhenUsed/>
    <w:rsid w:val="00840B71"/>
    <w:pPr>
      <w:widowControl/>
      <w:autoSpaceDE/>
      <w:autoSpaceDN/>
      <w:adjustRightInd/>
      <w:spacing w:after="100" w:line="276" w:lineRule="auto"/>
      <w:ind w:left="1540"/>
      <w:jc w:val="left"/>
    </w:pPr>
    <w:rPr>
      <w:rFonts w:ascii="Calibri" w:hAnsi="Calibri" w:cs="Times New Roman"/>
      <w:sz w:val="22"/>
      <w:szCs w:val="22"/>
    </w:rPr>
  </w:style>
  <w:style w:type="paragraph" w:styleId="9">
    <w:name w:val="toc 9"/>
    <w:basedOn w:val="a0"/>
    <w:next w:val="a0"/>
    <w:autoRedefine/>
    <w:uiPriority w:val="39"/>
    <w:unhideWhenUsed/>
    <w:rsid w:val="00840B71"/>
    <w:pPr>
      <w:widowControl/>
      <w:autoSpaceDE/>
      <w:autoSpaceDN/>
      <w:adjustRightInd/>
      <w:spacing w:after="100" w:line="276" w:lineRule="auto"/>
      <w:ind w:left="1760"/>
      <w:jc w:val="left"/>
    </w:pPr>
    <w:rPr>
      <w:rFonts w:ascii="Calibri" w:hAnsi="Calibri" w:cs="Times New Roman"/>
      <w:sz w:val="22"/>
      <w:szCs w:val="22"/>
    </w:rPr>
  </w:style>
  <w:style w:type="character" w:customStyle="1" w:styleId="20">
    <w:name w:val="Заголовок 2 Знак"/>
    <w:link w:val="2"/>
    <w:uiPriority w:val="99"/>
    <w:locked/>
    <w:rsid w:val="00B5499B"/>
    <w:rPr>
      <w:sz w:val="28"/>
      <w:szCs w:val="28"/>
    </w:rPr>
  </w:style>
  <w:style w:type="character" w:customStyle="1" w:styleId="a9">
    <w:name w:val="Текст выноски Знак"/>
    <w:link w:val="a8"/>
    <w:uiPriority w:val="99"/>
    <w:semiHidden/>
    <w:locked/>
    <w:rsid w:val="00B5499B"/>
    <w:rPr>
      <w:rFonts w:ascii="Tahoma" w:hAnsi="Tahoma" w:cs="Tahoma"/>
      <w:sz w:val="16"/>
      <w:szCs w:val="16"/>
    </w:rPr>
  </w:style>
  <w:style w:type="character" w:customStyle="1" w:styleId="WW8Num8z0">
    <w:name w:val="WW8Num8z0"/>
    <w:uiPriority w:val="99"/>
    <w:rsid w:val="00D10D04"/>
    <w:rPr>
      <w:rFonts w:ascii="Symbol" w:hAnsi="Symbol"/>
      <w:sz w:val="18"/>
    </w:rPr>
  </w:style>
  <w:style w:type="paragraph" w:customStyle="1" w:styleId="13">
    <w:name w:val="Знак1"/>
    <w:basedOn w:val="a0"/>
    <w:next w:val="a0"/>
    <w:semiHidden/>
    <w:rsid w:val="00B44560"/>
    <w:pPr>
      <w:widowControl/>
      <w:autoSpaceDE/>
      <w:autoSpaceDN/>
      <w:adjustRightInd/>
      <w:spacing w:after="160" w:line="240" w:lineRule="exact"/>
      <w:jc w:val="left"/>
    </w:pPr>
    <w:rPr>
      <w:lang w:val="en-US" w:eastAsia="en-US"/>
    </w:rPr>
  </w:style>
  <w:style w:type="paragraph" w:styleId="aff1">
    <w:name w:val="Title"/>
    <w:basedOn w:val="a0"/>
    <w:link w:val="aff2"/>
    <w:qFormat/>
    <w:rsid w:val="00DC531E"/>
    <w:pPr>
      <w:widowControl/>
      <w:autoSpaceDE/>
      <w:autoSpaceDN/>
      <w:adjustRightInd/>
      <w:jc w:val="center"/>
    </w:pPr>
    <w:rPr>
      <w:rFonts w:ascii="Times New Roman" w:hAnsi="Times New Roman" w:cs="Times New Roman"/>
      <w:sz w:val="32"/>
    </w:rPr>
  </w:style>
  <w:style w:type="character" w:customStyle="1" w:styleId="aff2">
    <w:name w:val="Название Знак"/>
    <w:link w:val="aff1"/>
    <w:rsid w:val="00DC531E"/>
    <w:rPr>
      <w:sz w:val="32"/>
    </w:rPr>
  </w:style>
  <w:style w:type="paragraph" w:styleId="35">
    <w:name w:val="Body Text Indent 3"/>
    <w:basedOn w:val="a0"/>
    <w:link w:val="36"/>
    <w:uiPriority w:val="99"/>
    <w:semiHidden/>
    <w:unhideWhenUsed/>
    <w:rsid w:val="00460C27"/>
    <w:pPr>
      <w:spacing w:after="120"/>
      <w:ind w:left="283"/>
    </w:pPr>
    <w:rPr>
      <w:sz w:val="16"/>
      <w:szCs w:val="16"/>
    </w:rPr>
  </w:style>
  <w:style w:type="character" w:customStyle="1" w:styleId="36">
    <w:name w:val="Основной текст с отступом 3 Знак"/>
    <w:link w:val="35"/>
    <w:uiPriority w:val="99"/>
    <w:semiHidden/>
    <w:rsid w:val="00460C27"/>
    <w:rPr>
      <w:rFonts w:ascii="Arial" w:hAnsi="Arial" w:cs="Arial"/>
      <w:sz w:val="16"/>
      <w:szCs w:val="16"/>
    </w:rPr>
  </w:style>
  <w:style w:type="paragraph" w:customStyle="1" w:styleId="ConsNonformat">
    <w:name w:val="ConsNonformat"/>
    <w:rsid w:val="000E000A"/>
    <w:pPr>
      <w:widowControl w:val="0"/>
      <w:autoSpaceDE w:val="0"/>
      <w:autoSpaceDN w:val="0"/>
      <w:adjustRightInd w:val="0"/>
    </w:pPr>
    <w:rPr>
      <w:rFonts w:ascii="Courier New" w:hAnsi="Courier New" w:cs="Courier New"/>
    </w:rPr>
  </w:style>
  <w:style w:type="paragraph" w:customStyle="1" w:styleId="ConsCell">
    <w:name w:val="ConsCell"/>
    <w:rsid w:val="000E000A"/>
    <w:pPr>
      <w:widowControl w:val="0"/>
      <w:autoSpaceDE w:val="0"/>
      <w:autoSpaceDN w:val="0"/>
      <w:adjustRightInd w:val="0"/>
    </w:pPr>
    <w:rPr>
      <w:rFonts w:ascii="Arial" w:hAnsi="Arial" w:cs="Arial"/>
    </w:rPr>
  </w:style>
  <w:style w:type="paragraph" w:customStyle="1" w:styleId="14">
    <w:name w:val="Стиль1"/>
    <w:basedOn w:val="a0"/>
    <w:link w:val="15"/>
    <w:qFormat/>
    <w:rsid w:val="00442FA5"/>
    <w:rPr>
      <w:rFonts w:ascii="Times New Roman" w:hAnsi="Times New Roman" w:cs="Times New Roman"/>
      <w:sz w:val="26"/>
      <w:szCs w:val="26"/>
    </w:rPr>
  </w:style>
  <w:style w:type="character" w:customStyle="1" w:styleId="15">
    <w:name w:val="Стиль1 Знак"/>
    <w:link w:val="14"/>
    <w:rsid w:val="00442FA5"/>
    <w:rPr>
      <w:sz w:val="26"/>
      <w:szCs w:val="26"/>
    </w:rPr>
  </w:style>
  <w:style w:type="paragraph" w:customStyle="1" w:styleId="TimesNewRoman14125">
    <w:name w:val="Стиль Times New Roman 14 пт По ширине Первая строка:  1.25 см С..."/>
    <w:basedOn w:val="a0"/>
    <w:rsid w:val="00F1081A"/>
    <w:pPr>
      <w:widowControl/>
      <w:suppressAutoHyphens/>
      <w:autoSpaceDE/>
      <w:autoSpaceDN/>
      <w:adjustRightInd/>
      <w:ind w:right="-40" w:firstLine="709"/>
    </w:pPr>
    <w:rPr>
      <w:rFonts w:ascii="Times New Roman" w:hAnsi="Times New Roman" w:cs="Times New Roman"/>
      <w:sz w:val="28"/>
      <w:lang w:eastAsia="ar-SA"/>
    </w:rPr>
  </w:style>
  <w:style w:type="paragraph" w:customStyle="1" w:styleId="Default">
    <w:name w:val="Default"/>
    <w:rsid w:val="00F36056"/>
    <w:pPr>
      <w:autoSpaceDE w:val="0"/>
      <w:autoSpaceDN w:val="0"/>
      <w:adjustRightInd w:val="0"/>
    </w:pPr>
    <w:rPr>
      <w:color w:val="000000"/>
      <w:sz w:val="24"/>
      <w:szCs w:val="24"/>
    </w:rPr>
  </w:style>
  <w:style w:type="paragraph" w:customStyle="1" w:styleId="tekstob">
    <w:name w:val="tekstob"/>
    <w:basedOn w:val="a0"/>
    <w:rsid w:val="00CF3B77"/>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aff3">
    <w:name w:val="Гипертекстовая ссылка"/>
    <w:uiPriority w:val="99"/>
    <w:rsid w:val="00176BD9"/>
    <w:rPr>
      <w:rFonts w:cs="Times New Roman"/>
      <w:b/>
      <w:bCs/>
      <w:color w:val="008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iPriority="0"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8A0E86"/>
    <w:pPr>
      <w:widowControl w:val="0"/>
      <w:autoSpaceDE w:val="0"/>
      <w:autoSpaceDN w:val="0"/>
      <w:adjustRightInd w:val="0"/>
      <w:jc w:val="both"/>
    </w:pPr>
    <w:rPr>
      <w:rFonts w:ascii="Arial" w:hAnsi="Arial" w:cs="Arial"/>
    </w:rPr>
  </w:style>
  <w:style w:type="paragraph" w:styleId="1">
    <w:name w:val="heading 1"/>
    <w:basedOn w:val="a0"/>
    <w:next w:val="a0"/>
    <w:link w:val="10"/>
    <w:uiPriority w:val="99"/>
    <w:qFormat/>
    <w:rsid w:val="00A2482B"/>
    <w:pPr>
      <w:keepNext/>
      <w:widowControl/>
      <w:autoSpaceDE/>
      <w:autoSpaceDN/>
      <w:adjustRightInd/>
      <w:spacing w:before="240" w:after="60"/>
      <w:outlineLvl w:val="0"/>
    </w:pPr>
    <w:rPr>
      <w:b/>
      <w:bCs/>
      <w:kern w:val="32"/>
      <w:sz w:val="32"/>
      <w:szCs w:val="32"/>
    </w:rPr>
  </w:style>
  <w:style w:type="paragraph" w:styleId="2">
    <w:name w:val="heading 2"/>
    <w:basedOn w:val="a0"/>
    <w:next w:val="a0"/>
    <w:link w:val="20"/>
    <w:uiPriority w:val="99"/>
    <w:qFormat/>
    <w:rsid w:val="008A0E86"/>
    <w:pPr>
      <w:keepNext/>
      <w:widowControl/>
      <w:autoSpaceDE/>
      <w:autoSpaceDN/>
      <w:adjustRightInd/>
      <w:jc w:val="right"/>
      <w:outlineLvl w:val="1"/>
    </w:pPr>
    <w:rPr>
      <w:rFonts w:ascii="Times New Roman" w:hAnsi="Times New Roman" w:cs="Times New Roman"/>
      <w:sz w:val="28"/>
      <w:szCs w:val="28"/>
    </w:rPr>
  </w:style>
  <w:style w:type="paragraph" w:styleId="3">
    <w:name w:val="heading 3"/>
    <w:basedOn w:val="a0"/>
    <w:next w:val="a0"/>
    <w:link w:val="30"/>
    <w:qFormat/>
    <w:rsid w:val="00B4369F"/>
    <w:pPr>
      <w:keepNext/>
      <w:spacing w:before="240" w:after="60"/>
      <w:outlineLvl w:val="2"/>
    </w:pPr>
    <w:rPr>
      <w:rFonts w:ascii="Cambria" w:hAnsi="Cambria" w:cs="Times New Roman"/>
      <w:b/>
      <w:bCs/>
      <w:sz w:val="26"/>
      <w:szCs w:val="26"/>
    </w:rPr>
  </w:style>
  <w:style w:type="paragraph" w:styleId="4">
    <w:name w:val="heading 4"/>
    <w:basedOn w:val="a0"/>
    <w:next w:val="a0"/>
    <w:link w:val="40"/>
    <w:qFormat/>
    <w:rsid w:val="00A2482B"/>
    <w:pPr>
      <w:keepNext/>
      <w:widowControl/>
      <w:autoSpaceDE/>
      <w:autoSpaceDN/>
      <w:adjustRightInd/>
      <w:spacing w:before="240" w:after="60"/>
      <w:outlineLvl w:val="3"/>
    </w:pPr>
    <w:rPr>
      <w:rFonts w:ascii="Times New Roman" w:hAnsi="Times New Roman" w:cs="Times New Roman"/>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rsid w:val="00A2482B"/>
    <w:rPr>
      <w:rFonts w:ascii="Arial" w:hAnsi="Arial" w:cs="Arial"/>
      <w:b/>
      <w:bCs/>
      <w:kern w:val="32"/>
      <w:sz w:val="32"/>
      <w:szCs w:val="32"/>
    </w:rPr>
  </w:style>
  <w:style w:type="character" w:customStyle="1" w:styleId="30">
    <w:name w:val="Заголовок 3 Знак"/>
    <w:link w:val="3"/>
    <w:rsid w:val="00B4369F"/>
    <w:rPr>
      <w:rFonts w:ascii="Cambria" w:eastAsia="Times New Roman" w:hAnsi="Cambria" w:cs="Times New Roman"/>
      <w:b/>
      <w:bCs/>
      <w:sz w:val="26"/>
      <w:szCs w:val="26"/>
    </w:rPr>
  </w:style>
  <w:style w:type="character" w:customStyle="1" w:styleId="40">
    <w:name w:val="Заголовок 4 Знак"/>
    <w:link w:val="4"/>
    <w:rsid w:val="00A2482B"/>
    <w:rPr>
      <w:b/>
      <w:bCs/>
      <w:sz w:val="28"/>
      <w:szCs w:val="28"/>
    </w:rPr>
  </w:style>
  <w:style w:type="paragraph" w:styleId="a4">
    <w:name w:val="footer"/>
    <w:basedOn w:val="a0"/>
    <w:link w:val="a5"/>
    <w:uiPriority w:val="99"/>
    <w:rsid w:val="008A0E86"/>
    <w:pPr>
      <w:tabs>
        <w:tab w:val="center" w:pos="4677"/>
        <w:tab w:val="right" w:pos="9355"/>
      </w:tabs>
    </w:pPr>
  </w:style>
  <w:style w:type="character" w:customStyle="1" w:styleId="a5">
    <w:name w:val="Нижний колонтитул Знак"/>
    <w:link w:val="a4"/>
    <w:uiPriority w:val="99"/>
    <w:rsid w:val="00A2482B"/>
    <w:rPr>
      <w:rFonts w:ascii="Arial" w:hAnsi="Arial" w:cs="Arial"/>
    </w:rPr>
  </w:style>
  <w:style w:type="character" w:styleId="a6">
    <w:name w:val="page number"/>
    <w:basedOn w:val="a1"/>
    <w:uiPriority w:val="99"/>
    <w:rsid w:val="008A0E86"/>
  </w:style>
  <w:style w:type="paragraph" w:customStyle="1" w:styleId="a7">
    <w:name w:val="Îáû÷íûé"/>
    <w:uiPriority w:val="99"/>
    <w:rsid w:val="00462936"/>
    <w:pPr>
      <w:overflowPunct w:val="0"/>
      <w:autoSpaceDE w:val="0"/>
      <w:autoSpaceDN w:val="0"/>
      <w:adjustRightInd w:val="0"/>
      <w:jc w:val="both"/>
      <w:textAlignment w:val="baseline"/>
    </w:pPr>
    <w:rPr>
      <w:sz w:val="24"/>
    </w:rPr>
  </w:style>
  <w:style w:type="paragraph" w:styleId="a8">
    <w:name w:val="Balloon Text"/>
    <w:basedOn w:val="a0"/>
    <w:link w:val="a9"/>
    <w:uiPriority w:val="99"/>
    <w:semiHidden/>
    <w:rsid w:val="009760E8"/>
    <w:rPr>
      <w:rFonts w:ascii="Tahoma" w:hAnsi="Tahoma" w:cs="Tahoma"/>
      <w:sz w:val="16"/>
      <w:szCs w:val="16"/>
    </w:rPr>
  </w:style>
  <w:style w:type="paragraph" w:styleId="21">
    <w:name w:val="toc 2"/>
    <w:basedOn w:val="a0"/>
    <w:next w:val="a0"/>
    <w:autoRedefine/>
    <w:uiPriority w:val="39"/>
    <w:rsid w:val="008B79D1"/>
    <w:pPr>
      <w:tabs>
        <w:tab w:val="right" w:leader="dot" w:pos="9345"/>
      </w:tabs>
      <w:ind w:left="200"/>
    </w:pPr>
    <w:rPr>
      <w:rFonts w:ascii="Times New Roman" w:hAnsi="Times New Roman" w:cs="Times New Roman"/>
      <w:b/>
      <w:noProof/>
      <w:sz w:val="24"/>
      <w:szCs w:val="24"/>
    </w:rPr>
  </w:style>
  <w:style w:type="character" w:styleId="aa">
    <w:name w:val="Hyperlink"/>
    <w:uiPriority w:val="99"/>
    <w:rsid w:val="00E1640A"/>
    <w:rPr>
      <w:color w:val="0000FF"/>
      <w:u w:val="single"/>
    </w:rPr>
  </w:style>
  <w:style w:type="paragraph" w:styleId="ab">
    <w:name w:val="header"/>
    <w:basedOn w:val="a0"/>
    <w:link w:val="ac"/>
    <w:rsid w:val="00254BF0"/>
    <w:pPr>
      <w:tabs>
        <w:tab w:val="center" w:pos="4677"/>
        <w:tab w:val="right" w:pos="9355"/>
      </w:tabs>
    </w:pPr>
  </w:style>
  <w:style w:type="character" w:customStyle="1" w:styleId="ac">
    <w:name w:val="Верхний колонтитул Знак"/>
    <w:link w:val="ab"/>
    <w:uiPriority w:val="99"/>
    <w:rsid w:val="00A2482B"/>
    <w:rPr>
      <w:rFonts w:ascii="Arial" w:hAnsi="Arial" w:cs="Arial"/>
    </w:rPr>
  </w:style>
  <w:style w:type="paragraph" w:customStyle="1" w:styleId="ArialNarrow13pt1">
    <w:name w:val="Arial Narrow 13 pt по ширине Первая строка:  1 см"/>
    <w:basedOn w:val="a7"/>
    <w:rsid w:val="006C26D3"/>
    <w:pPr>
      <w:overflowPunct/>
      <w:autoSpaceDE/>
      <w:autoSpaceDN/>
      <w:adjustRightInd/>
      <w:ind w:firstLine="567"/>
      <w:textAlignment w:val="auto"/>
    </w:pPr>
    <w:rPr>
      <w:rFonts w:ascii="Arial Narrow" w:hAnsi="Arial Narrow"/>
      <w:sz w:val="26"/>
      <w:lang w:val="en-US"/>
    </w:rPr>
  </w:style>
  <w:style w:type="paragraph" w:customStyle="1" w:styleId="31">
    <w:name w:val="аква3"/>
    <w:basedOn w:val="a0"/>
    <w:uiPriority w:val="99"/>
    <w:rsid w:val="00A2482B"/>
    <w:pPr>
      <w:widowControl/>
      <w:autoSpaceDE/>
      <w:autoSpaceDN/>
      <w:adjustRightInd/>
      <w:spacing w:line="360" w:lineRule="auto"/>
      <w:ind w:firstLine="709"/>
    </w:pPr>
    <w:rPr>
      <w:rFonts w:ascii="Book Antiqua" w:hAnsi="Book Antiqua" w:cs="Times New Roman"/>
      <w:sz w:val="28"/>
      <w:szCs w:val="24"/>
    </w:rPr>
  </w:style>
  <w:style w:type="paragraph" w:customStyle="1" w:styleId="ad">
    <w:name w:val="аква"/>
    <w:basedOn w:val="a0"/>
    <w:uiPriority w:val="99"/>
    <w:rsid w:val="00A2482B"/>
    <w:pPr>
      <w:widowControl/>
      <w:autoSpaceDE/>
      <w:autoSpaceDN/>
      <w:adjustRightInd/>
      <w:ind w:firstLine="709"/>
    </w:pPr>
    <w:rPr>
      <w:rFonts w:ascii="Book Antiqua" w:hAnsi="Book Antiqua" w:cs="Times New Roman"/>
      <w:sz w:val="28"/>
      <w:szCs w:val="24"/>
    </w:rPr>
  </w:style>
  <w:style w:type="paragraph" w:customStyle="1" w:styleId="NAmber">
    <w:name w:val="NAmber"/>
    <w:basedOn w:val="ad"/>
    <w:uiPriority w:val="99"/>
    <w:rsid w:val="00A2482B"/>
    <w:pPr>
      <w:jc w:val="center"/>
    </w:pPr>
    <w:rPr>
      <w:rFonts w:ascii="Gaze" w:hAnsi="Gaze"/>
      <w:b/>
      <w:bCs/>
      <w:sz w:val="36"/>
    </w:rPr>
  </w:style>
  <w:style w:type="paragraph" w:customStyle="1" w:styleId="ae">
    <w:name w:val="аквамарин"/>
    <w:basedOn w:val="ad"/>
    <w:uiPriority w:val="99"/>
    <w:rsid w:val="00A2482B"/>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A2482B"/>
    <w:pPr>
      <w:widowControl/>
      <w:autoSpaceDE/>
      <w:autoSpaceDN/>
      <w:adjustRightInd/>
      <w:spacing w:line="360" w:lineRule="auto"/>
      <w:jc w:val="center"/>
    </w:pPr>
    <w:rPr>
      <w:rFonts w:cs="Times New Roman"/>
      <w:sz w:val="24"/>
      <w:szCs w:val="24"/>
    </w:rPr>
  </w:style>
  <w:style w:type="paragraph" w:customStyle="1" w:styleId="af">
    <w:name w:val="Реферат"/>
    <w:basedOn w:val="a0"/>
    <w:uiPriority w:val="99"/>
    <w:rsid w:val="00A2482B"/>
    <w:pPr>
      <w:widowControl/>
      <w:autoSpaceDE/>
      <w:autoSpaceDN/>
      <w:adjustRightInd/>
      <w:spacing w:line="360" w:lineRule="auto"/>
      <w:ind w:firstLine="709"/>
    </w:pPr>
    <w:rPr>
      <w:rFonts w:ascii="Times New Roman" w:hAnsi="Times New Roman" w:cs="Times New Roman"/>
      <w:sz w:val="24"/>
      <w:szCs w:val="24"/>
    </w:rPr>
  </w:style>
  <w:style w:type="paragraph" w:customStyle="1" w:styleId="af0">
    <w:name w:val="реферат"/>
    <w:basedOn w:val="af1"/>
    <w:uiPriority w:val="99"/>
    <w:rsid w:val="00A2482B"/>
    <w:pPr>
      <w:suppressAutoHyphens/>
      <w:spacing w:before="100" w:beforeAutospacing="1" w:after="100" w:afterAutospacing="1" w:line="360" w:lineRule="auto"/>
      <w:ind w:firstLine="709"/>
    </w:pPr>
  </w:style>
  <w:style w:type="paragraph" w:styleId="af1">
    <w:name w:val="Normal (Web)"/>
    <w:basedOn w:val="a0"/>
    <w:uiPriority w:val="99"/>
    <w:rsid w:val="00A2482B"/>
    <w:pPr>
      <w:widowControl/>
      <w:autoSpaceDE/>
      <w:autoSpaceDN/>
      <w:adjustRightInd/>
    </w:pPr>
    <w:rPr>
      <w:rFonts w:ascii="Times New Roman" w:hAnsi="Times New Roman" w:cs="Times New Roman"/>
      <w:sz w:val="24"/>
      <w:szCs w:val="24"/>
    </w:rPr>
  </w:style>
  <w:style w:type="table" w:styleId="af2">
    <w:name w:val="Table Grid"/>
    <w:basedOn w:val="a2"/>
    <w:uiPriority w:val="99"/>
    <w:rsid w:val="00A2482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2">
    <w:name w:val="Body Text 3"/>
    <w:basedOn w:val="a0"/>
    <w:link w:val="33"/>
    <w:uiPriority w:val="99"/>
    <w:rsid w:val="00A2482B"/>
    <w:pPr>
      <w:autoSpaceDE/>
      <w:autoSpaceDN/>
      <w:adjustRightInd/>
    </w:pPr>
    <w:rPr>
      <w:rFonts w:ascii="Courier New" w:hAnsi="Courier New" w:cs="Times New Roman"/>
      <w:snapToGrid w:val="0"/>
      <w:sz w:val="22"/>
    </w:rPr>
  </w:style>
  <w:style w:type="character" w:customStyle="1" w:styleId="33">
    <w:name w:val="Основной текст 3 Знак"/>
    <w:link w:val="32"/>
    <w:uiPriority w:val="99"/>
    <w:rsid w:val="00A2482B"/>
    <w:rPr>
      <w:rFonts w:ascii="Courier New" w:hAnsi="Courier New"/>
      <w:snapToGrid w:val="0"/>
      <w:sz w:val="22"/>
    </w:rPr>
  </w:style>
  <w:style w:type="paragraph" w:styleId="af3">
    <w:name w:val="Body Text"/>
    <w:basedOn w:val="a0"/>
    <w:link w:val="af4"/>
    <w:uiPriority w:val="99"/>
    <w:rsid w:val="00A2482B"/>
    <w:pPr>
      <w:widowControl/>
      <w:autoSpaceDE/>
      <w:autoSpaceDN/>
      <w:adjustRightInd/>
      <w:spacing w:after="120"/>
    </w:pPr>
    <w:rPr>
      <w:rFonts w:ascii="Times New Roman" w:hAnsi="Times New Roman" w:cs="Times New Roman"/>
      <w:sz w:val="24"/>
      <w:szCs w:val="24"/>
    </w:rPr>
  </w:style>
  <w:style w:type="character" w:customStyle="1" w:styleId="af4">
    <w:name w:val="Основной текст Знак"/>
    <w:link w:val="af3"/>
    <w:uiPriority w:val="99"/>
    <w:rsid w:val="00A2482B"/>
    <w:rPr>
      <w:sz w:val="24"/>
      <w:szCs w:val="24"/>
    </w:rPr>
  </w:style>
  <w:style w:type="paragraph" w:styleId="af5">
    <w:name w:val="Body Text Indent"/>
    <w:basedOn w:val="a0"/>
    <w:link w:val="af6"/>
    <w:uiPriority w:val="99"/>
    <w:rsid w:val="00A2482B"/>
    <w:pPr>
      <w:widowControl/>
      <w:autoSpaceDE/>
      <w:autoSpaceDN/>
      <w:adjustRightInd/>
      <w:spacing w:after="120"/>
      <w:ind w:left="283"/>
    </w:pPr>
    <w:rPr>
      <w:rFonts w:ascii="Times New Roman" w:hAnsi="Times New Roman" w:cs="Times New Roman"/>
      <w:sz w:val="24"/>
      <w:szCs w:val="24"/>
    </w:rPr>
  </w:style>
  <w:style w:type="character" w:customStyle="1" w:styleId="af6">
    <w:name w:val="Основной текст с отступом Знак"/>
    <w:link w:val="af5"/>
    <w:uiPriority w:val="99"/>
    <w:rsid w:val="00A2482B"/>
    <w:rPr>
      <w:sz w:val="24"/>
      <w:szCs w:val="24"/>
    </w:rPr>
  </w:style>
  <w:style w:type="paragraph" w:styleId="af7">
    <w:name w:val="List"/>
    <w:basedOn w:val="a0"/>
    <w:uiPriority w:val="99"/>
    <w:rsid w:val="00A2482B"/>
    <w:pPr>
      <w:widowControl/>
      <w:autoSpaceDE/>
      <w:autoSpaceDN/>
      <w:adjustRightInd/>
      <w:ind w:left="283" w:hanging="283"/>
    </w:pPr>
    <w:rPr>
      <w:rFonts w:ascii="Times New Roman" w:hAnsi="Times New Roman" w:cs="Times New Roman"/>
      <w:sz w:val="24"/>
      <w:szCs w:val="24"/>
    </w:rPr>
  </w:style>
  <w:style w:type="paragraph" w:customStyle="1" w:styleId="ConsNormal">
    <w:name w:val="ConsNormal"/>
    <w:rsid w:val="00A2482B"/>
    <w:pPr>
      <w:autoSpaceDE w:val="0"/>
      <w:autoSpaceDN w:val="0"/>
      <w:adjustRightInd w:val="0"/>
      <w:ind w:right="19772" w:firstLine="720"/>
      <w:jc w:val="both"/>
    </w:pPr>
    <w:rPr>
      <w:rFonts w:ascii="Arial" w:hAnsi="Arial" w:cs="Arial"/>
    </w:rPr>
  </w:style>
  <w:style w:type="character" w:customStyle="1" w:styleId="fts-hit">
    <w:name w:val="fts-hit"/>
    <w:uiPriority w:val="99"/>
    <w:rsid w:val="00A2482B"/>
    <w:rPr>
      <w:shd w:val="clear" w:color="auto" w:fill="FFC0CB"/>
    </w:rPr>
  </w:style>
  <w:style w:type="paragraph" w:customStyle="1" w:styleId="ConsPlusNormal">
    <w:name w:val="ConsPlusNormal"/>
    <w:rsid w:val="00A2482B"/>
    <w:pPr>
      <w:widowControl w:val="0"/>
      <w:autoSpaceDE w:val="0"/>
      <w:autoSpaceDN w:val="0"/>
      <w:adjustRightInd w:val="0"/>
      <w:ind w:firstLine="720"/>
      <w:jc w:val="both"/>
    </w:pPr>
    <w:rPr>
      <w:rFonts w:ascii="Arial" w:hAnsi="Arial" w:cs="Arial"/>
    </w:rPr>
  </w:style>
  <w:style w:type="paragraph" w:styleId="HTML">
    <w:name w:val="HTML Preformatted"/>
    <w:basedOn w:val="a0"/>
    <w:link w:val="HTML0"/>
    <w:uiPriority w:val="99"/>
    <w:rsid w:val="00A2482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link w:val="HTML"/>
    <w:uiPriority w:val="99"/>
    <w:rsid w:val="00A2482B"/>
    <w:rPr>
      <w:rFonts w:ascii="Courier New" w:hAnsi="Courier New" w:cs="Courier New"/>
    </w:rPr>
  </w:style>
  <w:style w:type="character" w:styleId="af8">
    <w:name w:val="Strong"/>
    <w:uiPriority w:val="22"/>
    <w:qFormat/>
    <w:rsid w:val="00A2482B"/>
    <w:rPr>
      <w:b/>
      <w:bCs/>
    </w:rPr>
  </w:style>
  <w:style w:type="paragraph" w:customStyle="1" w:styleId="Iauiue">
    <w:name w:val="Iau?iue"/>
    <w:rsid w:val="00A2482B"/>
    <w:pPr>
      <w:widowControl w:val="0"/>
      <w:suppressAutoHyphens/>
      <w:jc w:val="both"/>
    </w:pPr>
    <w:rPr>
      <w:lang w:eastAsia="ar-SA"/>
    </w:rPr>
  </w:style>
  <w:style w:type="paragraph" w:customStyle="1" w:styleId="ConsPlusTitle">
    <w:name w:val="ConsPlusTitle"/>
    <w:rsid w:val="00A2482B"/>
    <w:pPr>
      <w:widowControl w:val="0"/>
      <w:autoSpaceDE w:val="0"/>
      <w:autoSpaceDN w:val="0"/>
      <w:adjustRightInd w:val="0"/>
      <w:jc w:val="both"/>
    </w:pPr>
    <w:rPr>
      <w:rFonts w:ascii="Arial" w:hAnsi="Arial" w:cs="Arial"/>
      <w:b/>
      <w:bCs/>
      <w:sz w:val="16"/>
      <w:szCs w:val="16"/>
    </w:rPr>
  </w:style>
  <w:style w:type="paragraph" w:customStyle="1" w:styleId="6">
    <w:name w:val="Стиль По ширине Перед:  6 пт"/>
    <w:basedOn w:val="a0"/>
    <w:autoRedefine/>
    <w:rsid w:val="002D38BC"/>
    <w:pPr>
      <w:widowControl/>
      <w:autoSpaceDE/>
      <w:autoSpaceDN/>
      <w:adjustRightInd/>
      <w:ind w:firstLine="709"/>
    </w:pPr>
    <w:rPr>
      <w:rFonts w:ascii="Times New Roman" w:hAnsi="Times New Roman" w:cs="Times New Roman"/>
      <w:sz w:val="28"/>
      <w:szCs w:val="28"/>
    </w:rPr>
  </w:style>
  <w:style w:type="paragraph" w:customStyle="1" w:styleId="125">
    <w:name w:val="Стиль По ширине Первая строка:  1.25 см"/>
    <w:basedOn w:val="a0"/>
    <w:uiPriority w:val="99"/>
    <w:rsid w:val="00A2482B"/>
    <w:pPr>
      <w:widowControl/>
      <w:autoSpaceDE/>
      <w:autoSpaceDN/>
      <w:adjustRightInd/>
      <w:spacing w:before="120"/>
      <w:ind w:firstLine="709"/>
    </w:pPr>
    <w:rPr>
      <w:rFonts w:ascii="Times New Roman" w:hAnsi="Times New Roman" w:cs="Times New Roman"/>
      <w:sz w:val="24"/>
    </w:rPr>
  </w:style>
  <w:style w:type="paragraph" w:customStyle="1" w:styleId="zagc-1">
    <w:name w:val="zagc-1"/>
    <w:basedOn w:val="a0"/>
    <w:rsid w:val="00A2482B"/>
    <w:pPr>
      <w:widowControl/>
      <w:autoSpaceDE/>
      <w:autoSpaceDN/>
      <w:adjustRightInd/>
      <w:spacing w:before="135" w:after="60"/>
      <w:ind w:firstLine="150"/>
      <w:jc w:val="center"/>
    </w:pPr>
    <w:rPr>
      <w:b/>
      <w:bCs/>
      <w:caps/>
      <w:color w:val="29211E"/>
    </w:rPr>
  </w:style>
  <w:style w:type="paragraph" w:customStyle="1" w:styleId="Iauiue3">
    <w:name w:val="Iau?iue3"/>
    <w:uiPriority w:val="99"/>
    <w:rsid w:val="00A2482B"/>
    <w:pPr>
      <w:widowControl w:val="0"/>
      <w:jc w:val="both"/>
    </w:pPr>
  </w:style>
  <w:style w:type="paragraph" w:styleId="af9">
    <w:name w:val="List Paragraph"/>
    <w:basedOn w:val="a0"/>
    <w:qFormat/>
    <w:rsid w:val="00A2482B"/>
    <w:pPr>
      <w:widowControl/>
      <w:autoSpaceDE/>
      <w:autoSpaceDN/>
      <w:adjustRightInd/>
      <w:spacing w:after="200" w:line="276" w:lineRule="auto"/>
      <w:ind w:left="720"/>
      <w:contextualSpacing/>
    </w:pPr>
    <w:rPr>
      <w:rFonts w:ascii="Times New Roman" w:hAnsi="Times New Roman" w:cs="Times New Roman"/>
      <w:sz w:val="22"/>
      <w:szCs w:val="22"/>
      <w:lang w:eastAsia="en-US"/>
    </w:rPr>
  </w:style>
  <w:style w:type="paragraph" w:customStyle="1" w:styleId="zagc-0">
    <w:name w:val="zagc-0"/>
    <w:basedOn w:val="a0"/>
    <w:rsid w:val="00A2482B"/>
    <w:pPr>
      <w:widowControl/>
      <w:autoSpaceDE/>
      <w:autoSpaceDN/>
      <w:adjustRightInd/>
      <w:spacing w:before="180" w:after="60"/>
      <w:ind w:firstLine="150"/>
      <w:jc w:val="center"/>
    </w:pPr>
    <w:rPr>
      <w:b/>
      <w:bCs/>
      <w:caps/>
      <w:color w:val="29211E"/>
      <w:sz w:val="24"/>
      <w:szCs w:val="24"/>
    </w:rPr>
  </w:style>
  <w:style w:type="paragraph" w:styleId="afa">
    <w:name w:val="Subtitle"/>
    <w:aliases w:val="Обычный таблица"/>
    <w:basedOn w:val="a0"/>
    <w:next w:val="a0"/>
    <w:link w:val="afb"/>
    <w:qFormat/>
    <w:rsid w:val="00A2482B"/>
    <w:pPr>
      <w:spacing w:after="60"/>
      <w:ind w:firstLine="709"/>
      <w:outlineLvl w:val="1"/>
    </w:pPr>
    <w:rPr>
      <w:rFonts w:ascii="Times New Roman" w:hAnsi="Times New Roman" w:cs="Times New Roman"/>
      <w:sz w:val="28"/>
      <w:szCs w:val="28"/>
    </w:rPr>
  </w:style>
  <w:style w:type="character" w:customStyle="1" w:styleId="afb">
    <w:name w:val="Подзаголовок Знак"/>
    <w:aliases w:val="Обычный таблица Знак"/>
    <w:link w:val="afa"/>
    <w:rsid w:val="00A2482B"/>
    <w:rPr>
      <w:sz w:val="28"/>
      <w:szCs w:val="28"/>
    </w:rPr>
  </w:style>
  <w:style w:type="paragraph" w:styleId="34">
    <w:name w:val="toc 3"/>
    <w:basedOn w:val="a0"/>
    <w:next w:val="a0"/>
    <w:autoRedefine/>
    <w:uiPriority w:val="39"/>
    <w:rsid w:val="00E42B8E"/>
    <w:pPr>
      <w:widowControl/>
      <w:tabs>
        <w:tab w:val="right" w:leader="dot" w:pos="9345"/>
      </w:tabs>
      <w:autoSpaceDE/>
      <w:autoSpaceDN/>
      <w:adjustRightInd/>
    </w:pPr>
    <w:rPr>
      <w:rFonts w:ascii="Times New Roman" w:hAnsi="Times New Roman" w:cs="Times New Roman"/>
      <w:b/>
      <w:noProof/>
      <w:sz w:val="24"/>
      <w:szCs w:val="24"/>
    </w:rPr>
  </w:style>
  <w:style w:type="paragraph" w:customStyle="1" w:styleId="afc">
    <w:name w:val="Прижатый влево"/>
    <w:basedOn w:val="a0"/>
    <w:next w:val="a0"/>
    <w:uiPriority w:val="99"/>
    <w:rsid w:val="00A2482B"/>
    <w:rPr>
      <w:sz w:val="24"/>
      <w:szCs w:val="24"/>
    </w:rPr>
  </w:style>
  <w:style w:type="paragraph" w:customStyle="1" w:styleId="afd">
    <w:name w:val="Нормальный (таблица)"/>
    <w:basedOn w:val="a0"/>
    <w:next w:val="a0"/>
    <w:uiPriority w:val="99"/>
    <w:rsid w:val="00A2482B"/>
    <w:rPr>
      <w:sz w:val="24"/>
      <w:szCs w:val="24"/>
    </w:rPr>
  </w:style>
  <w:style w:type="character" w:customStyle="1" w:styleId="afe">
    <w:name w:val="Цветовое выделение"/>
    <w:uiPriority w:val="99"/>
    <w:rsid w:val="00A2482B"/>
    <w:rPr>
      <w:b/>
      <w:bCs/>
      <w:color w:val="000080"/>
    </w:rPr>
  </w:style>
  <w:style w:type="paragraph" w:styleId="11">
    <w:name w:val="toc 1"/>
    <w:basedOn w:val="a0"/>
    <w:next w:val="a0"/>
    <w:autoRedefine/>
    <w:uiPriority w:val="39"/>
    <w:unhideWhenUsed/>
    <w:rsid w:val="00F473DE"/>
    <w:pPr>
      <w:tabs>
        <w:tab w:val="right" w:leader="dot" w:pos="9345"/>
      </w:tabs>
    </w:pPr>
    <w:rPr>
      <w:rFonts w:ascii="Times New Roman" w:hAnsi="Times New Roman" w:cs="Times New Roman"/>
      <w:b/>
      <w:noProof/>
      <w:sz w:val="24"/>
    </w:rPr>
  </w:style>
  <w:style w:type="paragraph" w:customStyle="1" w:styleId="12">
    <w:name w:val="Без интервала1"/>
    <w:aliases w:val="с интервалом,No Spacing,No Spacing1"/>
    <w:link w:val="aff"/>
    <w:uiPriority w:val="99"/>
    <w:qFormat/>
    <w:rsid w:val="00632239"/>
    <w:pPr>
      <w:ind w:firstLine="709"/>
      <w:jc w:val="both"/>
    </w:pPr>
    <w:rPr>
      <w:rFonts w:ascii="Calibri" w:hAnsi="Calibri"/>
      <w:sz w:val="22"/>
      <w:szCs w:val="22"/>
      <w:lang w:eastAsia="en-US"/>
    </w:rPr>
  </w:style>
  <w:style w:type="character" w:customStyle="1" w:styleId="aff">
    <w:name w:val="Без интервала Знак"/>
    <w:aliases w:val="с интервалом Знак,Без интервала1 Знак,No Spacing Знак,No Spacing1 Знак"/>
    <w:link w:val="12"/>
    <w:uiPriority w:val="99"/>
    <w:rsid w:val="00632239"/>
    <w:rPr>
      <w:rFonts w:ascii="Calibri" w:hAnsi="Calibri"/>
      <w:sz w:val="22"/>
      <w:szCs w:val="22"/>
      <w:lang w:val="ru-RU" w:eastAsia="en-US" w:bidi="ar-SA"/>
    </w:rPr>
  </w:style>
  <w:style w:type="paragraph" w:customStyle="1" w:styleId="a">
    <w:name w:val="Маркированный"/>
    <w:basedOn w:val="a0"/>
    <w:uiPriority w:val="99"/>
    <w:rsid w:val="00526C3C"/>
    <w:pPr>
      <w:widowControl/>
      <w:numPr>
        <w:numId w:val="3"/>
      </w:numPr>
      <w:autoSpaceDE/>
      <w:autoSpaceDN/>
      <w:adjustRightInd/>
    </w:pPr>
    <w:rPr>
      <w:rFonts w:ascii="Times New Roman" w:hAnsi="Times New Roman" w:cs="Times New Roman"/>
      <w:sz w:val="28"/>
      <w:szCs w:val="28"/>
    </w:rPr>
  </w:style>
  <w:style w:type="paragraph" w:customStyle="1" w:styleId="ConsPlusNonformat">
    <w:name w:val="ConsPlusNonformat"/>
    <w:uiPriority w:val="99"/>
    <w:rsid w:val="0090111C"/>
    <w:pPr>
      <w:widowControl w:val="0"/>
      <w:autoSpaceDE w:val="0"/>
      <w:autoSpaceDN w:val="0"/>
      <w:adjustRightInd w:val="0"/>
    </w:pPr>
    <w:rPr>
      <w:rFonts w:ascii="Courier New" w:hAnsi="Courier New" w:cs="Courier New"/>
    </w:rPr>
  </w:style>
  <w:style w:type="paragraph" w:customStyle="1" w:styleId="S">
    <w:name w:val="S_Обычный жирный"/>
    <w:basedOn w:val="a0"/>
    <w:qFormat/>
    <w:rsid w:val="00206B2A"/>
    <w:pPr>
      <w:widowControl/>
      <w:autoSpaceDE/>
      <w:autoSpaceDN/>
      <w:adjustRightInd/>
      <w:ind w:firstLine="709"/>
    </w:pPr>
    <w:rPr>
      <w:rFonts w:ascii="Times New Roman" w:hAnsi="Times New Roman" w:cs="Times New Roman"/>
      <w:sz w:val="28"/>
      <w:szCs w:val="24"/>
    </w:rPr>
  </w:style>
  <w:style w:type="paragraph" w:styleId="aff0">
    <w:name w:val="TOC Heading"/>
    <w:basedOn w:val="1"/>
    <w:next w:val="a0"/>
    <w:uiPriority w:val="99"/>
    <w:unhideWhenUsed/>
    <w:qFormat/>
    <w:rsid w:val="00206B2A"/>
    <w:pPr>
      <w:keepLines/>
      <w:spacing w:before="480" w:after="0" w:line="276" w:lineRule="auto"/>
      <w:jc w:val="left"/>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206B2A"/>
    <w:pPr>
      <w:widowControl/>
      <w:autoSpaceDE/>
      <w:autoSpaceDN/>
      <w:adjustRightInd/>
      <w:spacing w:after="100" w:line="276" w:lineRule="auto"/>
      <w:ind w:left="660"/>
      <w:jc w:val="left"/>
    </w:pPr>
    <w:rPr>
      <w:rFonts w:ascii="Calibri" w:hAnsi="Calibri" w:cs="Times New Roman"/>
      <w:sz w:val="22"/>
      <w:szCs w:val="22"/>
    </w:rPr>
  </w:style>
  <w:style w:type="paragraph" w:styleId="5">
    <w:name w:val="toc 5"/>
    <w:basedOn w:val="a0"/>
    <w:next w:val="a0"/>
    <w:autoRedefine/>
    <w:uiPriority w:val="39"/>
    <w:unhideWhenUsed/>
    <w:rsid w:val="00840B71"/>
    <w:pPr>
      <w:widowControl/>
      <w:autoSpaceDE/>
      <w:autoSpaceDN/>
      <w:adjustRightInd/>
      <w:spacing w:after="100" w:line="276" w:lineRule="auto"/>
      <w:ind w:left="880"/>
      <w:jc w:val="left"/>
    </w:pPr>
    <w:rPr>
      <w:rFonts w:ascii="Calibri" w:hAnsi="Calibri" w:cs="Times New Roman"/>
      <w:sz w:val="22"/>
      <w:szCs w:val="22"/>
    </w:rPr>
  </w:style>
  <w:style w:type="paragraph" w:styleId="60">
    <w:name w:val="toc 6"/>
    <w:basedOn w:val="a0"/>
    <w:next w:val="a0"/>
    <w:autoRedefine/>
    <w:uiPriority w:val="39"/>
    <w:unhideWhenUsed/>
    <w:rsid w:val="00840B71"/>
    <w:pPr>
      <w:widowControl/>
      <w:autoSpaceDE/>
      <w:autoSpaceDN/>
      <w:adjustRightInd/>
      <w:spacing w:after="100" w:line="276" w:lineRule="auto"/>
      <w:ind w:left="1100"/>
      <w:jc w:val="left"/>
    </w:pPr>
    <w:rPr>
      <w:rFonts w:ascii="Calibri" w:hAnsi="Calibri" w:cs="Times New Roman"/>
      <w:sz w:val="22"/>
      <w:szCs w:val="22"/>
    </w:rPr>
  </w:style>
  <w:style w:type="paragraph" w:styleId="7">
    <w:name w:val="toc 7"/>
    <w:basedOn w:val="a0"/>
    <w:next w:val="a0"/>
    <w:autoRedefine/>
    <w:uiPriority w:val="39"/>
    <w:unhideWhenUsed/>
    <w:rsid w:val="00840B71"/>
    <w:pPr>
      <w:widowControl/>
      <w:autoSpaceDE/>
      <w:autoSpaceDN/>
      <w:adjustRightInd/>
      <w:spacing w:after="100" w:line="276" w:lineRule="auto"/>
      <w:ind w:left="1320"/>
      <w:jc w:val="left"/>
    </w:pPr>
    <w:rPr>
      <w:rFonts w:ascii="Calibri" w:hAnsi="Calibri" w:cs="Times New Roman"/>
      <w:sz w:val="22"/>
      <w:szCs w:val="22"/>
    </w:rPr>
  </w:style>
  <w:style w:type="paragraph" w:styleId="8">
    <w:name w:val="toc 8"/>
    <w:basedOn w:val="a0"/>
    <w:next w:val="a0"/>
    <w:autoRedefine/>
    <w:uiPriority w:val="39"/>
    <w:unhideWhenUsed/>
    <w:rsid w:val="00840B71"/>
    <w:pPr>
      <w:widowControl/>
      <w:autoSpaceDE/>
      <w:autoSpaceDN/>
      <w:adjustRightInd/>
      <w:spacing w:after="100" w:line="276" w:lineRule="auto"/>
      <w:ind w:left="1540"/>
      <w:jc w:val="left"/>
    </w:pPr>
    <w:rPr>
      <w:rFonts w:ascii="Calibri" w:hAnsi="Calibri" w:cs="Times New Roman"/>
      <w:sz w:val="22"/>
      <w:szCs w:val="22"/>
    </w:rPr>
  </w:style>
  <w:style w:type="paragraph" w:styleId="9">
    <w:name w:val="toc 9"/>
    <w:basedOn w:val="a0"/>
    <w:next w:val="a0"/>
    <w:autoRedefine/>
    <w:uiPriority w:val="39"/>
    <w:unhideWhenUsed/>
    <w:rsid w:val="00840B71"/>
    <w:pPr>
      <w:widowControl/>
      <w:autoSpaceDE/>
      <w:autoSpaceDN/>
      <w:adjustRightInd/>
      <w:spacing w:after="100" w:line="276" w:lineRule="auto"/>
      <w:ind w:left="1760"/>
      <w:jc w:val="left"/>
    </w:pPr>
    <w:rPr>
      <w:rFonts w:ascii="Calibri" w:hAnsi="Calibri" w:cs="Times New Roman"/>
      <w:sz w:val="22"/>
      <w:szCs w:val="22"/>
    </w:rPr>
  </w:style>
  <w:style w:type="character" w:customStyle="1" w:styleId="20">
    <w:name w:val="Заголовок 2 Знак"/>
    <w:link w:val="2"/>
    <w:uiPriority w:val="99"/>
    <w:locked/>
    <w:rsid w:val="00B5499B"/>
    <w:rPr>
      <w:sz w:val="28"/>
      <w:szCs w:val="28"/>
    </w:rPr>
  </w:style>
  <w:style w:type="character" w:customStyle="1" w:styleId="a9">
    <w:name w:val="Текст выноски Знак"/>
    <w:link w:val="a8"/>
    <w:uiPriority w:val="99"/>
    <w:semiHidden/>
    <w:locked/>
    <w:rsid w:val="00B5499B"/>
    <w:rPr>
      <w:rFonts w:ascii="Tahoma" w:hAnsi="Tahoma" w:cs="Tahoma"/>
      <w:sz w:val="16"/>
      <w:szCs w:val="16"/>
    </w:rPr>
  </w:style>
  <w:style w:type="character" w:customStyle="1" w:styleId="WW8Num8z0">
    <w:name w:val="WW8Num8z0"/>
    <w:uiPriority w:val="99"/>
    <w:rsid w:val="00D10D04"/>
    <w:rPr>
      <w:rFonts w:ascii="Symbol" w:hAnsi="Symbol"/>
      <w:sz w:val="18"/>
    </w:rPr>
  </w:style>
  <w:style w:type="paragraph" w:customStyle="1" w:styleId="13">
    <w:name w:val="Знак1"/>
    <w:basedOn w:val="a0"/>
    <w:next w:val="a0"/>
    <w:semiHidden/>
    <w:rsid w:val="00B44560"/>
    <w:pPr>
      <w:widowControl/>
      <w:autoSpaceDE/>
      <w:autoSpaceDN/>
      <w:adjustRightInd/>
      <w:spacing w:after="160" w:line="240" w:lineRule="exact"/>
      <w:jc w:val="left"/>
    </w:pPr>
    <w:rPr>
      <w:lang w:val="en-US" w:eastAsia="en-US"/>
    </w:rPr>
  </w:style>
  <w:style w:type="paragraph" w:styleId="aff1">
    <w:name w:val="Title"/>
    <w:basedOn w:val="a0"/>
    <w:link w:val="aff2"/>
    <w:qFormat/>
    <w:rsid w:val="00DC531E"/>
    <w:pPr>
      <w:widowControl/>
      <w:autoSpaceDE/>
      <w:autoSpaceDN/>
      <w:adjustRightInd/>
      <w:jc w:val="center"/>
    </w:pPr>
    <w:rPr>
      <w:rFonts w:ascii="Times New Roman" w:hAnsi="Times New Roman" w:cs="Times New Roman"/>
      <w:sz w:val="32"/>
    </w:rPr>
  </w:style>
  <w:style w:type="character" w:customStyle="1" w:styleId="aff2">
    <w:name w:val="Название Знак"/>
    <w:link w:val="aff1"/>
    <w:rsid w:val="00DC531E"/>
    <w:rPr>
      <w:sz w:val="32"/>
    </w:rPr>
  </w:style>
  <w:style w:type="paragraph" w:styleId="35">
    <w:name w:val="Body Text Indent 3"/>
    <w:basedOn w:val="a0"/>
    <w:link w:val="36"/>
    <w:uiPriority w:val="99"/>
    <w:semiHidden/>
    <w:unhideWhenUsed/>
    <w:rsid w:val="00460C27"/>
    <w:pPr>
      <w:spacing w:after="120"/>
      <w:ind w:left="283"/>
    </w:pPr>
    <w:rPr>
      <w:sz w:val="16"/>
      <w:szCs w:val="16"/>
    </w:rPr>
  </w:style>
  <w:style w:type="character" w:customStyle="1" w:styleId="36">
    <w:name w:val="Основной текст с отступом 3 Знак"/>
    <w:link w:val="35"/>
    <w:uiPriority w:val="99"/>
    <w:semiHidden/>
    <w:rsid w:val="00460C27"/>
    <w:rPr>
      <w:rFonts w:ascii="Arial" w:hAnsi="Arial" w:cs="Arial"/>
      <w:sz w:val="16"/>
      <w:szCs w:val="16"/>
    </w:rPr>
  </w:style>
  <w:style w:type="paragraph" w:customStyle="1" w:styleId="ConsNonformat">
    <w:name w:val="ConsNonformat"/>
    <w:rsid w:val="000E000A"/>
    <w:pPr>
      <w:widowControl w:val="0"/>
      <w:autoSpaceDE w:val="0"/>
      <w:autoSpaceDN w:val="0"/>
      <w:adjustRightInd w:val="0"/>
    </w:pPr>
    <w:rPr>
      <w:rFonts w:ascii="Courier New" w:hAnsi="Courier New" w:cs="Courier New"/>
    </w:rPr>
  </w:style>
  <w:style w:type="paragraph" w:customStyle="1" w:styleId="ConsCell">
    <w:name w:val="ConsCell"/>
    <w:rsid w:val="000E000A"/>
    <w:pPr>
      <w:widowControl w:val="0"/>
      <w:autoSpaceDE w:val="0"/>
      <w:autoSpaceDN w:val="0"/>
      <w:adjustRightInd w:val="0"/>
    </w:pPr>
    <w:rPr>
      <w:rFonts w:ascii="Arial" w:hAnsi="Arial" w:cs="Arial"/>
    </w:rPr>
  </w:style>
  <w:style w:type="paragraph" w:customStyle="1" w:styleId="14">
    <w:name w:val="Стиль1"/>
    <w:basedOn w:val="a0"/>
    <w:link w:val="15"/>
    <w:qFormat/>
    <w:rsid w:val="00442FA5"/>
    <w:rPr>
      <w:rFonts w:ascii="Times New Roman" w:hAnsi="Times New Roman" w:cs="Times New Roman"/>
      <w:sz w:val="26"/>
      <w:szCs w:val="26"/>
    </w:rPr>
  </w:style>
  <w:style w:type="character" w:customStyle="1" w:styleId="15">
    <w:name w:val="Стиль1 Знак"/>
    <w:link w:val="14"/>
    <w:rsid w:val="00442FA5"/>
    <w:rPr>
      <w:sz w:val="26"/>
      <w:szCs w:val="26"/>
    </w:rPr>
  </w:style>
  <w:style w:type="paragraph" w:customStyle="1" w:styleId="TimesNewRoman14125">
    <w:name w:val="Стиль Times New Roman 14 пт По ширине Первая строка:  1.25 см С..."/>
    <w:basedOn w:val="a0"/>
    <w:rsid w:val="00F1081A"/>
    <w:pPr>
      <w:widowControl/>
      <w:suppressAutoHyphens/>
      <w:autoSpaceDE/>
      <w:autoSpaceDN/>
      <w:adjustRightInd/>
      <w:ind w:right="-40" w:firstLine="709"/>
    </w:pPr>
    <w:rPr>
      <w:rFonts w:ascii="Times New Roman" w:hAnsi="Times New Roman" w:cs="Times New Roman"/>
      <w:sz w:val="28"/>
      <w:lang w:eastAsia="ar-SA"/>
    </w:rPr>
  </w:style>
  <w:style w:type="paragraph" w:customStyle="1" w:styleId="Default">
    <w:name w:val="Default"/>
    <w:rsid w:val="00F36056"/>
    <w:pPr>
      <w:autoSpaceDE w:val="0"/>
      <w:autoSpaceDN w:val="0"/>
      <w:adjustRightInd w:val="0"/>
    </w:pPr>
    <w:rPr>
      <w:color w:val="000000"/>
      <w:sz w:val="24"/>
      <w:szCs w:val="24"/>
    </w:rPr>
  </w:style>
  <w:style w:type="paragraph" w:customStyle="1" w:styleId="tekstob">
    <w:name w:val="tekstob"/>
    <w:basedOn w:val="a0"/>
    <w:rsid w:val="00CF3B77"/>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aff3">
    <w:name w:val="Гипертекстовая ссылка"/>
    <w:uiPriority w:val="99"/>
    <w:rsid w:val="00176BD9"/>
    <w:rPr>
      <w:rFonts w:cs="Times New Roman"/>
      <w:b/>
      <w:bCs/>
      <w:color w:val="008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403090">
      <w:bodyDiv w:val="1"/>
      <w:marLeft w:val="0"/>
      <w:marRight w:val="0"/>
      <w:marTop w:val="0"/>
      <w:marBottom w:val="0"/>
      <w:divBdr>
        <w:top w:val="none" w:sz="0" w:space="0" w:color="auto"/>
        <w:left w:val="none" w:sz="0" w:space="0" w:color="auto"/>
        <w:bottom w:val="none" w:sz="0" w:space="0" w:color="auto"/>
        <w:right w:val="none" w:sz="0" w:space="0" w:color="auto"/>
      </w:divBdr>
      <w:divsChild>
        <w:div w:id="175845423">
          <w:marLeft w:val="0"/>
          <w:marRight w:val="0"/>
          <w:marTop w:val="0"/>
          <w:marBottom w:val="0"/>
          <w:divBdr>
            <w:top w:val="none" w:sz="0" w:space="0" w:color="auto"/>
            <w:left w:val="none" w:sz="0" w:space="0" w:color="auto"/>
            <w:bottom w:val="none" w:sz="0" w:space="0" w:color="auto"/>
            <w:right w:val="none" w:sz="0" w:space="0" w:color="auto"/>
          </w:divBdr>
          <w:divsChild>
            <w:div w:id="648098808">
              <w:marLeft w:val="0"/>
              <w:marRight w:val="0"/>
              <w:marTop w:val="0"/>
              <w:marBottom w:val="0"/>
              <w:divBdr>
                <w:top w:val="none" w:sz="0" w:space="0" w:color="auto"/>
                <w:left w:val="none" w:sz="0" w:space="0" w:color="auto"/>
                <w:bottom w:val="none" w:sz="0" w:space="0" w:color="auto"/>
                <w:right w:val="none" w:sz="0" w:space="0" w:color="auto"/>
              </w:divBdr>
            </w:div>
            <w:div w:id="1058477166">
              <w:marLeft w:val="0"/>
              <w:marRight w:val="0"/>
              <w:marTop w:val="0"/>
              <w:marBottom w:val="0"/>
              <w:divBdr>
                <w:top w:val="none" w:sz="0" w:space="0" w:color="auto"/>
                <w:left w:val="none" w:sz="0" w:space="0" w:color="auto"/>
                <w:bottom w:val="none" w:sz="0" w:space="0" w:color="auto"/>
                <w:right w:val="none" w:sz="0" w:space="0" w:color="auto"/>
              </w:divBdr>
            </w:div>
            <w:div w:id="1136602979">
              <w:marLeft w:val="0"/>
              <w:marRight w:val="0"/>
              <w:marTop w:val="0"/>
              <w:marBottom w:val="0"/>
              <w:divBdr>
                <w:top w:val="none" w:sz="0" w:space="0" w:color="auto"/>
                <w:left w:val="none" w:sz="0" w:space="0" w:color="auto"/>
                <w:bottom w:val="none" w:sz="0" w:space="0" w:color="auto"/>
                <w:right w:val="none" w:sz="0" w:space="0" w:color="auto"/>
              </w:divBdr>
            </w:div>
            <w:div w:id="146434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451379">
      <w:bodyDiv w:val="1"/>
      <w:marLeft w:val="0"/>
      <w:marRight w:val="0"/>
      <w:marTop w:val="0"/>
      <w:marBottom w:val="0"/>
      <w:divBdr>
        <w:top w:val="none" w:sz="0" w:space="0" w:color="auto"/>
        <w:left w:val="none" w:sz="0" w:space="0" w:color="auto"/>
        <w:bottom w:val="none" w:sz="0" w:space="0" w:color="auto"/>
        <w:right w:val="none" w:sz="0" w:space="0" w:color="auto"/>
      </w:divBdr>
      <w:divsChild>
        <w:div w:id="353463874">
          <w:marLeft w:val="547"/>
          <w:marRight w:val="0"/>
          <w:marTop w:val="192"/>
          <w:marBottom w:val="0"/>
          <w:divBdr>
            <w:top w:val="none" w:sz="0" w:space="0" w:color="auto"/>
            <w:left w:val="none" w:sz="0" w:space="0" w:color="auto"/>
            <w:bottom w:val="none" w:sz="0" w:space="0" w:color="auto"/>
            <w:right w:val="none" w:sz="0" w:space="0" w:color="auto"/>
          </w:divBdr>
        </w:div>
        <w:div w:id="1430077932">
          <w:marLeft w:val="547"/>
          <w:marRight w:val="0"/>
          <w:marTop w:val="192"/>
          <w:marBottom w:val="0"/>
          <w:divBdr>
            <w:top w:val="none" w:sz="0" w:space="0" w:color="auto"/>
            <w:left w:val="none" w:sz="0" w:space="0" w:color="auto"/>
            <w:bottom w:val="none" w:sz="0" w:space="0" w:color="auto"/>
            <w:right w:val="none" w:sz="0" w:space="0" w:color="auto"/>
          </w:divBdr>
        </w:div>
        <w:div w:id="1903372214">
          <w:marLeft w:val="547"/>
          <w:marRight w:val="0"/>
          <w:marTop w:val="192"/>
          <w:marBottom w:val="0"/>
          <w:divBdr>
            <w:top w:val="none" w:sz="0" w:space="0" w:color="auto"/>
            <w:left w:val="none" w:sz="0" w:space="0" w:color="auto"/>
            <w:bottom w:val="none" w:sz="0" w:space="0" w:color="auto"/>
            <w:right w:val="none" w:sz="0" w:space="0" w:color="auto"/>
          </w:divBdr>
        </w:div>
        <w:div w:id="2017657475">
          <w:marLeft w:val="547"/>
          <w:marRight w:val="0"/>
          <w:marTop w:val="192"/>
          <w:marBottom w:val="0"/>
          <w:divBdr>
            <w:top w:val="none" w:sz="0" w:space="0" w:color="auto"/>
            <w:left w:val="none" w:sz="0" w:space="0" w:color="auto"/>
            <w:bottom w:val="none" w:sz="0" w:space="0" w:color="auto"/>
            <w:right w:val="none" w:sz="0" w:space="0" w:color="auto"/>
          </w:divBdr>
        </w:div>
      </w:divsChild>
    </w:div>
    <w:div w:id="271524154">
      <w:bodyDiv w:val="1"/>
      <w:marLeft w:val="0"/>
      <w:marRight w:val="0"/>
      <w:marTop w:val="0"/>
      <w:marBottom w:val="0"/>
      <w:divBdr>
        <w:top w:val="none" w:sz="0" w:space="0" w:color="auto"/>
        <w:left w:val="none" w:sz="0" w:space="0" w:color="auto"/>
        <w:bottom w:val="none" w:sz="0" w:space="0" w:color="auto"/>
        <w:right w:val="none" w:sz="0" w:space="0" w:color="auto"/>
      </w:divBdr>
      <w:divsChild>
        <w:div w:id="1172254013">
          <w:marLeft w:val="0"/>
          <w:marRight w:val="0"/>
          <w:marTop w:val="0"/>
          <w:marBottom w:val="0"/>
          <w:divBdr>
            <w:top w:val="none" w:sz="0" w:space="0" w:color="auto"/>
            <w:left w:val="none" w:sz="0" w:space="0" w:color="auto"/>
            <w:bottom w:val="none" w:sz="0" w:space="0" w:color="auto"/>
            <w:right w:val="none" w:sz="0" w:space="0" w:color="auto"/>
          </w:divBdr>
          <w:divsChild>
            <w:div w:id="336080579">
              <w:marLeft w:val="0"/>
              <w:marRight w:val="0"/>
              <w:marTop w:val="0"/>
              <w:marBottom w:val="0"/>
              <w:divBdr>
                <w:top w:val="none" w:sz="0" w:space="0" w:color="auto"/>
                <w:left w:val="none" w:sz="0" w:space="0" w:color="auto"/>
                <w:bottom w:val="none" w:sz="0" w:space="0" w:color="auto"/>
                <w:right w:val="none" w:sz="0" w:space="0" w:color="auto"/>
              </w:divBdr>
            </w:div>
            <w:div w:id="618033551">
              <w:marLeft w:val="0"/>
              <w:marRight w:val="0"/>
              <w:marTop w:val="0"/>
              <w:marBottom w:val="0"/>
              <w:divBdr>
                <w:top w:val="none" w:sz="0" w:space="0" w:color="auto"/>
                <w:left w:val="none" w:sz="0" w:space="0" w:color="auto"/>
                <w:bottom w:val="none" w:sz="0" w:space="0" w:color="auto"/>
                <w:right w:val="none" w:sz="0" w:space="0" w:color="auto"/>
              </w:divBdr>
            </w:div>
            <w:div w:id="1011370778">
              <w:marLeft w:val="0"/>
              <w:marRight w:val="0"/>
              <w:marTop w:val="0"/>
              <w:marBottom w:val="0"/>
              <w:divBdr>
                <w:top w:val="none" w:sz="0" w:space="0" w:color="auto"/>
                <w:left w:val="none" w:sz="0" w:space="0" w:color="auto"/>
                <w:bottom w:val="none" w:sz="0" w:space="0" w:color="auto"/>
                <w:right w:val="none" w:sz="0" w:space="0" w:color="auto"/>
              </w:divBdr>
            </w:div>
            <w:div w:id="1569070266">
              <w:marLeft w:val="0"/>
              <w:marRight w:val="0"/>
              <w:marTop w:val="0"/>
              <w:marBottom w:val="0"/>
              <w:divBdr>
                <w:top w:val="none" w:sz="0" w:space="0" w:color="auto"/>
                <w:left w:val="none" w:sz="0" w:space="0" w:color="auto"/>
                <w:bottom w:val="none" w:sz="0" w:space="0" w:color="auto"/>
                <w:right w:val="none" w:sz="0" w:space="0" w:color="auto"/>
              </w:divBdr>
            </w:div>
            <w:div w:id="2132435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922504">
      <w:bodyDiv w:val="1"/>
      <w:marLeft w:val="0"/>
      <w:marRight w:val="0"/>
      <w:marTop w:val="0"/>
      <w:marBottom w:val="0"/>
      <w:divBdr>
        <w:top w:val="none" w:sz="0" w:space="0" w:color="auto"/>
        <w:left w:val="none" w:sz="0" w:space="0" w:color="auto"/>
        <w:bottom w:val="none" w:sz="0" w:space="0" w:color="auto"/>
        <w:right w:val="none" w:sz="0" w:space="0" w:color="auto"/>
      </w:divBdr>
    </w:div>
    <w:div w:id="641353690">
      <w:bodyDiv w:val="1"/>
      <w:marLeft w:val="0"/>
      <w:marRight w:val="0"/>
      <w:marTop w:val="0"/>
      <w:marBottom w:val="0"/>
      <w:divBdr>
        <w:top w:val="none" w:sz="0" w:space="0" w:color="auto"/>
        <w:left w:val="none" w:sz="0" w:space="0" w:color="auto"/>
        <w:bottom w:val="none" w:sz="0" w:space="0" w:color="auto"/>
        <w:right w:val="none" w:sz="0" w:space="0" w:color="auto"/>
      </w:divBdr>
    </w:div>
    <w:div w:id="654845607">
      <w:bodyDiv w:val="1"/>
      <w:marLeft w:val="0"/>
      <w:marRight w:val="0"/>
      <w:marTop w:val="0"/>
      <w:marBottom w:val="0"/>
      <w:divBdr>
        <w:top w:val="none" w:sz="0" w:space="0" w:color="auto"/>
        <w:left w:val="none" w:sz="0" w:space="0" w:color="auto"/>
        <w:bottom w:val="none" w:sz="0" w:space="0" w:color="auto"/>
        <w:right w:val="none" w:sz="0" w:space="0" w:color="auto"/>
      </w:divBdr>
    </w:div>
    <w:div w:id="829907089">
      <w:bodyDiv w:val="1"/>
      <w:marLeft w:val="0"/>
      <w:marRight w:val="0"/>
      <w:marTop w:val="0"/>
      <w:marBottom w:val="0"/>
      <w:divBdr>
        <w:top w:val="none" w:sz="0" w:space="0" w:color="auto"/>
        <w:left w:val="none" w:sz="0" w:space="0" w:color="auto"/>
        <w:bottom w:val="none" w:sz="0" w:space="0" w:color="auto"/>
        <w:right w:val="none" w:sz="0" w:space="0" w:color="auto"/>
      </w:divBdr>
      <w:divsChild>
        <w:div w:id="905533901">
          <w:marLeft w:val="0"/>
          <w:marRight w:val="0"/>
          <w:marTop w:val="0"/>
          <w:marBottom w:val="0"/>
          <w:divBdr>
            <w:top w:val="none" w:sz="0" w:space="0" w:color="auto"/>
            <w:left w:val="none" w:sz="0" w:space="0" w:color="auto"/>
            <w:bottom w:val="none" w:sz="0" w:space="0" w:color="auto"/>
            <w:right w:val="none" w:sz="0" w:space="0" w:color="auto"/>
          </w:divBdr>
          <w:divsChild>
            <w:div w:id="2052727091">
              <w:marLeft w:val="0"/>
              <w:marRight w:val="0"/>
              <w:marTop w:val="0"/>
              <w:marBottom w:val="0"/>
              <w:divBdr>
                <w:top w:val="none" w:sz="0" w:space="0" w:color="auto"/>
                <w:left w:val="none" w:sz="0" w:space="0" w:color="auto"/>
                <w:bottom w:val="none" w:sz="0" w:space="0" w:color="auto"/>
                <w:right w:val="none" w:sz="0" w:space="0" w:color="auto"/>
              </w:divBdr>
              <w:divsChild>
                <w:div w:id="1159466582">
                  <w:marLeft w:val="3750"/>
                  <w:marRight w:val="150"/>
                  <w:marTop w:val="0"/>
                  <w:marBottom w:val="0"/>
                  <w:divBdr>
                    <w:top w:val="none" w:sz="0" w:space="0" w:color="auto"/>
                    <w:left w:val="none" w:sz="0" w:space="0" w:color="auto"/>
                    <w:bottom w:val="none" w:sz="0" w:space="0" w:color="auto"/>
                    <w:right w:val="none" w:sz="0" w:space="0" w:color="auto"/>
                  </w:divBdr>
                  <w:divsChild>
                    <w:div w:id="170899062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 w:id="855265078">
      <w:bodyDiv w:val="1"/>
      <w:marLeft w:val="0"/>
      <w:marRight w:val="0"/>
      <w:marTop w:val="0"/>
      <w:marBottom w:val="0"/>
      <w:divBdr>
        <w:top w:val="none" w:sz="0" w:space="0" w:color="auto"/>
        <w:left w:val="none" w:sz="0" w:space="0" w:color="auto"/>
        <w:bottom w:val="none" w:sz="0" w:space="0" w:color="auto"/>
        <w:right w:val="none" w:sz="0" w:space="0" w:color="auto"/>
      </w:divBdr>
      <w:divsChild>
        <w:div w:id="1456172037">
          <w:marLeft w:val="0"/>
          <w:marRight w:val="0"/>
          <w:marTop w:val="0"/>
          <w:marBottom w:val="0"/>
          <w:divBdr>
            <w:top w:val="none" w:sz="0" w:space="0" w:color="auto"/>
            <w:left w:val="none" w:sz="0" w:space="0" w:color="auto"/>
            <w:bottom w:val="none" w:sz="0" w:space="0" w:color="auto"/>
            <w:right w:val="none" w:sz="0" w:space="0" w:color="auto"/>
          </w:divBdr>
          <w:divsChild>
            <w:div w:id="2105954689">
              <w:marLeft w:val="0"/>
              <w:marRight w:val="0"/>
              <w:marTop w:val="0"/>
              <w:marBottom w:val="150"/>
              <w:divBdr>
                <w:top w:val="single" w:sz="2" w:space="0" w:color="808080"/>
                <w:left w:val="single" w:sz="2" w:space="0" w:color="808080"/>
                <w:bottom w:val="single" w:sz="2" w:space="0" w:color="808080"/>
                <w:right w:val="single" w:sz="2" w:space="0" w:color="808080"/>
              </w:divBdr>
              <w:divsChild>
                <w:div w:id="761681966">
                  <w:marLeft w:val="0"/>
                  <w:marRight w:val="0"/>
                  <w:marTop w:val="0"/>
                  <w:marBottom w:val="0"/>
                  <w:divBdr>
                    <w:top w:val="none" w:sz="0" w:space="0" w:color="auto"/>
                    <w:left w:val="none" w:sz="0" w:space="0" w:color="auto"/>
                    <w:bottom w:val="none" w:sz="0" w:space="0" w:color="auto"/>
                    <w:right w:val="none" w:sz="0" w:space="0" w:color="auto"/>
                  </w:divBdr>
                  <w:divsChild>
                    <w:div w:id="1555267204">
                      <w:marLeft w:val="240"/>
                      <w:marRight w:val="0"/>
                      <w:marTop w:val="270"/>
                      <w:marBottom w:val="0"/>
                      <w:divBdr>
                        <w:top w:val="none" w:sz="0" w:space="0" w:color="auto"/>
                        <w:left w:val="none" w:sz="0" w:space="0" w:color="auto"/>
                        <w:bottom w:val="none" w:sz="0" w:space="0" w:color="auto"/>
                        <w:right w:val="none" w:sz="0" w:space="0" w:color="auto"/>
                      </w:divBdr>
                      <w:divsChild>
                        <w:div w:id="1056398438">
                          <w:marLeft w:val="0"/>
                          <w:marRight w:val="0"/>
                          <w:marTop w:val="0"/>
                          <w:marBottom w:val="0"/>
                          <w:divBdr>
                            <w:top w:val="none" w:sz="0" w:space="0" w:color="auto"/>
                            <w:left w:val="none" w:sz="0" w:space="0" w:color="auto"/>
                            <w:bottom w:val="none" w:sz="0" w:space="0" w:color="auto"/>
                            <w:right w:val="none" w:sz="0" w:space="0" w:color="auto"/>
                          </w:divBdr>
                          <w:divsChild>
                            <w:div w:id="598949723">
                              <w:marLeft w:val="0"/>
                              <w:marRight w:val="0"/>
                              <w:marTop w:val="0"/>
                              <w:marBottom w:val="0"/>
                              <w:divBdr>
                                <w:top w:val="none" w:sz="0" w:space="0" w:color="auto"/>
                                <w:left w:val="none" w:sz="0" w:space="0" w:color="auto"/>
                                <w:bottom w:val="none" w:sz="0" w:space="0" w:color="auto"/>
                                <w:right w:val="none" w:sz="0" w:space="0" w:color="auto"/>
                              </w:divBdr>
                            </w:div>
                            <w:div w:id="721826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7110746">
      <w:bodyDiv w:val="1"/>
      <w:marLeft w:val="0"/>
      <w:marRight w:val="0"/>
      <w:marTop w:val="0"/>
      <w:marBottom w:val="0"/>
      <w:divBdr>
        <w:top w:val="none" w:sz="0" w:space="0" w:color="auto"/>
        <w:left w:val="none" w:sz="0" w:space="0" w:color="auto"/>
        <w:bottom w:val="none" w:sz="0" w:space="0" w:color="auto"/>
        <w:right w:val="none" w:sz="0" w:space="0" w:color="auto"/>
      </w:divBdr>
    </w:div>
    <w:div w:id="938678511">
      <w:bodyDiv w:val="1"/>
      <w:marLeft w:val="0"/>
      <w:marRight w:val="0"/>
      <w:marTop w:val="0"/>
      <w:marBottom w:val="0"/>
      <w:divBdr>
        <w:top w:val="none" w:sz="0" w:space="0" w:color="auto"/>
        <w:left w:val="none" w:sz="0" w:space="0" w:color="auto"/>
        <w:bottom w:val="none" w:sz="0" w:space="0" w:color="auto"/>
        <w:right w:val="none" w:sz="0" w:space="0" w:color="auto"/>
      </w:divBdr>
    </w:div>
    <w:div w:id="1527602493">
      <w:bodyDiv w:val="1"/>
      <w:marLeft w:val="0"/>
      <w:marRight w:val="0"/>
      <w:marTop w:val="0"/>
      <w:marBottom w:val="0"/>
      <w:divBdr>
        <w:top w:val="none" w:sz="0" w:space="0" w:color="auto"/>
        <w:left w:val="none" w:sz="0" w:space="0" w:color="auto"/>
        <w:bottom w:val="none" w:sz="0" w:space="0" w:color="auto"/>
        <w:right w:val="none" w:sz="0" w:space="0" w:color="auto"/>
      </w:divBdr>
      <w:divsChild>
        <w:div w:id="1075784646">
          <w:marLeft w:val="0"/>
          <w:marRight w:val="0"/>
          <w:marTop w:val="0"/>
          <w:marBottom w:val="0"/>
          <w:divBdr>
            <w:top w:val="none" w:sz="0" w:space="0" w:color="auto"/>
            <w:left w:val="none" w:sz="0" w:space="0" w:color="auto"/>
            <w:bottom w:val="none" w:sz="0" w:space="0" w:color="auto"/>
            <w:right w:val="none" w:sz="0" w:space="0" w:color="auto"/>
          </w:divBdr>
          <w:divsChild>
            <w:div w:id="503936940">
              <w:marLeft w:val="0"/>
              <w:marRight w:val="0"/>
              <w:marTop w:val="0"/>
              <w:marBottom w:val="0"/>
              <w:divBdr>
                <w:top w:val="none" w:sz="0" w:space="0" w:color="auto"/>
                <w:left w:val="none" w:sz="0" w:space="0" w:color="auto"/>
                <w:bottom w:val="none" w:sz="0" w:space="0" w:color="auto"/>
                <w:right w:val="none" w:sz="0" w:space="0" w:color="auto"/>
              </w:divBdr>
            </w:div>
            <w:div w:id="755322364">
              <w:marLeft w:val="0"/>
              <w:marRight w:val="0"/>
              <w:marTop w:val="0"/>
              <w:marBottom w:val="0"/>
              <w:divBdr>
                <w:top w:val="none" w:sz="0" w:space="0" w:color="auto"/>
                <w:left w:val="none" w:sz="0" w:space="0" w:color="auto"/>
                <w:bottom w:val="none" w:sz="0" w:space="0" w:color="auto"/>
                <w:right w:val="none" w:sz="0" w:space="0" w:color="auto"/>
              </w:divBdr>
            </w:div>
            <w:div w:id="1376275474">
              <w:marLeft w:val="0"/>
              <w:marRight w:val="0"/>
              <w:marTop w:val="0"/>
              <w:marBottom w:val="0"/>
              <w:divBdr>
                <w:top w:val="none" w:sz="0" w:space="0" w:color="auto"/>
                <w:left w:val="none" w:sz="0" w:space="0" w:color="auto"/>
                <w:bottom w:val="none" w:sz="0" w:space="0" w:color="auto"/>
                <w:right w:val="none" w:sz="0" w:space="0" w:color="auto"/>
              </w:divBdr>
            </w:div>
            <w:div w:id="1387799807">
              <w:marLeft w:val="0"/>
              <w:marRight w:val="0"/>
              <w:marTop w:val="0"/>
              <w:marBottom w:val="0"/>
              <w:divBdr>
                <w:top w:val="none" w:sz="0" w:space="0" w:color="auto"/>
                <w:left w:val="none" w:sz="0" w:space="0" w:color="auto"/>
                <w:bottom w:val="none" w:sz="0" w:space="0" w:color="auto"/>
                <w:right w:val="none" w:sz="0" w:space="0" w:color="auto"/>
              </w:divBdr>
            </w:div>
            <w:div w:id="1394231392">
              <w:marLeft w:val="0"/>
              <w:marRight w:val="0"/>
              <w:marTop w:val="0"/>
              <w:marBottom w:val="0"/>
              <w:divBdr>
                <w:top w:val="none" w:sz="0" w:space="0" w:color="auto"/>
                <w:left w:val="none" w:sz="0" w:space="0" w:color="auto"/>
                <w:bottom w:val="none" w:sz="0" w:space="0" w:color="auto"/>
                <w:right w:val="none" w:sz="0" w:space="0" w:color="auto"/>
              </w:divBdr>
            </w:div>
            <w:div w:id="1730614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669056">
      <w:bodyDiv w:val="1"/>
      <w:marLeft w:val="0"/>
      <w:marRight w:val="0"/>
      <w:marTop w:val="0"/>
      <w:marBottom w:val="0"/>
      <w:divBdr>
        <w:top w:val="none" w:sz="0" w:space="0" w:color="auto"/>
        <w:left w:val="none" w:sz="0" w:space="0" w:color="auto"/>
        <w:bottom w:val="none" w:sz="0" w:space="0" w:color="auto"/>
        <w:right w:val="none" w:sz="0" w:space="0" w:color="auto"/>
      </w:divBdr>
      <w:divsChild>
        <w:div w:id="907691519">
          <w:marLeft w:val="0"/>
          <w:marRight w:val="0"/>
          <w:marTop w:val="0"/>
          <w:marBottom w:val="0"/>
          <w:divBdr>
            <w:top w:val="none" w:sz="0" w:space="0" w:color="auto"/>
            <w:left w:val="none" w:sz="0" w:space="0" w:color="auto"/>
            <w:bottom w:val="none" w:sz="0" w:space="0" w:color="auto"/>
            <w:right w:val="none" w:sz="0" w:space="0" w:color="auto"/>
          </w:divBdr>
          <w:divsChild>
            <w:div w:id="1785884611">
              <w:marLeft w:val="0"/>
              <w:marRight w:val="0"/>
              <w:marTop w:val="0"/>
              <w:marBottom w:val="150"/>
              <w:divBdr>
                <w:top w:val="single" w:sz="2" w:space="0" w:color="808080"/>
                <w:left w:val="single" w:sz="2" w:space="0" w:color="808080"/>
                <w:bottom w:val="single" w:sz="2" w:space="0" w:color="808080"/>
                <w:right w:val="single" w:sz="2" w:space="0" w:color="808080"/>
              </w:divBdr>
              <w:divsChild>
                <w:div w:id="1725563240">
                  <w:marLeft w:val="0"/>
                  <w:marRight w:val="0"/>
                  <w:marTop w:val="0"/>
                  <w:marBottom w:val="0"/>
                  <w:divBdr>
                    <w:top w:val="none" w:sz="0" w:space="0" w:color="auto"/>
                    <w:left w:val="none" w:sz="0" w:space="0" w:color="auto"/>
                    <w:bottom w:val="none" w:sz="0" w:space="0" w:color="auto"/>
                    <w:right w:val="none" w:sz="0" w:space="0" w:color="auto"/>
                  </w:divBdr>
                  <w:divsChild>
                    <w:div w:id="789133125">
                      <w:marLeft w:val="240"/>
                      <w:marRight w:val="0"/>
                      <w:marTop w:val="0"/>
                      <w:marBottom w:val="0"/>
                      <w:divBdr>
                        <w:top w:val="none" w:sz="0" w:space="0" w:color="auto"/>
                        <w:left w:val="none" w:sz="0" w:space="0" w:color="auto"/>
                        <w:bottom w:val="none" w:sz="0" w:space="0" w:color="auto"/>
                        <w:right w:val="none" w:sz="0" w:space="0" w:color="auto"/>
                      </w:divBdr>
                      <w:divsChild>
                        <w:div w:id="2011443201">
                          <w:marLeft w:val="0"/>
                          <w:marRight w:val="0"/>
                          <w:marTop w:val="0"/>
                          <w:marBottom w:val="0"/>
                          <w:divBdr>
                            <w:top w:val="none" w:sz="0" w:space="0" w:color="auto"/>
                            <w:left w:val="none" w:sz="0" w:space="0" w:color="auto"/>
                            <w:bottom w:val="none" w:sz="0" w:space="0" w:color="auto"/>
                            <w:right w:val="none" w:sz="0" w:space="0" w:color="auto"/>
                          </w:divBdr>
                          <w:divsChild>
                            <w:div w:id="20785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6828382">
      <w:bodyDiv w:val="1"/>
      <w:marLeft w:val="0"/>
      <w:marRight w:val="0"/>
      <w:marTop w:val="0"/>
      <w:marBottom w:val="0"/>
      <w:divBdr>
        <w:top w:val="none" w:sz="0" w:space="0" w:color="auto"/>
        <w:left w:val="none" w:sz="0" w:space="0" w:color="auto"/>
        <w:bottom w:val="none" w:sz="0" w:space="0" w:color="auto"/>
        <w:right w:val="none" w:sz="0" w:space="0" w:color="auto"/>
      </w:divBdr>
    </w:div>
    <w:div w:id="1839493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7A83F80D3020FE70BB3920E3B8E38D3D27CF026976ACD306462C127CFCFAF7952ABD452F0X1E" TargetMode="External"/><Relationship Id="rId117" Type="http://schemas.openxmlformats.org/officeDocument/2006/relationships/hyperlink" Target="consultantplus://offline/ref=07A83F80D3020FE70BB3920E3B8E38D3D27CF026976ACD306462C127CFCFAF7952ABD4520850A6D0F8XCE" TargetMode="External"/><Relationship Id="rId21" Type="http://schemas.openxmlformats.org/officeDocument/2006/relationships/hyperlink" Target="consultantplus://offline/ref=07A83F80D3020FE70BB3920E3B8E38D3D27CF026976ACD306462C127CFCFAF7952ABD450F0XAE" TargetMode="External"/><Relationship Id="rId42" Type="http://schemas.openxmlformats.org/officeDocument/2006/relationships/hyperlink" Target="consultantplus://offline/ref=07A83F80D3020FE70BB3920E3B8E38D3D27CF026976ACD306462C127CFCFAF7952ABD4520850A6D0F8XCE" TargetMode="External"/><Relationship Id="rId47" Type="http://schemas.openxmlformats.org/officeDocument/2006/relationships/hyperlink" Target="consultantplus://offline/ref=07A83F80D3020FE70BB3920E3B8E38D3D27CF026976ACD306462C127CFCFAF7952ABD455F0XBE" TargetMode="External"/><Relationship Id="rId63" Type="http://schemas.openxmlformats.org/officeDocument/2006/relationships/hyperlink" Target="consultantplus://offline/ref=07A83F80D3020FE70BB3920E3B8E38D3D27CF026976ACD306462C127CFCFAF7952ABD4520AF5X0E" TargetMode="External"/><Relationship Id="rId68" Type="http://schemas.openxmlformats.org/officeDocument/2006/relationships/hyperlink" Target="consultantplus://offline/ref=07A83F80D3020FE70BB3920E3B8E38D3D27CF026976ACD306462C127CFCFAF7952ABD4520850A5D5F8XBE" TargetMode="External"/><Relationship Id="rId84" Type="http://schemas.openxmlformats.org/officeDocument/2006/relationships/hyperlink" Target="consultantplus://offline/ref=07A83F80D3020FE70BB3920E3B8E38D3D27CF026976ACD306462C127CFCFAF7952ABD450F0XAE" TargetMode="External"/><Relationship Id="rId89" Type="http://schemas.openxmlformats.org/officeDocument/2006/relationships/hyperlink" Target="consultantplus://offline/ref=07A83F80D3020FE70BB3920E3B8E38D3D27CF026976ACD306462C127CFCFAF7952ABD452F0X1E" TargetMode="External"/><Relationship Id="rId112" Type="http://schemas.openxmlformats.org/officeDocument/2006/relationships/hyperlink" Target="consultantplus://offline/ref=07A83F80D3020FE70BB3920E3B8E38D3D27CF026976ACD306462C127CFCFAF7952ABD4520850A4D1F8X9E" TargetMode="External"/><Relationship Id="rId133" Type="http://schemas.openxmlformats.org/officeDocument/2006/relationships/hyperlink" Target="consultantplus://offline/ref=07A83F80D3020FE70BB3920E3B8E38D3D27CF026976ACD306462C127CFCFAF7952ABD4520850A4D3F8X8E" TargetMode="External"/><Relationship Id="rId138" Type="http://schemas.openxmlformats.org/officeDocument/2006/relationships/hyperlink" Target="consultantplus://offline/ref=07A83F80D3020FE70BB3920E3B8E38D3D27CF026976ACD306462C127CFCFAF7952ABD452F0X1E" TargetMode="External"/><Relationship Id="rId16" Type="http://schemas.openxmlformats.org/officeDocument/2006/relationships/hyperlink" Target="consultantplus://offline/ref=7A898443688878F0706530D6D09D52AC0CABF63D804DBF3BED2EC659CFr2r7B" TargetMode="External"/><Relationship Id="rId107" Type="http://schemas.openxmlformats.org/officeDocument/2006/relationships/hyperlink" Target="consultantplus://offline/ref=07A83F80D3020FE70BB3920E3B8E38D3D27CF026976ACD306462C127CFCFAF7952ABD45208F5X5E" TargetMode="External"/><Relationship Id="rId11" Type="http://schemas.openxmlformats.org/officeDocument/2006/relationships/hyperlink" Target="consultantplus://offline/ref=7A898443688878F070652EDBC6F10CA507A0A8398A43B165B3719D04982EA492F3538CAAA93E1AABC2DBE9rAr8B" TargetMode="External"/><Relationship Id="rId32" Type="http://schemas.openxmlformats.org/officeDocument/2006/relationships/hyperlink" Target="consultantplus://offline/ref=07A83F80D3020FE70BB3920E3B8E38D3D27CF026976ACD306462C127CFCFAF7952ABD4520850A5D2F8XBE" TargetMode="External"/><Relationship Id="rId37" Type="http://schemas.openxmlformats.org/officeDocument/2006/relationships/hyperlink" Target="consultantplus://offline/ref=07A83F80D3020FE70BB3920E3B8E38D3D27CF026976ACD306462C127CFCFAF7952ABD4520850A5D4F8XFE" TargetMode="External"/><Relationship Id="rId53" Type="http://schemas.openxmlformats.org/officeDocument/2006/relationships/hyperlink" Target="consultantplus://offline/ref=07A83F80D3020FE70BB3920E3B8E38D3D27CF026976ACD306462C127CFCFAF7952ABD4520850A4D1F8X9E" TargetMode="External"/><Relationship Id="rId58" Type="http://schemas.openxmlformats.org/officeDocument/2006/relationships/hyperlink" Target="consultantplus://offline/ref=07A83F80D3020FE70BB3920E3B8E38D3D27CF026976ACD306462C127CFCFAF7952ABD4520850A6D0F8XCE" TargetMode="External"/><Relationship Id="rId74" Type="http://schemas.openxmlformats.org/officeDocument/2006/relationships/hyperlink" Target="consultantplus://offline/ref=07A83F80D3020FE70BB3920E3B8E38D3D27CF026976ACD306462C127CFCFAF7952ABD4520850A5D9F8XAE" TargetMode="External"/><Relationship Id="rId79" Type="http://schemas.openxmlformats.org/officeDocument/2006/relationships/hyperlink" Target="consultantplus://offline/ref=07A83F80D3020FE70BB3920E3B8E38D3D27CF026976ACD306462C127CFCFAF7952ABD4520850A6D2F8X0E" TargetMode="External"/><Relationship Id="rId102" Type="http://schemas.openxmlformats.org/officeDocument/2006/relationships/hyperlink" Target="consultantplus://offline/ref=07A83F80D3020FE70BB3920E3B8E38D3D27CF026976ACD306462C127CFCFAF7952ABD450F0XAE" TargetMode="External"/><Relationship Id="rId123" Type="http://schemas.openxmlformats.org/officeDocument/2006/relationships/hyperlink" Target="consultantplus://offline/ref=07A83F80D3020FE70BB3920E3B8E38D3D27CF026976ACD306462C127CFCFAF7952ABD4520850A4D1F8X9E" TargetMode="External"/><Relationship Id="rId128" Type="http://schemas.openxmlformats.org/officeDocument/2006/relationships/hyperlink" Target="consultantplus://offline/ref=07A83F80D3020FE70BB3920E3B8E38D3D27CF026976ACD306462C127CFCFAF7952ABD452F0X1E" TargetMode="External"/><Relationship Id="rId144" Type="http://schemas.openxmlformats.org/officeDocument/2006/relationships/hyperlink" Target="consultantplus://offline/ref=07A83F80D3020FE70BB3920E3B8E38D3D27CF026976ACD306462C127CFCFAF7952ABD4520850A4D1F8X9E" TargetMode="External"/><Relationship Id="rId149" Type="http://schemas.openxmlformats.org/officeDocument/2006/relationships/hyperlink" Target="consultantplus://offline/ref=07A83F80D3020FE70BB3920E3B8E38D3D27CF026976ACD306462C127CFCFAF7952ABD4520AF5X3E" TargetMode="External"/><Relationship Id="rId5" Type="http://schemas.openxmlformats.org/officeDocument/2006/relationships/settings" Target="settings.xml"/><Relationship Id="rId90" Type="http://schemas.openxmlformats.org/officeDocument/2006/relationships/hyperlink" Target="consultantplus://offline/ref=07A83F80D3020FE70BB3920E3B8E38D3D27CF026976ACD306462C127CFCFAF7952ABD455F0XBE" TargetMode="External"/><Relationship Id="rId95" Type="http://schemas.openxmlformats.org/officeDocument/2006/relationships/hyperlink" Target="consultantplus://offline/ref=07A83F80D3020FE70BB3920E3B8E38D3D27CF026976ACD306462C127CFCFAF7952ABD4520850A6D0F8XFE" TargetMode="External"/><Relationship Id="rId22" Type="http://schemas.openxmlformats.org/officeDocument/2006/relationships/hyperlink" Target="consultantplus://offline/ref=07A83F80D3020FE70BB3920E3B8E38D3D27CF026976ACD306462C127CFCFAF7952ABD450F0XDE" TargetMode="External"/><Relationship Id="rId27" Type="http://schemas.openxmlformats.org/officeDocument/2006/relationships/hyperlink" Target="consultantplus://offline/ref=07A83F80D3020FE70BB3920E3B8E38D3D27CF026976ACD306462C127CFCFAF7952ABD4520850A5D0F8XDE" TargetMode="External"/><Relationship Id="rId43" Type="http://schemas.openxmlformats.org/officeDocument/2006/relationships/hyperlink" Target="consultantplus://offline/ref=07A83F80D3020FE70BB3920E3B8E38D3D27CF026976ACD306462C127CFCFAF7952ABD4520850A6D7F8XBE" TargetMode="External"/><Relationship Id="rId48" Type="http://schemas.openxmlformats.org/officeDocument/2006/relationships/hyperlink" Target="consultantplus://offline/ref=07A83F80D3020FE70BB3920E3B8E38D3D27CF026976ACD306462C127CFCFAF7952ABD457F0XEE" TargetMode="External"/><Relationship Id="rId64" Type="http://schemas.openxmlformats.org/officeDocument/2006/relationships/hyperlink" Target="consultantplus://offline/ref=07A83F80D3020FE70BB3920E3B8E38D3D27CF026976ACD306462C127CFCFAF7952ABD4F5X1E" TargetMode="External"/><Relationship Id="rId69" Type="http://schemas.openxmlformats.org/officeDocument/2006/relationships/hyperlink" Target="consultantplus://offline/ref=07A83F80D3020FE70BB3920E3B8E38D3D27CF026976ACD306462C127CFCFAF7952ABD4520850A4D1F8X9E" TargetMode="External"/><Relationship Id="rId113" Type="http://schemas.openxmlformats.org/officeDocument/2006/relationships/hyperlink" Target="consultantplus://offline/ref=07A83F80D3020FE70BB3920E3B8E38D3D27CF026976ACD306462C127CFCFAF7952ABD452F0X1E" TargetMode="External"/><Relationship Id="rId118" Type="http://schemas.openxmlformats.org/officeDocument/2006/relationships/hyperlink" Target="consultantplus://offline/ref=07A83F80D3020FE70BB3920E3B8E38D3D27CF026976ACD306462C127CFCFAF7952ABD4520850A6D0F8XFE" TargetMode="External"/><Relationship Id="rId134" Type="http://schemas.openxmlformats.org/officeDocument/2006/relationships/hyperlink" Target="consultantplus://offline/ref=07A83F80D3020FE70BB3920E3B8E38D3D27CF026976ACD306462C127CFCFAF7952ABD4520850A5D4F8XCE" TargetMode="External"/><Relationship Id="rId139" Type="http://schemas.openxmlformats.org/officeDocument/2006/relationships/hyperlink" Target="consultantplus://offline/ref=07A83F80D3020FE70BB3920E3B8E38D3D27CF026976ACD306462C127CFCFAF7952ABD4520850A6D4F8X8E" TargetMode="External"/><Relationship Id="rId80" Type="http://schemas.openxmlformats.org/officeDocument/2006/relationships/hyperlink" Target="consultantplus://offline/ref=07A83F80D3020FE70BB3920E3B8E38D3D27CF026976ACD306462C127CFCFAF7952ABD4520850A6D4F8X8E" TargetMode="External"/><Relationship Id="rId85" Type="http://schemas.openxmlformats.org/officeDocument/2006/relationships/hyperlink" Target="consultantplus://offline/ref=07A83F80D3020FE70BB3920E3B8E38D3D27CF026976ACD306462C127CFCFAF7952ABD4520850A5D2F8X8E" TargetMode="External"/><Relationship Id="rId150" Type="http://schemas.openxmlformats.org/officeDocument/2006/relationships/footer" Target="footer1.xml"/><Relationship Id="rId12" Type="http://schemas.openxmlformats.org/officeDocument/2006/relationships/hyperlink" Target="consultantplus://offline/ref=7A898443688878F0706530D6D09D52AC0CABF63D804DBF3BED2EC659CF27AEC5B41CD5E8ED331DA2rCr5B" TargetMode="External"/><Relationship Id="rId17" Type="http://schemas.openxmlformats.org/officeDocument/2006/relationships/hyperlink" Target="consultantplus://offline/ref=07A83F80D3020FE70BB3920E3B8E38D3D27CF026976ACD306462C127CFCFAF7952ABD4520850A4D1F8X9E" TargetMode="External"/><Relationship Id="rId25" Type="http://schemas.openxmlformats.org/officeDocument/2006/relationships/hyperlink" Target="consultantplus://offline/ref=07A83F80D3020FE70BB3920E3B8E38D3D27CF026976ACD306462C127CFCFAF7952ABD4520850A4D1F8X9E" TargetMode="External"/><Relationship Id="rId33" Type="http://schemas.openxmlformats.org/officeDocument/2006/relationships/hyperlink" Target="consultantplus://offline/ref=07A83F80D3020FE70BB3920E3B8E38D3D27CF026976ACD306462C127CFCFAF7952ABD456F0XEE" TargetMode="External"/><Relationship Id="rId38" Type="http://schemas.openxmlformats.org/officeDocument/2006/relationships/hyperlink" Target="consultantplus://offline/ref=07A83F80D3020FE70BB3920E3B8E38D3D27CF026976ACD306462C127CFCFAF7952ABD4520850A5D5F8X8E" TargetMode="External"/><Relationship Id="rId46" Type="http://schemas.openxmlformats.org/officeDocument/2006/relationships/hyperlink" Target="consultantplus://offline/ref=07A83F80D3020FE70BB3920E3B8E38D3D27CF026976ACD306462C127CFCFAF7952ABD4520850A4D3F8XBE" TargetMode="External"/><Relationship Id="rId59" Type="http://schemas.openxmlformats.org/officeDocument/2006/relationships/hyperlink" Target="consultantplus://offline/ref=07A83F80D3020FE70BB3920E3B8E38D3D27CF026976ACD306462C127CFCFAF7952ABD4520850A6D0F8XFE" TargetMode="External"/><Relationship Id="rId67" Type="http://schemas.openxmlformats.org/officeDocument/2006/relationships/hyperlink" Target="consultantplus://offline/ref=07A83F80D3020FE70BB3920E3B8E38D3D27CF026976ACD306462C127CFCFAF7952ABD4520850A5D2F8X8E" TargetMode="External"/><Relationship Id="rId103" Type="http://schemas.openxmlformats.org/officeDocument/2006/relationships/hyperlink" Target="consultantplus://offline/ref=07A83F80D3020FE70BB3920E3B8E38D3D27CF026976ACD306462C127CFCFAF7952ABD4520850A5D2F8X8E" TargetMode="External"/><Relationship Id="rId108" Type="http://schemas.openxmlformats.org/officeDocument/2006/relationships/hyperlink" Target="consultantplus://offline/ref=07A83F80D3020FE70BB3920E3B8E38D3D27CF026976ACD306462C127CFCFAF7952ABD4520850A6D8F8XAE" TargetMode="External"/><Relationship Id="rId116" Type="http://schemas.openxmlformats.org/officeDocument/2006/relationships/hyperlink" Target="consultantplus://offline/ref=07A83F80D3020FE70BB3920E3B8E38D3D27CF026976ACD306462C127CFCFAF7952ABD45AF0XBE" TargetMode="External"/><Relationship Id="rId124" Type="http://schemas.openxmlformats.org/officeDocument/2006/relationships/hyperlink" Target="consultantplus://offline/ref=07A83F80D3020FE70BB3920E3B8E38D3D27CF026976ACD306462C127CFCFAF7952ABD4520850A4D6F8X1E" TargetMode="External"/><Relationship Id="rId129" Type="http://schemas.openxmlformats.org/officeDocument/2006/relationships/hyperlink" Target="consultantplus://offline/ref=07A83F80D3020FE70BB3920E3B8E38D3D27CF026976ACD306462C127CFCFAF7952ABD4520850A6D7F8XEE" TargetMode="External"/><Relationship Id="rId137" Type="http://schemas.openxmlformats.org/officeDocument/2006/relationships/hyperlink" Target="consultantplus://offline/ref=07A83F80D3020FE70BB3920E3B8E38D3D27CF026976ACD306462C127CFCFAF7952ABD4520850A4D1F8X9E" TargetMode="External"/><Relationship Id="rId20" Type="http://schemas.openxmlformats.org/officeDocument/2006/relationships/hyperlink" Target="consultantplus://offline/ref=07A83F80D3020FE70BB3920E3B8E38D3D27CF026976ACD306462C127CFCFAF7952ABD452F0X1E" TargetMode="External"/><Relationship Id="rId41" Type="http://schemas.openxmlformats.org/officeDocument/2006/relationships/hyperlink" Target="consultantplus://offline/ref=07A83F80D3020FE70BB3920E3B8E38D3D27CF026976ACD306462C127CFCFAF7952ABD4520850A5D6F8XDE" TargetMode="External"/><Relationship Id="rId54" Type="http://schemas.openxmlformats.org/officeDocument/2006/relationships/hyperlink" Target="consultantplus://offline/ref=07A83F80D3020FE70BB3920E3B8E38D3D27CF026976ACD306462C127CFCFAF7952ABD452F0X1E" TargetMode="External"/><Relationship Id="rId62" Type="http://schemas.openxmlformats.org/officeDocument/2006/relationships/hyperlink" Target="consultantplus://offline/ref=07A83F80D3020FE70BB3920E3B8E38D3D27CF026976ACD306462C127CFCFAF7952ABD4520850A6D4F8X8E" TargetMode="External"/><Relationship Id="rId70" Type="http://schemas.openxmlformats.org/officeDocument/2006/relationships/hyperlink" Target="consultantplus://offline/ref=07A83F80D3020FE70BB3920E3B8E38D3D27CF026976ACD306462C127CFCFAF7952ABD4520850A4D7F8XAE" TargetMode="External"/><Relationship Id="rId75" Type="http://schemas.openxmlformats.org/officeDocument/2006/relationships/hyperlink" Target="consultantplus://offline/ref=07A83F80D3020FE70BB3920E3B8E38D3D27CF026976ACD306462C127CFCFAF7952ABD45AF0XBE" TargetMode="External"/><Relationship Id="rId83" Type="http://schemas.openxmlformats.org/officeDocument/2006/relationships/hyperlink" Target="consultantplus://offline/ref=07A83F80D3020FE70BB3920E3B8E38D3D27CF026976ACD306462C127CFCFAF7952ABD451F0XBE" TargetMode="External"/><Relationship Id="rId88" Type="http://schemas.openxmlformats.org/officeDocument/2006/relationships/hyperlink" Target="consultantplus://offline/ref=07A83F80D3020FE70BB3920E3B8E38D3D27CF026976ACD306462C127CFCFAF7952ABD4520850A4D7F8XAE" TargetMode="External"/><Relationship Id="rId91" Type="http://schemas.openxmlformats.org/officeDocument/2006/relationships/hyperlink" Target="consultantplus://offline/ref=07A83F80D3020FE70BB3920E3B8E38D3D27CF026976ACD306462C127CFCFAF7952ABD45BF0XFE" TargetMode="External"/><Relationship Id="rId96" Type="http://schemas.openxmlformats.org/officeDocument/2006/relationships/hyperlink" Target="consultantplus://offline/ref=07A83F80D3020FE70BB3920E3B8E38D3D27CF026976ACD306462C127CFCFAF7952ABD45208F5X5E" TargetMode="External"/><Relationship Id="rId111" Type="http://schemas.openxmlformats.org/officeDocument/2006/relationships/hyperlink" Target="consultantplus://offline/ref=07A83F80D3020FE70BB3920E3B8E38D3D27CF026976ACD306462C127CFCFAF7952ABD4520AF5X9E" TargetMode="External"/><Relationship Id="rId132" Type="http://schemas.openxmlformats.org/officeDocument/2006/relationships/hyperlink" Target="consultantplus://offline/ref=07A83F80D3020FE70BB3920E3B8E38D3D27CF026976ACD306462C127CFCFAF7952ABD4520850A4D1F8X9E" TargetMode="External"/><Relationship Id="rId140" Type="http://schemas.openxmlformats.org/officeDocument/2006/relationships/hyperlink" Target="consultantplus://offline/ref=07A83F80D3020FE70BB3920E3B8E38D3D27CF026976ACD306462C127CFCFAF7952ABD4520AF5X0E" TargetMode="External"/><Relationship Id="rId145" Type="http://schemas.openxmlformats.org/officeDocument/2006/relationships/hyperlink" Target="consultantplus://offline/ref=07A83F80D3020FE70BB3920E3B8E38D3D27CF026976ACD306462C127CFCFAF7952ABD452F0X1E"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7A898443688878F0706530D6D09D52AC0CABF63D804DBF3BED2EC659CFr2r7B" TargetMode="External"/><Relationship Id="rId23" Type="http://schemas.openxmlformats.org/officeDocument/2006/relationships/hyperlink" Target="consultantplus://offline/ref=07A83F80D3020FE70BB3920E3B8E38D3D27CF026976ACD306462C127CFCFAF7952ABD4520850A6D4F8X8E" TargetMode="External"/><Relationship Id="rId28" Type="http://schemas.openxmlformats.org/officeDocument/2006/relationships/hyperlink" Target="consultantplus://offline/ref=07A83F80D3020FE70BB3920E3B8E38D3D27CF026976ACD306462C127CFCFAF7952ABD4520850A5D0F8X0E" TargetMode="External"/><Relationship Id="rId36" Type="http://schemas.openxmlformats.org/officeDocument/2006/relationships/hyperlink" Target="consultantplus://offline/ref=07A83F80D3020FE70BB3920E3B8E38D3D27CF026976ACD306462C127CFCFAF7952ABD4520850A5D4F8XCE" TargetMode="External"/><Relationship Id="rId49" Type="http://schemas.openxmlformats.org/officeDocument/2006/relationships/hyperlink" Target="consultantplus://offline/ref=07A83F80D3020FE70BB3920E3B8E38D3D27CF026976ACD306462C127CFCFAF7952ABD4520850A6D0F8XFE" TargetMode="External"/><Relationship Id="rId57" Type="http://schemas.openxmlformats.org/officeDocument/2006/relationships/hyperlink" Target="consultantplus://offline/ref=07A83F80D3020FE70BB3920E3B8E38D3D27CF026976ACD306462C127CFCFAF7952ABD45AF0XBE" TargetMode="External"/><Relationship Id="rId106" Type="http://schemas.openxmlformats.org/officeDocument/2006/relationships/hyperlink" Target="consultantplus://offline/ref=07A83F80D3020FE70BB3920E3B8E38D3D27CF026976ACD306462C127CFCFAF7952ABD452F0X1E" TargetMode="External"/><Relationship Id="rId114" Type="http://schemas.openxmlformats.org/officeDocument/2006/relationships/hyperlink" Target="consultantplus://offline/ref=07A83F80D3020FE70BB3920E3B8E38D3D27CF026976ACD306462C127CFCFAF7952ABD456F0XEE" TargetMode="External"/><Relationship Id="rId119" Type="http://schemas.openxmlformats.org/officeDocument/2006/relationships/hyperlink" Target="consultantplus://offline/ref=07A83F80D3020FE70BB3920E3B8E38D3D27CF026976ACD306462C127CFCFAF7952ABD4520850A6D4F8X8E" TargetMode="External"/><Relationship Id="rId127" Type="http://schemas.openxmlformats.org/officeDocument/2006/relationships/hyperlink" Target="consultantplus://offline/ref=07A83F80D3020FE70BB3920E3B8E38D3D27CF026976ACD306462C127CFCFAF7952ABD4520850A6D7F8XBE" TargetMode="External"/><Relationship Id="rId10" Type="http://schemas.openxmlformats.org/officeDocument/2006/relationships/hyperlink" Target="consultantplus://offline/ref=7A898443688878F070652EDBC6F10CA507A0A8398A43B165B3719D04982EA492F3538CAAA93E1AABC2DBE9rAr8B" TargetMode="External"/><Relationship Id="rId31" Type="http://schemas.openxmlformats.org/officeDocument/2006/relationships/hyperlink" Target="consultantplus://offline/ref=07A83F80D3020FE70BB3920E3B8E38D3D27CF026976ACD306462C127CFCFAF7952ABD4520850A5D1F8XFE" TargetMode="External"/><Relationship Id="rId44" Type="http://schemas.openxmlformats.org/officeDocument/2006/relationships/hyperlink" Target="consultantplus://offline/ref=07A83F80D3020FE70BB3920E3B8E38D3D27CF026976ACD306462C127CFCFAF7952ABD4520850A6D7F8XEE" TargetMode="External"/><Relationship Id="rId52" Type="http://schemas.openxmlformats.org/officeDocument/2006/relationships/hyperlink" Target="consultantplus://offline/ref=07A83F80D3020FE70BB3920E3B8E38D3D27CF026976ACD306462C127CFCFAF7952ABD4520850A6D4F8X8E" TargetMode="External"/><Relationship Id="rId60" Type="http://schemas.openxmlformats.org/officeDocument/2006/relationships/hyperlink" Target="consultantplus://offline/ref=07A83F80D3020FE70BB3920E3B8E38D3D27CF026976ACD306462C127CFCFAF7952ABD45208F5X5E" TargetMode="External"/><Relationship Id="rId65" Type="http://schemas.openxmlformats.org/officeDocument/2006/relationships/hyperlink" Target="consultantplus://offline/ref=07A83F80D3020FE70BB3920E3B8E38D3D27CF026976ACD306462C127CFCFAF7952ABD451F0XBE" TargetMode="External"/><Relationship Id="rId73" Type="http://schemas.openxmlformats.org/officeDocument/2006/relationships/hyperlink" Target="consultantplus://offline/ref=07A83F80D3020FE70BB3920E3B8E38D3D27CF026976ACD306462C127CFCFAF7952ABD45BF0XFE" TargetMode="External"/><Relationship Id="rId78" Type="http://schemas.openxmlformats.org/officeDocument/2006/relationships/hyperlink" Target="consultantplus://offline/ref=07A83F80D3020FE70BB3920E3B8E38D3D27CF026976ACD306462C127CFCFAF7952ABD45208F5X5E" TargetMode="External"/><Relationship Id="rId81" Type="http://schemas.openxmlformats.org/officeDocument/2006/relationships/hyperlink" Target="consultantplus://offline/ref=07A83F80D3020FE70BB3920E3B8E38D3D27CF026976ACD306462C127CFCFAF7952ABD4520AF5X0E" TargetMode="External"/><Relationship Id="rId86" Type="http://schemas.openxmlformats.org/officeDocument/2006/relationships/hyperlink" Target="consultantplus://offline/ref=07A83F80D3020FE70BB3920E3B8E38D3D27CF026976ACD306462C127CFCFAF7952ABD4520850A5D5F8XBE" TargetMode="External"/><Relationship Id="rId94" Type="http://schemas.openxmlformats.org/officeDocument/2006/relationships/hyperlink" Target="consultantplus://offline/ref=07A83F80D3020FE70BB3920E3B8E38D3D27CF026976ACD306462C127CFCFAF7952ABD4520850A6D0F8XCE" TargetMode="External"/><Relationship Id="rId99" Type="http://schemas.openxmlformats.org/officeDocument/2006/relationships/hyperlink" Target="consultantplus://offline/ref=07A83F80D3020FE70BB3920E3B8E38D3D27CF026976ACD306462C127CFCFAF7952ABD4520AF5X0E" TargetMode="External"/><Relationship Id="rId101" Type="http://schemas.openxmlformats.org/officeDocument/2006/relationships/hyperlink" Target="consultantplus://offline/ref=07A83F80D3020FE70BB3920E3B8E38D3D27CF026976ACD306462C127CFCFAF7952ABD451F0XBE" TargetMode="External"/><Relationship Id="rId122" Type="http://schemas.openxmlformats.org/officeDocument/2006/relationships/hyperlink" Target="consultantplus://offline/ref=07A83F80D3020FE70BB3920E3B8E38D3D27CF026976ACD306462C127CFCFAF7952ABD4520850A5D5F8X8E" TargetMode="External"/><Relationship Id="rId130" Type="http://schemas.openxmlformats.org/officeDocument/2006/relationships/hyperlink" Target="consultantplus://offline/ref=07A83F80D3020FE70BB3920E3B8E38D3D27CF026976ACD306462C127CFCFAF7952ABD4520850A6D8F8XAE" TargetMode="External"/><Relationship Id="rId135" Type="http://schemas.openxmlformats.org/officeDocument/2006/relationships/hyperlink" Target="consultantplus://offline/ref=07A83F80D3020FE70BB3920E3B8E38D3D27CF026976ACD306462C127CFCFAF7952ABD4520850A4D1F8X9E" TargetMode="External"/><Relationship Id="rId143" Type="http://schemas.openxmlformats.org/officeDocument/2006/relationships/hyperlink" Target="consultantplus://offline/ref=07A83F80D3020FE70BB3920E3B8E38D3D27CF026976ACD306462C127CFCFAF7952ABD4520850A5D4F8XCE" TargetMode="External"/><Relationship Id="rId148" Type="http://schemas.openxmlformats.org/officeDocument/2006/relationships/hyperlink" Target="consultantplus://offline/ref=07A83F80D3020FE70BB3920E3B8E38D3D27CF026976ACD306462C127CFCFAF7952ABD4520AF5X0E" TargetMode="External"/><Relationship Id="rId15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consultantplus://offline/ref=7A898443688878F0706530D6D09D52AC0CABF635894FBF3BED2EC659CF27AEC5B41CD5E8ED321BAErCr0B" TargetMode="External"/><Relationship Id="rId13" Type="http://schemas.openxmlformats.org/officeDocument/2006/relationships/hyperlink" Target="consultantplus://offline/ref=7A898443688878F070652EDBC6F10CA507A0A8398A43B165B3719D04982EA492F3538CAAA93E1AABC2DBE9rAr8B" TargetMode="External"/><Relationship Id="rId18" Type="http://schemas.openxmlformats.org/officeDocument/2006/relationships/hyperlink" Target="consultantplus://offline/ref=07A83F80D3020FE70BB3920E3B8E38D3D27CF026976ACD306462C127CFCFAF7952ABD4520850A4D6F8X1E" TargetMode="External"/><Relationship Id="rId39" Type="http://schemas.openxmlformats.org/officeDocument/2006/relationships/hyperlink" Target="consultantplus://offline/ref=07A83F80D3020FE70BB3920E3B8E38D3D27CF026976ACD306462C127CFCFAF7952ABD4520850A5D5F8XBE" TargetMode="External"/><Relationship Id="rId109" Type="http://schemas.openxmlformats.org/officeDocument/2006/relationships/hyperlink" Target="consultantplus://offline/ref=07A83F80D3020FE70BB3920E3B8E38D3D27CF026976ACD306462C127CFCFAF7952ABD4520AF5X0E" TargetMode="External"/><Relationship Id="rId34" Type="http://schemas.openxmlformats.org/officeDocument/2006/relationships/hyperlink" Target="consultantplus://offline/ref=07A83F80D3020FE70BB3920E3B8E38D3D27CF026976ACD306462C127CFCFAF7952ABD456F0X1E" TargetMode="External"/><Relationship Id="rId50" Type="http://schemas.openxmlformats.org/officeDocument/2006/relationships/hyperlink" Target="consultantplus://offline/ref=07A83F80D3020FE70BB3920E3B8E38D3D27CF026976ACD306462C127CFCFAF7952ABD4520850A5D2F8X8E" TargetMode="External"/><Relationship Id="rId55" Type="http://schemas.openxmlformats.org/officeDocument/2006/relationships/hyperlink" Target="consultantplus://offline/ref=07A83F80D3020FE70BB3920E3B8E38D3D27CF026976ACD306462C127CFCFAF7952ABD455F0XBE" TargetMode="External"/><Relationship Id="rId76" Type="http://schemas.openxmlformats.org/officeDocument/2006/relationships/hyperlink" Target="consultantplus://offline/ref=07A83F80D3020FE70BB3920E3B8E38D3D27CF026976ACD306462C127CFCFAF7952ABD4520850A6D0F8XCE" TargetMode="External"/><Relationship Id="rId97" Type="http://schemas.openxmlformats.org/officeDocument/2006/relationships/hyperlink" Target="consultantplus://offline/ref=07A83F80D3020FE70BB3920E3B8E38D3D27CF026976ACD306462C127CFCFAF7952ABD4520850A6D2F8X0E" TargetMode="External"/><Relationship Id="rId104" Type="http://schemas.openxmlformats.org/officeDocument/2006/relationships/hyperlink" Target="consultantplus://offline/ref=07A83F80D3020FE70BB3920E3B8E38D3D27CF026976ACD306462C127CFCFAF7952ABD4520850A5D5F8XBE" TargetMode="External"/><Relationship Id="rId120" Type="http://schemas.openxmlformats.org/officeDocument/2006/relationships/hyperlink" Target="consultantplus://offline/ref=07A83F80D3020FE70BB3920E3B8E38D3D27CF026976ACD306462C127CFCFAF7952ABD4520850A6D8F8XAE" TargetMode="External"/><Relationship Id="rId125" Type="http://schemas.openxmlformats.org/officeDocument/2006/relationships/hyperlink" Target="consultantplus://offline/ref=07A83F80D3020FE70BB3920E3B8E38D3D27CF026976ACD306462C127CFCFAF7952ABD4520850A6D4F8XEE" TargetMode="External"/><Relationship Id="rId141" Type="http://schemas.openxmlformats.org/officeDocument/2006/relationships/hyperlink" Target="consultantplus://offline/ref=07A83F80D3020FE70BB3920E3B8E38D3D27CF026976ACD306462C127CFCFAF7952ABD4520850A6D8F8X0E" TargetMode="External"/><Relationship Id="rId146" Type="http://schemas.openxmlformats.org/officeDocument/2006/relationships/hyperlink" Target="consultantplus://offline/ref=07A83F80D3020FE70BB3920E3B8E38D3D27CF026976ACD306462C127CFCFAF7952ABD455F0XBE" TargetMode="External"/><Relationship Id="rId7" Type="http://schemas.openxmlformats.org/officeDocument/2006/relationships/footnotes" Target="footnotes.xml"/><Relationship Id="rId71" Type="http://schemas.openxmlformats.org/officeDocument/2006/relationships/hyperlink" Target="consultantplus://offline/ref=07A83F80D3020FE70BB3920E3B8E38D3D27CF026976ACD306462C127CFCFAF7952ABD452F0X1E" TargetMode="External"/><Relationship Id="rId92" Type="http://schemas.openxmlformats.org/officeDocument/2006/relationships/hyperlink" Target="consultantplus://offline/ref=07A83F80D3020FE70BB3920E3B8E38D3D27CF026976ACD306462C127CFCFAF7952ABD4520850A5D9F8XAE" TargetMode="External"/><Relationship Id="rId2" Type="http://schemas.openxmlformats.org/officeDocument/2006/relationships/numbering" Target="numbering.xml"/><Relationship Id="rId29" Type="http://schemas.openxmlformats.org/officeDocument/2006/relationships/hyperlink" Target="consultantplus://offline/ref=07A83F80D3020FE70BB3920E3B8E38D3D27CF026976ACD306462C127CFCFAF7952ABD451F0XBE" TargetMode="External"/><Relationship Id="rId24" Type="http://schemas.openxmlformats.org/officeDocument/2006/relationships/hyperlink" Target="consultantplus://offline/ref=07A83F80D3020FE70BB3920E3B8E38D3D27CF026976ACD306462C127CFCFAF7952ABD4520850A6D0F8XFE" TargetMode="External"/><Relationship Id="rId40" Type="http://schemas.openxmlformats.org/officeDocument/2006/relationships/hyperlink" Target="consultantplus://offline/ref=07A83F80D3020FE70BB3920E3B8E38D3D27CF026976ACD306462C127CFCFAF7952ABD4520850A5D5F8XEE" TargetMode="External"/><Relationship Id="rId45" Type="http://schemas.openxmlformats.org/officeDocument/2006/relationships/hyperlink" Target="consultantplus://offline/ref=07A83F80D3020FE70BB3920E3B8E38D3D27CF026976ACD306462C127CFCFAF7952ABD4520AF5X0E" TargetMode="External"/><Relationship Id="rId66" Type="http://schemas.openxmlformats.org/officeDocument/2006/relationships/hyperlink" Target="consultantplus://offline/ref=07A83F80D3020FE70BB3920E3B8E38D3D27CF026976ACD306462C127CFCFAF7952ABD450F0XAE" TargetMode="External"/><Relationship Id="rId87" Type="http://schemas.openxmlformats.org/officeDocument/2006/relationships/hyperlink" Target="consultantplus://offline/ref=07A83F80D3020FE70BB3920E3B8E38D3D27CF026976ACD306462C127CFCFAF7952ABD4520850A4D1F8X9E" TargetMode="External"/><Relationship Id="rId110" Type="http://schemas.openxmlformats.org/officeDocument/2006/relationships/hyperlink" Target="consultantplus://offline/ref=07A83F80D3020FE70BB3920E3B8E38D3D27CF026976ACD306462C127CFCFAF7952ABD455F0XBE" TargetMode="External"/><Relationship Id="rId115" Type="http://schemas.openxmlformats.org/officeDocument/2006/relationships/hyperlink" Target="consultantplus://offline/ref=07A83F80D3020FE70BB3920E3B8E38D3D27CF026976ACD306462C127CFCFAF7952ABD455F0XBE" TargetMode="External"/><Relationship Id="rId131" Type="http://schemas.openxmlformats.org/officeDocument/2006/relationships/hyperlink" Target="consultantplus://offline/ref=07A83F80D3020FE70BB3920E3B8E38D3D27CF026976ACD306462C127CFCFAF7952ABD4520AF5X0E" TargetMode="External"/><Relationship Id="rId136" Type="http://schemas.openxmlformats.org/officeDocument/2006/relationships/hyperlink" Target="consultantplus://offline/ref=07A83F80D3020FE70BB3920E3B8E38D3D27CF026976ACD306462C127CFCFAF7952ABD4520850A4D3F8X8E" TargetMode="External"/><Relationship Id="rId61" Type="http://schemas.openxmlformats.org/officeDocument/2006/relationships/hyperlink" Target="consultantplus://offline/ref=07A83F80D3020FE70BB3920E3B8E38D3D27CF026976ACD306462C127CFCFAF7952ABD4520850A6D2F8X0E" TargetMode="External"/><Relationship Id="rId82" Type="http://schemas.openxmlformats.org/officeDocument/2006/relationships/hyperlink" Target="consultantplus://offline/ref=07A83F80D3020FE70BB3920E3B8E38D3D27CF026976ACD306462C127CFCFAF7952ABD4F5X1E" TargetMode="External"/><Relationship Id="rId152" Type="http://schemas.openxmlformats.org/officeDocument/2006/relationships/theme" Target="theme/theme1.xml"/><Relationship Id="rId19" Type="http://schemas.openxmlformats.org/officeDocument/2006/relationships/hyperlink" Target="consultantplus://offline/ref=07A83F80D3020FE70BB3920E3B8E38D3D27CF026976ACD306462C127CFCFAF7952ABD4520850A4D1F8X9E" TargetMode="External"/><Relationship Id="rId14" Type="http://schemas.openxmlformats.org/officeDocument/2006/relationships/hyperlink" Target="consultantplus://offline/ref=7A898443688878F0706530D6D09D52AC0CABF63D804DBF3BED2EC659CFr2r7B" TargetMode="External"/><Relationship Id="rId30" Type="http://schemas.openxmlformats.org/officeDocument/2006/relationships/hyperlink" Target="consultantplus://offline/ref=07A83F80D3020FE70BB3920E3B8E38D3D27CF026976ACD306462C127CFCFAF7952ABD450F0XAE" TargetMode="External"/><Relationship Id="rId35" Type="http://schemas.openxmlformats.org/officeDocument/2006/relationships/hyperlink" Target="consultantplus://offline/ref=07A83F80D3020FE70BB3920E3B8E38D3D27CF026976ACD306462C127CFCFAF7952ABD4520850A5D4F8X9E" TargetMode="External"/><Relationship Id="rId56" Type="http://schemas.openxmlformats.org/officeDocument/2006/relationships/hyperlink" Target="consultantplus://offline/ref=07A83F80D3020FE70BB3920E3B8E38D3D27CF026976ACD306462C127CFCFAF7952ABD45BF0XFE" TargetMode="External"/><Relationship Id="rId77" Type="http://schemas.openxmlformats.org/officeDocument/2006/relationships/hyperlink" Target="consultantplus://offline/ref=07A83F80D3020FE70BB3920E3B8E38D3D27CF026976ACD306462C127CFCFAF7952ABD4520850A6D0F8XFE" TargetMode="External"/><Relationship Id="rId100" Type="http://schemas.openxmlformats.org/officeDocument/2006/relationships/hyperlink" Target="consultantplus://offline/ref=07A83F80D3020FE70BB3920E3B8E38D3D27CF026976ACD306462C127CFCFAF7952ABD4F5X1E" TargetMode="External"/><Relationship Id="rId105" Type="http://schemas.openxmlformats.org/officeDocument/2006/relationships/hyperlink" Target="consultantplus://offline/ref=07A83F80D3020FE70BB3920E3B8E38D3D27CF026976ACD306462C127CFCFAF7952ABD4520850A4D1F8X9E" TargetMode="External"/><Relationship Id="rId126" Type="http://schemas.openxmlformats.org/officeDocument/2006/relationships/hyperlink" Target="consultantplus://offline/ref=07A83F80D3020FE70BB3920E3B8E38D3D27CF026976ACD306462C127CFCFAF7952ABD4520850A6D4F8X1E" TargetMode="External"/><Relationship Id="rId147" Type="http://schemas.openxmlformats.org/officeDocument/2006/relationships/hyperlink" Target="consultantplus://offline/ref=07A83F80D3020FE70BB3920E3B8E38D3D27CF026976ACD306462C127CFCFAF7952ABD4520850A6D0F8XFE" TargetMode="External"/><Relationship Id="rId8" Type="http://schemas.openxmlformats.org/officeDocument/2006/relationships/endnotes" Target="endnotes.xml"/><Relationship Id="rId51" Type="http://schemas.openxmlformats.org/officeDocument/2006/relationships/hyperlink" Target="consultantplus://offline/ref=07A83F80D3020FE70BB3920E3B8E38D3D27CF026976ACD306462C127CFCFAF7952ABD45208F5X5E" TargetMode="External"/><Relationship Id="rId72" Type="http://schemas.openxmlformats.org/officeDocument/2006/relationships/hyperlink" Target="consultantplus://offline/ref=07A83F80D3020FE70BB3920E3B8E38D3D27CF026976ACD306462C127CFCFAF7952ABD455F0XBE" TargetMode="External"/><Relationship Id="rId93" Type="http://schemas.openxmlformats.org/officeDocument/2006/relationships/hyperlink" Target="consultantplus://offline/ref=07A83F80D3020FE70BB3920E3B8E38D3D27CF026976ACD306462C127CFCFAF7952ABD45AF0XBE" TargetMode="External"/><Relationship Id="rId98" Type="http://schemas.openxmlformats.org/officeDocument/2006/relationships/hyperlink" Target="consultantplus://offline/ref=07A83F80D3020FE70BB3920E3B8E38D3D27CF026976ACD306462C127CFCFAF7952ABD4520850A6D4F8X8E" TargetMode="External"/><Relationship Id="rId121" Type="http://schemas.openxmlformats.org/officeDocument/2006/relationships/hyperlink" Target="consultantplus://offline/ref=07A83F80D3020FE70BB3920E3B8E38D3D27CF026976ACD306462C127CFCFAF7952ABD4520AF5X0E" TargetMode="External"/><Relationship Id="rId142" Type="http://schemas.openxmlformats.org/officeDocument/2006/relationships/hyperlink" Target="consultantplus://offline/ref=07A83F80D3020FE70BB3920E3B8E38D3D27CF026976ACD306462C127CFCFAF7952ABD4520850A5D2F8X8E"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C77ED5-D572-4D05-B1F3-AEC46F845F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61</Pages>
  <Words>23668</Words>
  <Characters>134909</Characters>
  <Application>Microsoft Office Word</Application>
  <DocSecurity>0</DocSecurity>
  <Lines>1124</Lines>
  <Paragraphs>316</Paragraphs>
  <ScaleCrop>false</ScaleCrop>
  <HeadingPairs>
    <vt:vector size="2" baseType="variant">
      <vt:variant>
        <vt:lpstr>Название</vt:lpstr>
      </vt:variant>
      <vt:variant>
        <vt:i4>1</vt:i4>
      </vt:variant>
    </vt:vector>
  </HeadingPairs>
  <TitlesOfParts>
    <vt:vector size="1" baseType="lpstr">
      <vt:lpstr>Приложение № 1</vt:lpstr>
    </vt:vector>
  </TitlesOfParts>
  <Company>Microsoft</Company>
  <LinksUpToDate>false</LinksUpToDate>
  <CharactersWithSpaces>158261</CharactersWithSpaces>
  <SharedDoc>false</SharedDoc>
  <HLinks>
    <vt:vector size="1722" baseType="variant">
      <vt:variant>
        <vt:i4>2162806</vt:i4>
      </vt:variant>
      <vt:variant>
        <vt:i4>1128</vt:i4>
      </vt:variant>
      <vt:variant>
        <vt:i4>0</vt:i4>
      </vt:variant>
      <vt:variant>
        <vt:i4>5</vt:i4>
      </vt:variant>
      <vt:variant>
        <vt:lpwstr>http://oopt.aari.ru/doc/%D0%9F%D0%BE%D1%81%D1%82%D0%B0%D0%BD%D0%BE%D0%B2%D0%BB%D0%B5%D0%BD%D0%B8%D0%B5-%D0%BF%D1%80%D0%B0%D0%B2%D0%B8%D1%82%D0%B5%D0%BB%D1%8C%D1%81%D1%82%D0%B2%D0%B0-%D0%9D%D0%BE%D0%B2%D0%BE%D1%81%D0%B8%D0%B1%D0%B8%D1%80%D1%81%D0%BA%D0%BE%D0%B9-%D0%BE%D0%B1%D0%BB%D0%B0%D1%81%D1%82%D0%B8-%D0%BE%D1%82-13122011-%E2%84%96544-%D0%BF</vt:lpwstr>
      </vt:variant>
      <vt:variant>
        <vt:lpwstr/>
      </vt:variant>
      <vt:variant>
        <vt:i4>7667761</vt:i4>
      </vt:variant>
      <vt:variant>
        <vt:i4>1125</vt:i4>
      </vt:variant>
      <vt:variant>
        <vt:i4>0</vt:i4>
      </vt:variant>
      <vt:variant>
        <vt:i4>5</vt:i4>
      </vt:variant>
      <vt:variant>
        <vt:lpwstr>http://oopt.aari.ru/doc/%D0%9F%D0%BE%D1%81%D1%82%D0%B0%D0%BD%D0%BE%D0%B2%D0%BB%D0%B5%D0%BD%D0%B8%D0%B5-%D0%B3%D1%83%D0%B1%D0%B5%D1%80%D0%BD%D0%B0%D1%82%D0%BE%D1%80%D0%B0-%D0%9D%D0%BE%D0%B2%D0%BE%D1%81%D0%B8%D0%B1%D0%B8%D1%80%D1%81%D0%BA%D0%BE%D0%B9-%D0%BE%D0%B1%D0%BB%D0%B0%D1%81%D1%82%D0%B8-%D0%BE%D1%82-09122011-%E2%84%96320</vt:lpwstr>
      </vt:variant>
      <vt:variant>
        <vt:lpwstr/>
      </vt:variant>
      <vt:variant>
        <vt:i4>7471208</vt:i4>
      </vt:variant>
      <vt:variant>
        <vt:i4>1122</vt:i4>
      </vt:variant>
      <vt:variant>
        <vt:i4>0</vt:i4>
      </vt:variant>
      <vt:variant>
        <vt:i4>5</vt:i4>
      </vt:variant>
      <vt:variant>
        <vt:lpwstr>http://oopt.aari.ru/doc/%D0%9F%D0%BE%D1%81%D1%82%D0%B0%D0%BD%D0%BE%D0%B2%D0%BB%D0%B5%D0%BD%D0%B8%D0%B5-%D0%B3%D0%BB%D0%B0%D0%B2%D1%8B-%D0%B0%D0%B4%D0%BC%D0%B8%D0%BD%D0%B8%D1%81%D1%82%D1%80%D0%B0%D1%86%D0%B8%D0%B8-%D0%9D%D0%BE%D0%B2%D0%BE%D1%81%D0%B8%D0%B1%D0%B8%D1%80%D1%81%D0%BA%D0%BE%D0%B9-%D0%BE%D0%B1%D0%BB%D0%B0%D1%81%D1%82%D0%B8-%D0%BE%D1%82-23091999-%E2%84%96605</vt:lpwstr>
      </vt:variant>
      <vt:variant>
        <vt:lpwstr/>
      </vt:variant>
      <vt:variant>
        <vt:i4>7405603</vt:i4>
      </vt:variant>
      <vt:variant>
        <vt:i4>1119</vt:i4>
      </vt:variant>
      <vt:variant>
        <vt:i4>0</vt:i4>
      </vt:variant>
      <vt:variant>
        <vt:i4>5</vt:i4>
      </vt:variant>
      <vt:variant>
        <vt:lpwstr>garantf1://2206247.35/</vt:lpwstr>
      </vt:variant>
      <vt:variant>
        <vt:lpwstr/>
      </vt:variant>
      <vt:variant>
        <vt:i4>7405603</vt:i4>
      </vt:variant>
      <vt:variant>
        <vt:i4>1116</vt:i4>
      </vt:variant>
      <vt:variant>
        <vt:i4>0</vt:i4>
      </vt:variant>
      <vt:variant>
        <vt:i4>5</vt:i4>
      </vt:variant>
      <vt:variant>
        <vt:lpwstr>garantf1://2206247.35/</vt:lpwstr>
      </vt:variant>
      <vt:variant>
        <vt:lpwstr/>
      </vt:variant>
      <vt:variant>
        <vt:i4>2162806</vt:i4>
      </vt:variant>
      <vt:variant>
        <vt:i4>1113</vt:i4>
      </vt:variant>
      <vt:variant>
        <vt:i4>0</vt:i4>
      </vt:variant>
      <vt:variant>
        <vt:i4>5</vt:i4>
      </vt:variant>
      <vt:variant>
        <vt:lpwstr>http://oopt.aari.ru/doc/%D0%9F%D0%BE%D1%81%D1%82%D0%B0%D0%BD%D0%BE%D0%B2%D0%BB%D0%B5%D0%BD%D0%B8%D0%B5-%D0%BF%D1%80%D0%B0%D0%B2%D0%B8%D1%82%D0%B5%D0%BB%D1%8C%D1%81%D1%82%D0%B2%D0%B0-%D0%9D%D0%BE%D0%B2%D0%BE%D1%81%D0%B8%D0%B1%D0%B8%D1%80%D1%81%D0%BA%D0%BE%D0%B9-%D0%BE%D0%B1%D0%BB%D0%B0%D1%81%D1%82%D0%B8-%D0%BE%D1%82-13122011-%E2%84%96544-%D0%BF</vt:lpwstr>
      </vt:variant>
      <vt:variant>
        <vt:lpwstr/>
      </vt:variant>
      <vt:variant>
        <vt:i4>7667761</vt:i4>
      </vt:variant>
      <vt:variant>
        <vt:i4>1110</vt:i4>
      </vt:variant>
      <vt:variant>
        <vt:i4>0</vt:i4>
      </vt:variant>
      <vt:variant>
        <vt:i4>5</vt:i4>
      </vt:variant>
      <vt:variant>
        <vt:lpwstr>http://oopt.aari.ru/doc/%D0%9F%D0%BE%D1%81%D1%82%D0%B0%D0%BD%D0%BE%D0%B2%D0%BB%D0%B5%D0%BD%D0%B8%D0%B5-%D0%B3%D1%83%D0%B1%D0%B5%D1%80%D0%BD%D0%B0%D1%82%D0%BE%D1%80%D0%B0-%D0%9D%D0%BE%D0%B2%D0%BE%D1%81%D0%B8%D0%B1%D0%B8%D1%80%D1%81%D0%BA%D0%BE%D0%B9-%D0%BE%D0%B1%D0%BB%D0%B0%D1%81%D1%82%D0%B8-%D0%BE%D1%82-09122011-%E2%84%96320</vt:lpwstr>
      </vt:variant>
      <vt:variant>
        <vt:lpwstr/>
      </vt:variant>
      <vt:variant>
        <vt:i4>7471208</vt:i4>
      </vt:variant>
      <vt:variant>
        <vt:i4>1107</vt:i4>
      </vt:variant>
      <vt:variant>
        <vt:i4>0</vt:i4>
      </vt:variant>
      <vt:variant>
        <vt:i4>5</vt:i4>
      </vt:variant>
      <vt:variant>
        <vt:lpwstr>http://oopt.aari.ru/doc/%D0%9F%D0%BE%D1%81%D1%82%D0%B0%D0%BD%D0%BE%D0%B2%D0%BB%D0%B5%D0%BD%D0%B8%D0%B5-%D0%B3%D0%BB%D0%B0%D0%B2%D1%8B-%D0%B0%D0%B4%D0%BC%D0%B8%D0%BD%D0%B8%D1%81%D1%82%D1%80%D0%B0%D1%86%D0%B8%D0%B8-%D0%9D%D0%BE%D0%B2%D0%BE%D1%81%D0%B8%D0%B1%D0%B8%D1%80%D1%81%D0%BA%D0%BE%D0%B9-%D0%BE%D0%B1%D0%BB%D0%B0%D1%81%D1%82%D0%B8-%D0%BE%D1%82-23091999-%E2%84%96605</vt:lpwstr>
      </vt:variant>
      <vt:variant>
        <vt:lpwstr/>
      </vt:variant>
      <vt:variant>
        <vt:i4>589913</vt:i4>
      </vt:variant>
      <vt:variant>
        <vt:i4>1104</vt:i4>
      </vt:variant>
      <vt:variant>
        <vt:i4>0</vt:i4>
      </vt:variant>
      <vt:variant>
        <vt:i4>5</vt:i4>
      </vt:variant>
      <vt:variant>
        <vt:lpwstr>consultantplus://offline/ref=07A83F80D3020FE70BB3920E3B8E38D3D27CF026976ACD306462C127CFCFAF7952ABD4520AF5X3E</vt:lpwstr>
      </vt:variant>
      <vt:variant>
        <vt:lpwstr/>
      </vt:variant>
      <vt:variant>
        <vt:i4>589914</vt:i4>
      </vt:variant>
      <vt:variant>
        <vt:i4>1101</vt:i4>
      </vt:variant>
      <vt:variant>
        <vt:i4>0</vt:i4>
      </vt:variant>
      <vt:variant>
        <vt:i4>5</vt:i4>
      </vt:variant>
      <vt:variant>
        <vt:lpwstr>consultantplus://offline/ref=07A83F80D3020FE70BB3920E3B8E38D3D27CF026976ACD306462C127CFCFAF7952ABD4520AF5X0E</vt:lpwstr>
      </vt:variant>
      <vt:variant>
        <vt:lpwstr/>
      </vt:variant>
      <vt:variant>
        <vt:i4>3735662</vt:i4>
      </vt:variant>
      <vt:variant>
        <vt:i4>1098</vt:i4>
      </vt:variant>
      <vt:variant>
        <vt:i4>0</vt:i4>
      </vt:variant>
      <vt:variant>
        <vt:i4>5</vt:i4>
      </vt:variant>
      <vt:variant>
        <vt:lpwstr>consultantplus://offline/ref=07A83F80D3020FE70BB3920E3B8E38D3D27CF026976ACD306462C127CFCFAF7952ABD4520850A6D0F8XFE</vt:lpwstr>
      </vt:variant>
      <vt:variant>
        <vt:lpwstr/>
      </vt:variant>
      <vt:variant>
        <vt:i4>3735659</vt:i4>
      </vt:variant>
      <vt:variant>
        <vt:i4>1095</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1092</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1089</vt:i4>
      </vt:variant>
      <vt:variant>
        <vt:i4>0</vt:i4>
      </vt:variant>
      <vt:variant>
        <vt:i4>5</vt:i4>
      </vt:variant>
      <vt:variant>
        <vt:lpwstr>consultantplus://offline/ref=07A83F80D3020FE70BB3920E3B8E38D3D27CF026976ACD306462C127CFCFAF7952ABD4520850A4D1F8X9E</vt:lpwstr>
      </vt:variant>
      <vt:variant>
        <vt:lpwstr/>
      </vt:variant>
      <vt:variant>
        <vt:i4>589913</vt:i4>
      </vt:variant>
      <vt:variant>
        <vt:i4>1086</vt:i4>
      </vt:variant>
      <vt:variant>
        <vt:i4>0</vt:i4>
      </vt:variant>
      <vt:variant>
        <vt:i4>5</vt:i4>
      </vt:variant>
      <vt:variant>
        <vt:lpwstr>consultantplus://offline/ref=07A83F80D3020FE70BB3920E3B8E38D3D27CF026976ACD306462C127CFCFAF7952ABD4520AF5X3E</vt:lpwstr>
      </vt:variant>
      <vt:variant>
        <vt:lpwstr/>
      </vt:variant>
      <vt:variant>
        <vt:i4>589914</vt:i4>
      </vt:variant>
      <vt:variant>
        <vt:i4>1083</vt:i4>
      </vt:variant>
      <vt:variant>
        <vt:i4>0</vt:i4>
      </vt:variant>
      <vt:variant>
        <vt:i4>5</vt:i4>
      </vt:variant>
      <vt:variant>
        <vt:lpwstr>consultantplus://offline/ref=07A83F80D3020FE70BB3920E3B8E38D3D27CF026976ACD306462C127CFCFAF7952ABD4520AF5X0E</vt:lpwstr>
      </vt:variant>
      <vt:variant>
        <vt:lpwstr/>
      </vt:variant>
      <vt:variant>
        <vt:i4>3735662</vt:i4>
      </vt:variant>
      <vt:variant>
        <vt:i4>1080</vt:i4>
      </vt:variant>
      <vt:variant>
        <vt:i4>0</vt:i4>
      </vt:variant>
      <vt:variant>
        <vt:i4>5</vt:i4>
      </vt:variant>
      <vt:variant>
        <vt:lpwstr>consultantplus://offline/ref=07A83F80D3020FE70BB3920E3B8E38D3D27CF026976ACD306462C127CFCFAF7952ABD4520850A6D0F8XFE</vt:lpwstr>
      </vt:variant>
      <vt:variant>
        <vt:lpwstr/>
      </vt:variant>
      <vt:variant>
        <vt:i4>3735659</vt:i4>
      </vt:variant>
      <vt:variant>
        <vt:i4>1077</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1074</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1071</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1068</vt:i4>
      </vt:variant>
      <vt:variant>
        <vt:i4>0</vt:i4>
      </vt:variant>
      <vt:variant>
        <vt:i4>5</vt:i4>
      </vt:variant>
      <vt:variant>
        <vt:lpwstr>consultantplus://offline/ref=07A83F80D3020FE70BB3920E3B8E38D3D27CF026976ACD306462C127CFCFAF7952ABD4520850A5D4F8XCE</vt:lpwstr>
      </vt:variant>
      <vt:variant>
        <vt:lpwstr/>
      </vt:variant>
      <vt:variant>
        <vt:i4>3735601</vt:i4>
      </vt:variant>
      <vt:variant>
        <vt:i4>1065</vt:i4>
      </vt:variant>
      <vt:variant>
        <vt:i4>0</vt:i4>
      </vt:variant>
      <vt:variant>
        <vt:i4>5</vt:i4>
      </vt:variant>
      <vt:variant>
        <vt:lpwstr>consultantplus://offline/ref=07A83F80D3020FE70BB3920E3B8E38D3D27CF026976ACD306462C127CFCFAF7952ABD4520850A5D2F8X8E</vt:lpwstr>
      </vt:variant>
      <vt:variant>
        <vt:lpwstr/>
      </vt:variant>
      <vt:variant>
        <vt:i4>3735600</vt:i4>
      </vt:variant>
      <vt:variant>
        <vt:i4>1062</vt:i4>
      </vt:variant>
      <vt:variant>
        <vt:i4>0</vt:i4>
      </vt:variant>
      <vt:variant>
        <vt:i4>5</vt:i4>
      </vt:variant>
      <vt:variant>
        <vt:lpwstr>consultantplus://offline/ref=07A83F80D3020FE70BB3920E3B8E38D3D27CF026976ACD306462C127CFCFAF7952ABD4520850A6D8F8X0E</vt:lpwstr>
      </vt:variant>
      <vt:variant>
        <vt:lpwstr/>
      </vt:variant>
      <vt:variant>
        <vt:i4>589914</vt:i4>
      </vt:variant>
      <vt:variant>
        <vt:i4>1059</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1056</vt:i4>
      </vt:variant>
      <vt:variant>
        <vt:i4>0</vt:i4>
      </vt:variant>
      <vt:variant>
        <vt:i4>5</vt:i4>
      </vt:variant>
      <vt:variant>
        <vt:lpwstr>consultantplus://offline/ref=07A83F80D3020FE70BB3920E3B8E38D3D27CF026976ACD306462C127CFCFAF7952ABD4520850A6D4F8X8E</vt:lpwstr>
      </vt:variant>
      <vt:variant>
        <vt:lpwstr/>
      </vt:variant>
      <vt:variant>
        <vt:i4>3735615</vt:i4>
      </vt:variant>
      <vt:variant>
        <vt:i4>1053</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1050</vt:i4>
      </vt:variant>
      <vt:variant>
        <vt:i4>0</vt:i4>
      </vt:variant>
      <vt:variant>
        <vt:i4>5</vt:i4>
      </vt:variant>
      <vt:variant>
        <vt:lpwstr>consultantplus://offline/ref=07A83F80D3020FE70BB3920E3B8E38D3D27CF026976ACD306462C127CFCFAF7952ABD4520850A4D1F8X9E</vt:lpwstr>
      </vt:variant>
      <vt:variant>
        <vt:lpwstr/>
      </vt:variant>
      <vt:variant>
        <vt:i4>3735601</vt:i4>
      </vt:variant>
      <vt:variant>
        <vt:i4>1047</vt:i4>
      </vt:variant>
      <vt:variant>
        <vt:i4>0</vt:i4>
      </vt:variant>
      <vt:variant>
        <vt:i4>5</vt:i4>
      </vt:variant>
      <vt:variant>
        <vt:lpwstr>consultantplus://offline/ref=07A83F80D3020FE70BB3920E3B8E38D3D27CF026976ACD306462C127CFCFAF7952ABD4520850A4D3F8X8E</vt:lpwstr>
      </vt:variant>
      <vt:variant>
        <vt:lpwstr/>
      </vt:variant>
      <vt:variant>
        <vt:i4>3735602</vt:i4>
      </vt:variant>
      <vt:variant>
        <vt:i4>1044</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1041</vt:i4>
      </vt:variant>
      <vt:variant>
        <vt:i4>0</vt:i4>
      </vt:variant>
      <vt:variant>
        <vt:i4>5</vt:i4>
      </vt:variant>
      <vt:variant>
        <vt:lpwstr>consultantplus://offline/ref=07A83F80D3020FE70BB3920E3B8E38D3D27CF026976ACD306462C127CFCFAF7952ABD4520850A5D4F8XCE</vt:lpwstr>
      </vt:variant>
      <vt:variant>
        <vt:lpwstr/>
      </vt:variant>
      <vt:variant>
        <vt:i4>3735601</vt:i4>
      </vt:variant>
      <vt:variant>
        <vt:i4>1038</vt:i4>
      </vt:variant>
      <vt:variant>
        <vt:i4>0</vt:i4>
      </vt:variant>
      <vt:variant>
        <vt:i4>5</vt:i4>
      </vt:variant>
      <vt:variant>
        <vt:lpwstr>consultantplus://offline/ref=07A83F80D3020FE70BB3920E3B8E38D3D27CF026976ACD306462C127CFCFAF7952ABD4520850A4D3F8X8E</vt:lpwstr>
      </vt:variant>
      <vt:variant>
        <vt:lpwstr/>
      </vt:variant>
      <vt:variant>
        <vt:i4>3735602</vt:i4>
      </vt:variant>
      <vt:variant>
        <vt:i4>1035</vt:i4>
      </vt:variant>
      <vt:variant>
        <vt:i4>0</vt:i4>
      </vt:variant>
      <vt:variant>
        <vt:i4>5</vt:i4>
      </vt:variant>
      <vt:variant>
        <vt:lpwstr>consultantplus://offline/ref=07A83F80D3020FE70BB3920E3B8E38D3D27CF026976ACD306462C127CFCFAF7952ABD4520850A4D1F8X9E</vt:lpwstr>
      </vt:variant>
      <vt:variant>
        <vt:lpwstr/>
      </vt:variant>
      <vt:variant>
        <vt:i4>3735611</vt:i4>
      </vt:variant>
      <vt:variant>
        <vt:i4>1032</vt:i4>
      </vt:variant>
      <vt:variant>
        <vt:i4>0</vt:i4>
      </vt:variant>
      <vt:variant>
        <vt:i4>5</vt:i4>
      </vt:variant>
      <vt:variant>
        <vt:lpwstr>consultantplus://offline/ref=07A83F80D3020FE70BB3920E3B8E38D3D27CF026976ACD306462C127CFCFAF7952ABD4520850A5D0F8X0E</vt:lpwstr>
      </vt:variant>
      <vt:variant>
        <vt:lpwstr/>
      </vt:variant>
      <vt:variant>
        <vt:i4>3735649</vt:i4>
      </vt:variant>
      <vt:variant>
        <vt:i4>1029</vt:i4>
      </vt:variant>
      <vt:variant>
        <vt:i4>0</vt:i4>
      </vt:variant>
      <vt:variant>
        <vt:i4>5</vt:i4>
      </vt:variant>
      <vt:variant>
        <vt:lpwstr>consultantplus://offline/ref=07A83F80D3020FE70BB3920E3B8E38D3D27CF026976ACD306462C127CFCFAF7952ABD4520850A6D8F8XAE</vt:lpwstr>
      </vt:variant>
      <vt:variant>
        <vt:lpwstr/>
      </vt:variant>
      <vt:variant>
        <vt:i4>6291515</vt:i4>
      </vt:variant>
      <vt:variant>
        <vt:i4>1026</vt:i4>
      </vt:variant>
      <vt:variant>
        <vt:i4>0</vt:i4>
      </vt:variant>
      <vt:variant>
        <vt:i4>5</vt:i4>
      </vt:variant>
      <vt:variant>
        <vt:lpwstr/>
      </vt:variant>
      <vt:variant>
        <vt:lpwstr>Par392</vt:lpwstr>
      </vt:variant>
      <vt:variant>
        <vt:i4>3735659</vt:i4>
      </vt:variant>
      <vt:variant>
        <vt:i4>1023</vt:i4>
      </vt:variant>
      <vt:variant>
        <vt:i4>0</vt:i4>
      </vt:variant>
      <vt:variant>
        <vt:i4>5</vt:i4>
      </vt:variant>
      <vt:variant>
        <vt:lpwstr>consultantplus://offline/ref=07A83F80D3020FE70BB3920E3B8E38D3D27CF026976ACD306462C127CFCFAF7952ABD4520850A6D0F8XCE</vt:lpwstr>
      </vt:variant>
      <vt:variant>
        <vt:lpwstr/>
      </vt:variant>
      <vt:variant>
        <vt:i4>3735659</vt:i4>
      </vt:variant>
      <vt:variant>
        <vt:i4>1020</vt:i4>
      </vt:variant>
      <vt:variant>
        <vt:i4>0</vt:i4>
      </vt:variant>
      <vt:variant>
        <vt:i4>5</vt:i4>
      </vt:variant>
      <vt:variant>
        <vt:lpwstr>consultantplus://offline/ref=07A83F80D3020FE70BB3920E3B8E38D3D27CF026976ACD306462C127CFCFAF7952ABD455F0XBE</vt:lpwstr>
      </vt:variant>
      <vt:variant>
        <vt:lpwstr/>
      </vt:variant>
      <vt:variant>
        <vt:i4>3735660</vt:i4>
      </vt:variant>
      <vt:variant>
        <vt:i4>1017</vt:i4>
      </vt:variant>
      <vt:variant>
        <vt:i4>0</vt:i4>
      </vt:variant>
      <vt:variant>
        <vt:i4>5</vt:i4>
      </vt:variant>
      <vt:variant>
        <vt:lpwstr>consultantplus://offline/ref=07A83F80D3020FE70BB3920E3B8E38D3D27CF026976ACD306462C127CFCFAF7952ABD4520850A5D5F8XBE</vt:lpwstr>
      </vt:variant>
      <vt:variant>
        <vt:lpwstr/>
      </vt:variant>
      <vt:variant>
        <vt:i4>3735660</vt:i4>
      </vt:variant>
      <vt:variant>
        <vt:i4>1014</vt:i4>
      </vt:variant>
      <vt:variant>
        <vt:i4>0</vt:i4>
      </vt:variant>
      <vt:variant>
        <vt:i4>5</vt:i4>
      </vt:variant>
      <vt:variant>
        <vt:lpwstr>consultantplus://offline/ref=07A83F80D3020FE70BB3920E3B8E38D3D27CF026976ACD306462C127CFCFAF7952ABD4520850A5D4F8XCE</vt:lpwstr>
      </vt:variant>
      <vt:variant>
        <vt:lpwstr/>
      </vt:variant>
      <vt:variant>
        <vt:i4>589914</vt:i4>
      </vt:variant>
      <vt:variant>
        <vt:i4>1011</vt:i4>
      </vt:variant>
      <vt:variant>
        <vt:i4>0</vt:i4>
      </vt:variant>
      <vt:variant>
        <vt:i4>5</vt:i4>
      </vt:variant>
      <vt:variant>
        <vt:lpwstr>consultantplus://offline/ref=07A83F80D3020FE70BB3920E3B8E38D3D27CF026976ACD306462C127CFCFAF7952ABD4520AF5X0E</vt:lpwstr>
      </vt:variant>
      <vt:variant>
        <vt:lpwstr/>
      </vt:variant>
      <vt:variant>
        <vt:i4>3735658</vt:i4>
      </vt:variant>
      <vt:variant>
        <vt:i4>1008</vt:i4>
      </vt:variant>
      <vt:variant>
        <vt:i4>0</vt:i4>
      </vt:variant>
      <vt:variant>
        <vt:i4>5</vt:i4>
      </vt:variant>
      <vt:variant>
        <vt:lpwstr>consultantplus://offline/ref=07A83F80D3020FE70BB3920E3B8E38D3D27CF026976ACD306462C127CFCFAF7952ABD4520850A6D7F8XEE</vt:lpwstr>
      </vt:variant>
      <vt:variant>
        <vt:lpwstr/>
      </vt:variant>
      <vt:variant>
        <vt:i4>3735661</vt:i4>
      </vt:variant>
      <vt:variant>
        <vt:i4>1005</vt:i4>
      </vt:variant>
      <vt:variant>
        <vt:i4>0</vt:i4>
      </vt:variant>
      <vt:variant>
        <vt:i4>5</vt:i4>
      </vt:variant>
      <vt:variant>
        <vt:lpwstr>consultantplus://offline/ref=07A83F80D3020FE70BB3920E3B8E38D3D27CF026976ACD306462C127CFCFAF7952ABD4520850A6D7F8XBE</vt:lpwstr>
      </vt:variant>
      <vt:variant>
        <vt:lpwstr/>
      </vt:variant>
      <vt:variant>
        <vt:i4>3735657</vt:i4>
      </vt:variant>
      <vt:variant>
        <vt:i4>1002</vt:i4>
      </vt:variant>
      <vt:variant>
        <vt:i4>0</vt:i4>
      </vt:variant>
      <vt:variant>
        <vt:i4>5</vt:i4>
      </vt:variant>
      <vt:variant>
        <vt:lpwstr>consultantplus://offline/ref=07A83F80D3020FE70BB3920E3B8E38D3D27CF026976ACD306462C127CFCFAF7952ABD4520850A5D6F8XDE</vt:lpwstr>
      </vt:variant>
      <vt:variant>
        <vt:lpwstr/>
      </vt:variant>
      <vt:variant>
        <vt:i4>3735659</vt:i4>
      </vt:variant>
      <vt:variant>
        <vt:i4>999</vt:i4>
      </vt:variant>
      <vt:variant>
        <vt:i4>0</vt:i4>
      </vt:variant>
      <vt:variant>
        <vt:i4>5</vt:i4>
      </vt:variant>
      <vt:variant>
        <vt:lpwstr>consultantplus://offline/ref=07A83F80D3020FE70BB3920E3B8E38D3D27CF026976ACD306462C127CFCFAF7952ABD4520850A5D5F8XEE</vt:lpwstr>
      </vt:variant>
      <vt:variant>
        <vt:lpwstr/>
      </vt:variant>
      <vt:variant>
        <vt:i4>3735606</vt:i4>
      </vt:variant>
      <vt:variant>
        <vt:i4>996</vt:i4>
      </vt:variant>
      <vt:variant>
        <vt:i4>0</vt:i4>
      </vt:variant>
      <vt:variant>
        <vt:i4>5</vt:i4>
      </vt:variant>
      <vt:variant>
        <vt:lpwstr>consultantplus://offline/ref=07A83F80D3020FE70BB3920E3B8E38D3D27CF026976ACD306462C127CFCFAF7952ABD4520850A5D5F8X8E</vt:lpwstr>
      </vt:variant>
      <vt:variant>
        <vt:lpwstr/>
      </vt:variant>
      <vt:variant>
        <vt:i4>3735615</vt:i4>
      </vt:variant>
      <vt:variant>
        <vt:i4>993</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990</vt:i4>
      </vt:variant>
      <vt:variant>
        <vt:i4>0</vt:i4>
      </vt:variant>
      <vt:variant>
        <vt:i4>5</vt:i4>
      </vt:variant>
      <vt:variant>
        <vt:lpwstr>consultantplus://offline/ref=07A83F80D3020FE70BB3920E3B8E38D3D27CF026976ACD306462C127CFCFAF7952ABD4520850A4D1F8X9E</vt:lpwstr>
      </vt:variant>
      <vt:variant>
        <vt:lpwstr/>
      </vt:variant>
      <vt:variant>
        <vt:i4>589914</vt:i4>
      </vt:variant>
      <vt:variant>
        <vt:i4>987</vt:i4>
      </vt:variant>
      <vt:variant>
        <vt:i4>0</vt:i4>
      </vt:variant>
      <vt:variant>
        <vt:i4>5</vt:i4>
      </vt:variant>
      <vt:variant>
        <vt:lpwstr>consultantplus://offline/ref=07A83F80D3020FE70BB3920E3B8E38D3D27CF026976ACD306462C127CFCFAF7952ABD4520AF5X0E</vt:lpwstr>
      </vt:variant>
      <vt:variant>
        <vt:lpwstr/>
      </vt:variant>
      <vt:variant>
        <vt:i4>3735649</vt:i4>
      </vt:variant>
      <vt:variant>
        <vt:i4>984</vt:i4>
      </vt:variant>
      <vt:variant>
        <vt:i4>0</vt:i4>
      </vt:variant>
      <vt:variant>
        <vt:i4>5</vt:i4>
      </vt:variant>
      <vt:variant>
        <vt:lpwstr>consultantplus://offline/ref=07A83F80D3020FE70BB3920E3B8E38D3D27CF026976ACD306462C127CFCFAF7952ABD4520850A6D8F8XAE</vt:lpwstr>
      </vt:variant>
      <vt:variant>
        <vt:lpwstr/>
      </vt:variant>
      <vt:variant>
        <vt:i4>3735658</vt:i4>
      </vt:variant>
      <vt:variant>
        <vt:i4>981</vt:i4>
      </vt:variant>
      <vt:variant>
        <vt:i4>0</vt:i4>
      </vt:variant>
      <vt:variant>
        <vt:i4>5</vt:i4>
      </vt:variant>
      <vt:variant>
        <vt:lpwstr>consultantplus://offline/ref=07A83F80D3020FE70BB3920E3B8E38D3D27CF026976ACD306462C127CFCFAF7952ABD4520850A6D7F8XEE</vt:lpwstr>
      </vt:variant>
      <vt:variant>
        <vt:lpwstr/>
      </vt:variant>
      <vt:variant>
        <vt:i4>3735615</vt:i4>
      </vt:variant>
      <vt:variant>
        <vt:i4>978</vt:i4>
      </vt:variant>
      <vt:variant>
        <vt:i4>0</vt:i4>
      </vt:variant>
      <vt:variant>
        <vt:i4>5</vt:i4>
      </vt:variant>
      <vt:variant>
        <vt:lpwstr>consultantplus://offline/ref=07A83F80D3020FE70BB3920E3B8E38D3D27CF026976ACD306462C127CFCFAF7952ABD452F0X1E</vt:lpwstr>
      </vt:variant>
      <vt:variant>
        <vt:lpwstr/>
      </vt:variant>
      <vt:variant>
        <vt:i4>3735661</vt:i4>
      </vt:variant>
      <vt:variant>
        <vt:i4>975</vt:i4>
      </vt:variant>
      <vt:variant>
        <vt:i4>0</vt:i4>
      </vt:variant>
      <vt:variant>
        <vt:i4>5</vt:i4>
      </vt:variant>
      <vt:variant>
        <vt:lpwstr>consultantplus://offline/ref=07A83F80D3020FE70BB3920E3B8E38D3D27CF026976ACD306462C127CFCFAF7952ABD4520850A6D7F8XBE</vt:lpwstr>
      </vt:variant>
      <vt:variant>
        <vt:lpwstr/>
      </vt:variant>
      <vt:variant>
        <vt:i4>3735613</vt:i4>
      </vt:variant>
      <vt:variant>
        <vt:i4>972</vt:i4>
      </vt:variant>
      <vt:variant>
        <vt:i4>0</vt:i4>
      </vt:variant>
      <vt:variant>
        <vt:i4>5</vt:i4>
      </vt:variant>
      <vt:variant>
        <vt:lpwstr>consultantplus://offline/ref=07A83F80D3020FE70BB3920E3B8E38D3D27CF026976ACD306462C127CFCFAF7952ABD4520850A6D4F8X1E</vt:lpwstr>
      </vt:variant>
      <vt:variant>
        <vt:lpwstr/>
      </vt:variant>
      <vt:variant>
        <vt:i4>3735657</vt:i4>
      </vt:variant>
      <vt:variant>
        <vt:i4>969</vt:i4>
      </vt:variant>
      <vt:variant>
        <vt:i4>0</vt:i4>
      </vt:variant>
      <vt:variant>
        <vt:i4>5</vt:i4>
      </vt:variant>
      <vt:variant>
        <vt:lpwstr>consultantplus://offline/ref=07A83F80D3020FE70BB3920E3B8E38D3D27CF026976ACD306462C127CFCFAF7952ABD4520850A6D4F8XEE</vt:lpwstr>
      </vt:variant>
      <vt:variant>
        <vt:lpwstr/>
      </vt:variant>
      <vt:variant>
        <vt:i4>3735613</vt:i4>
      </vt:variant>
      <vt:variant>
        <vt:i4>966</vt:i4>
      </vt:variant>
      <vt:variant>
        <vt:i4>0</vt:i4>
      </vt:variant>
      <vt:variant>
        <vt:i4>5</vt:i4>
      </vt:variant>
      <vt:variant>
        <vt:lpwstr>consultantplus://offline/ref=07A83F80D3020FE70BB3920E3B8E38D3D27CF026976ACD306462C127CFCFAF7952ABD4520850A4D6F8X1E</vt:lpwstr>
      </vt:variant>
      <vt:variant>
        <vt:lpwstr/>
      </vt:variant>
      <vt:variant>
        <vt:i4>3735602</vt:i4>
      </vt:variant>
      <vt:variant>
        <vt:i4>963</vt:i4>
      </vt:variant>
      <vt:variant>
        <vt:i4>0</vt:i4>
      </vt:variant>
      <vt:variant>
        <vt:i4>5</vt:i4>
      </vt:variant>
      <vt:variant>
        <vt:lpwstr>consultantplus://offline/ref=07A83F80D3020FE70BB3920E3B8E38D3D27CF026976ACD306462C127CFCFAF7952ABD4520850A4D1F8X9E</vt:lpwstr>
      </vt:variant>
      <vt:variant>
        <vt:lpwstr/>
      </vt:variant>
      <vt:variant>
        <vt:i4>3735606</vt:i4>
      </vt:variant>
      <vt:variant>
        <vt:i4>960</vt:i4>
      </vt:variant>
      <vt:variant>
        <vt:i4>0</vt:i4>
      </vt:variant>
      <vt:variant>
        <vt:i4>5</vt:i4>
      </vt:variant>
      <vt:variant>
        <vt:lpwstr>consultantplus://offline/ref=07A83F80D3020FE70BB3920E3B8E38D3D27CF026976ACD306462C127CFCFAF7952ABD4520850A5D5F8X8E</vt:lpwstr>
      </vt:variant>
      <vt:variant>
        <vt:lpwstr/>
      </vt:variant>
      <vt:variant>
        <vt:i4>589914</vt:i4>
      </vt:variant>
      <vt:variant>
        <vt:i4>957</vt:i4>
      </vt:variant>
      <vt:variant>
        <vt:i4>0</vt:i4>
      </vt:variant>
      <vt:variant>
        <vt:i4>5</vt:i4>
      </vt:variant>
      <vt:variant>
        <vt:lpwstr>consultantplus://offline/ref=07A83F80D3020FE70BB3920E3B8E38D3D27CF026976ACD306462C127CFCFAF7952ABD4520AF5X0E</vt:lpwstr>
      </vt:variant>
      <vt:variant>
        <vt:lpwstr/>
      </vt:variant>
      <vt:variant>
        <vt:i4>3735649</vt:i4>
      </vt:variant>
      <vt:variant>
        <vt:i4>954</vt:i4>
      </vt:variant>
      <vt:variant>
        <vt:i4>0</vt:i4>
      </vt:variant>
      <vt:variant>
        <vt:i4>5</vt:i4>
      </vt:variant>
      <vt:variant>
        <vt:lpwstr>consultantplus://offline/ref=07A83F80D3020FE70BB3920E3B8E38D3D27CF026976ACD306462C127CFCFAF7952ABD4520850A6D8F8XAE</vt:lpwstr>
      </vt:variant>
      <vt:variant>
        <vt:lpwstr/>
      </vt:variant>
      <vt:variant>
        <vt:i4>3735604</vt:i4>
      </vt:variant>
      <vt:variant>
        <vt:i4>951</vt:i4>
      </vt:variant>
      <vt:variant>
        <vt:i4>0</vt:i4>
      </vt:variant>
      <vt:variant>
        <vt:i4>5</vt:i4>
      </vt:variant>
      <vt:variant>
        <vt:lpwstr>consultantplus://offline/ref=07A83F80D3020FE70BB3920E3B8E38D3D27CF026976ACD306462C127CFCFAF7952ABD4520850A6D4F8X8E</vt:lpwstr>
      </vt:variant>
      <vt:variant>
        <vt:lpwstr/>
      </vt:variant>
      <vt:variant>
        <vt:i4>3735662</vt:i4>
      </vt:variant>
      <vt:variant>
        <vt:i4>948</vt:i4>
      </vt:variant>
      <vt:variant>
        <vt:i4>0</vt:i4>
      </vt:variant>
      <vt:variant>
        <vt:i4>5</vt:i4>
      </vt:variant>
      <vt:variant>
        <vt:lpwstr>consultantplus://offline/ref=07A83F80D3020FE70BB3920E3B8E38D3D27CF026976ACD306462C127CFCFAF7952ABD4520850A6D0F8XFE</vt:lpwstr>
      </vt:variant>
      <vt:variant>
        <vt:lpwstr/>
      </vt:variant>
      <vt:variant>
        <vt:i4>7012403</vt:i4>
      </vt:variant>
      <vt:variant>
        <vt:i4>945</vt:i4>
      </vt:variant>
      <vt:variant>
        <vt:i4>0</vt:i4>
      </vt:variant>
      <vt:variant>
        <vt:i4>5</vt:i4>
      </vt:variant>
      <vt:variant>
        <vt:lpwstr/>
      </vt:variant>
      <vt:variant>
        <vt:lpwstr>Par3193</vt:lpwstr>
      </vt:variant>
      <vt:variant>
        <vt:i4>3735659</vt:i4>
      </vt:variant>
      <vt:variant>
        <vt:i4>942</vt:i4>
      </vt:variant>
      <vt:variant>
        <vt:i4>0</vt:i4>
      </vt:variant>
      <vt:variant>
        <vt:i4>5</vt:i4>
      </vt:variant>
      <vt:variant>
        <vt:lpwstr>consultantplus://offline/ref=07A83F80D3020FE70BB3920E3B8E38D3D27CF026976ACD306462C127CFCFAF7952ABD4520850A6D0F8XCE</vt:lpwstr>
      </vt:variant>
      <vt:variant>
        <vt:lpwstr/>
      </vt:variant>
      <vt:variant>
        <vt:i4>7012403</vt:i4>
      </vt:variant>
      <vt:variant>
        <vt:i4>939</vt:i4>
      </vt:variant>
      <vt:variant>
        <vt:i4>0</vt:i4>
      </vt:variant>
      <vt:variant>
        <vt:i4>5</vt:i4>
      </vt:variant>
      <vt:variant>
        <vt:lpwstr/>
      </vt:variant>
      <vt:variant>
        <vt:lpwstr>Par3193</vt:lpwstr>
      </vt:variant>
      <vt:variant>
        <vt:i4>3735615</vt:i4>
      </vt:variant>
      <vt:variant>
        <vt:i4>936</vt:i4>
      </vt:variant>
      <vt:variant>
        <vt:i4>0</vt:i4>
      </vt:variant>
      <vt:variant>
        <vt:i4>5</vt:i4>
      </vt:variant>
      <vt:variant>
        <vt:lpwstr>consultantplus://offline/ref=07A83F80D3020FE70BB3920E3B8E38D3D27CF026976ACD306462C127CFCFAF7952ABD45AF0XBE</vt:lpwstr>
      </vt:variant>
      <vt:variant>
        <vt:lpwstr/>
      </vt:variant>
      <vt:variant>
        <vt:i4>3735659</vt:i4>
      </vt:variant>
      <vt:variant>
        <vt:i4>933</vt:i4>
      </vt:variant>
      <vt:variant>
        <vt:i4>0</vt:i4>
      </vt:variant>
      <vt:variant>
        <vt:i4>5</vt:i4>
      </vt:variant>
      <vt:variant>
        <vt:lpwstr>consultantplus://offline/ref=07A83F80D3020FE70BB3920E3B8E38D3D27CF026976ACD306462C127CFCFAF7952ABD455F0XBE</vt:lpwstr>
      </vt:variant>
      <vt:variant>
        <vt:lpwstr/>
      </vt:variant>
      <vt:variant>
        <vt:i4>3735663</vt:i4>
      </vt:variant>
      <vt:variant>
        <vt:i4>930</vt:i4>
      </vt:variant>
      <vt:variant>
        <vt:i4>0</vt:i4>
      </vt:variant>
      <vt:variant>
        <vt:i4>5</vt:i4>
      </vt:variant>
      <vt:variant>
        <vt:lpwstr>consultantplus://offline/ref=07A83F80D3020FE70BB3920E3B8E38D3D27CF026976ACD306462C127CFCFAF7952ABD456F0XEE</vt:lpwstr>
      </vt:variant>
      <vt:variant>
        <vt:lpwstr/>
      </vt:variant>
      <vt:variant>
        <vt:i4>3735615</vt:i4>
      </vt:variant>
      <vt:variant>
        <vt:i4>927</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924</vt:i4>
      </vt:variant>
      <vt:variant>
        <vt:i4>0</vt:i4>
      </vt:variant>
      <vt:variant>
        <vt:i4>5</vt:i4>
      </vt:variant>
      <vt:variant>
        <vt:lpwstr>consultantplus://offline/ref=07A83F80D3020FE70BB3920E3B8E38D3D27CF026976ACD306462C127CFCFAF7952ABD4520850A4D1F8X9E</vt:lpwstr>
      </vt:variant>
      <vt:variant>
        <vt:lpwstr/>
      </vt:variant>
      <vt:variant>
        <vt:i4>589907</vt:i4>
      </vt:variant>
      <vt:variant>
        <vt:i4>921</vt:i4>
      </vt:variant>
      <vt:variant>
        <vt:i4>0</vt:i4>
      </vt:variant>
      <vt:variant>
        <vt:i4>5</vt:i4>
      </vt:variant>
      <vt:variant>
        <vt:lpwstr>consultantplus://offline/ref=07A83F80D3020FE70BB3920E3B8E38D3D27CF026976ACD306462C127CFCFAF7952ABD4520AF5X9E</vt:lpwstr>
      </vt:variant>
      <vt:variant>
        <vt:lpwstr/>
      </vt:variant>
      <vt:variant>
        <vt:i4>3735659</vt:i4>
      </vt:variant>
      <vt:variant>
        <vt:i4>918</vt:i4>
      </vt:variant>
      <vt:variant>
        <vt:i4>0</vt:i4>
      </vt:variant>
      <vt:variant>
        <vt:i4>5</vt:i4>
      </vt:variant>
      <vt:variant>
        <vt:lpwstr>consultantplus://offline/ref=07A83F80D3020FE70BB3920E3B8E38D3D27CF026976ACD306462C127CFCFAF7952ABD455F0XBE</vt:lpwstr>
      </vt:variant>
      <vt:variant>
        <vt:lpwstr/>
      </vt:variant>
      <vt:variant>
        <vt:i4>589914</vt:i4>
      </vt:variant>
      <vt:variant>
        <vt:i4>915</vt:i4>
      </vt:variant>
      <vt:variant>
        <vt:i4>0</vt:i4>
      </vt:variant>
      <vt:variant>
        <vt:i4>5</vt:i4>
      </vt:variant>
      <vt:variant>
        <vt:lpwstr>consultantplus://offline/ref=07A83F80D3020FE70BB3920E3B8E38D3D27CF026976ACD306462C127CFCFAF7952ABD4520AF5X0E</vt:lpwstr>
      </vt:variant>
      <vt:variant>
        <vt:lpwstr/>
      </vt:variant>
      <vt:variant>
        <vt:i4>3735649</vt:i4>
      </vt:variant>
      <vt:variant>
        <vt:i4>912</vt:i4>
      </vt:variant>
      <vt:variant>
        <vt:i4>0</vt:i4>
      </vt:variant>
      <vt:variant>
        <vt:i4>5</vt:i4>
      </vt:variant>
      <vt:variant>
        <vt:lpwstr>consultantplus://offline/ref=07A83F80D3020FE70BB3920E3B8E38D3D27CF026976ACD306462C127CFCFAF7952ABD4520850A6D8F8XAE</vt:lpwstr>
      </vt:variant>
      <vt:variant>
        <vt:lpwstr/>
      </vt:variant>
      <vt:variant>
        <vt:i4>589830</vt:i4>
      </vt:variant>
      <vt:variant>
        <vt:i4>909</vt:i4>
      </vt:variant>
      <vt:variant>
        <vt:i4>0</vt:i4>
      </vt:variant>
      <vt:variant>
        <vt:i4>5</vt:i4>
      </vt:variant>
      <vt:variant>
        <vt:lpwstr>consultantplus://offline/ref=07A83F80D3020FE70BB3920E3B8E38D3D27CF026976ACD306462C127CFCFAF7952ABD45208F5X5E</vt:lpwstr>
      </vt:variant>
      <vt:variant>
        <vt:lpwstr/>
      </vt:variant>
      <vt:variant>
        <vt:i4>3735615</vt:i4>
      </vt:variant>
      <vt:variant>
        <vt:i4>906</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903</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900</vt:i4>
      </vt:variant>
      <vt:variant>
        <vt:i4>0</vt:i4>
      </vt:variant>
      <vt:variant>
        <vt:i4>5</vt:i4>
      </vt:variant>
      <vt:variant>
        <vt:lpwstr>consultantplus://offline/ref=07A83F80D3020FE70BB3920E3B8E38D3D27CF026976ACD306462C127CFCFAF7952ABD4520850A5D5F8XBE</vt:lpwstr>
      </vt:variant>
      <vt:variant>
        <vt:lpwstr/>
      </vt:variant>
      <vt:variant>
        <vt:i4>3735601</vt:i4>
      </vt:variant>
      <vt:variant>
        <vt:i4>897</vt:i4>
      </vt:variant>
      <vt:variant>
        <vt:i4>0</vt:i4>
      </vt:variant>
      <vt:variant>
        <vt:i4>5</vt:i4>
      </vt:variant>
      <vt:variant>
        <vt:lpwstr>consultantplus://offline/ref=07A83F80D3020FE70BB3920E3B8E38D3D27CF026976ACD306462C127CFCFAF7952ABD4520850A5D2F8X8E</vt:lpwstr>
      </vt:variant>
      <vt:variant>
        <vt:lpwstr/>
      </vt:variant>
      <vt:variant>
        <vt:i4>3735661</vt:i4>
      </vt:variant>
      <vt:variant>
        <vt:i4>894</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891</vt:i4>
      </vt:variant>
      <vt:variant>
        <vt:i4>0</vt:i4>
      </vt:variant>
      <vt:variant>
        <vt:i4>5</vt:i4>
      </vt:variant>
      <vt:variant>
        <vt:lpwstr>consultantplus://offline/ref=07A83F80D3020FE70BB3920E3B8E38D3D27CF026976ACD306462C127CFCFAF7952ABD451F0XBE</vt:lpwstr>
      </vt:variant>
      <vt:variant>
        <vt:lpwstr/>
      </vt:variant>
      <vt:variant>
        <vt:i4>786440</vt:i4>
      </vt:variant>
      <vt:variant>
        <vt:i4>888</vt:i4>
      </vt:variant>
      <vt:variant>
        <vt:i4>0</vt:i4>
      </vt:variant>
      <vt:variant>
        <vt:i4>5</vt:i4>
      </vt:variant>
      <vt:variant>
        <vt:lpwstr>consultantplus://offline/ref=07A83F80D3020FE70BB3920E3B8E38D3D27CF026976ACD306462C127CFCFAF7952ABD4F5X1E</vt:lpwstr>
      </vt:variant>
      <vt:variant>
        <vt:lpwstr/>
      </vt:variant>
      <vt:variant>
        <vt:i4>589914</vt:i4>
      </vt:variant>
      <vt:variant>
        <vt:i4>885</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882</vt:i4>
      </vt:variant>
      <vt:variant>
        <vt:i4>0</vt:i4>
      </vt:variant>
      <vt:variant>
        <vt:i4>5</vt:i4>
      </vt:variant>
      <vt:variant>
        <vt:lpwstr>consultantplus://offline/ref=07A83F80D3020FE70BB3920E3B8E38D3D27CF026976ACD306462C127CFCFAF7952ABD4520850A6D4F8X8E</vt:lpwstr>
      </vt:variant>
      <vt:variant>
        <vt:lpwstr/>
      </vt:variant>
      <vt:variant>
        <vt:i4>3735610</vt:i4>
      </vt:variant>
      <vt:variant>
        <vt:i4>879</vt:i4>
      </vt:variant>
      <vt:variant>
        <vt:i4>0</vt:i4>
      </vt:variant>
      <vt:variant>
        <vt:i4>5</vt:i4>
      </vt:variant>
      <vt:variant>
        <vt:lpwstr>consultantplus://offline/ref=07A83F80D3020FE70BB3920E3B8E38D3D27CF026976ACD306462C127CFCFAF7952ABD4520850A6D2F8X0E</vt:lpwstr>
      </vt:variant>
      <vt:variant>
        <vt:lpwstr/>
      </vt:variant>
      <vt:variant>
        <vt:i4>589830</vt:i4>
      </vt:variant>
      <vt:variant>
        <vt:i4>876</vt:i4>
      </vt:variant>
      <vt:variant>
        <vt:i4>0</vt:i4>
      </vt:variant>
      <vt:variant>
        <vt:i4>5</vt:i4>
      </vt:variant>
      <vt:variant>
        <vt:lpwstr>consultantplus://offline/ref=07A83F80D3020FE70BB3920E3B8E38D3D27CF026976ACD306462C127CFCFAF7952ABD45208F5X5E</vt:lpwstr>
      </vt:variant>
      <vt:variant>
        <vt:lpwstr/>
      </vt:variant>
      <vt:variant>
        <vt:i4>3735662</vt:i4>
      </vt:variant>
      <vt:variant>
        <vt:i4>873</vt:i4>
      </vt:variant>
      <vt:variant>
        <vt:i4>0</vt:i4>
      </vt:variant>
      <vt:variant>
        <vt:i4>5</vt:i4>
      </vt:variant>
      <vt:variant>
        <vt:lpwstr>consultantplus://offline/ref=07A83F80D3020FE70BB3920E3B8E38D3D27CF026976ACD306462C127CFCFAF7952ABD4520850A6D0F8XFE</vt:lpwstr>
      </vt:variant>
      <vt:variant>
        <vt:lpwstr/>
      </vt:variant>
      <vt:variant>
        <vt:i4>6946864</vt:i4>
      </vt:variant>
      <vt:variant>
        <vt:i4>870</vt:i4>
      </vt:variant>
      <vt:variant>
        <vt:i4>0</vt:i4>
      </vt:variant>
      <vt:variant>
        <vt:i4>5</vt:i4>
      </vt:variant>
      <vt:variant>
        <vt:lpwstr/>
      </vt:variant>
      <vt:variant>
        <vt:lpwstr>Par2291</vt:lpwstr>
      </vt:variant>
      <vt:variant>
        <vt:i4>3735659</vt:i4>
      </vt:variant>
      <vt:variant>
        <vt:i4>867</vt:i4>
      </vt:variant>
      <vt:variant>
        <vt:i4>0</vt:i4>
      </vt:variant>
      <vt:variant>
        <vt:i4>5</vt:i4>
      </vt:variant>
      <vt:variant>
        <vt:lpwstr>consultantplus://offline/ref=07A83F80D3020FE70BB3920E3B8E38D3D27CF026976ACD306462C127CFCFAF7952ABD4520850A6D0F8XCE</vt:lpwstr>
      </vt:variant>
      <vt:variant>
        <vt:lpwstr/>
      </vt:variant>
      <vt:variant>
        <vt:i4>6946864</vt:i4>
      </vt:variant>
      <vt:variant>
        <vt:i4>864</vt:i4>
      </vt:variant>
      <vt:variant>
        <vt:i4>0</vt:i4>
      </vt:variant>
      <vt:variant>
        <vt:i4>5</vt:i4>
      </vt:variant>
      <vt:variant>
        <vt:lpwstr/>
      </vt:variant>
      <vt:variant>
        <vt:lpwstr>Par2291</vt:lpwstr>
      </vt:variant>
      <vt:variant>
        <vt:i4>3735615</vt:i4>
      </vt:variant>
      <vt:variant>
        <vt:i4>861</vt:i4>
      </vt:variant>
      <vt:variant>
        <vt:i4>0</vt:i4>
      </vt:variant>
      <vt:variant>
        <vt:i4>5</vt:i4>
      </vt:variant>
      <vt:variant>
        <vt:lpwstr>consultantplus://offline/ref=07A83F80D3020FE70BB3920E3B8E38D3D27CF026976ACD306462C127CFCFAF7952ABD45AF0XBE</vt:lpwstr>
      </vt:variant>
      <vt:variant>
        <vt:lpwstr/>
      </vt:variant>
      <vt:variant>
        <vt:i4>3735651</vt:i4>
      </vt:variant>
      <vt:variant>
        <vt:i4>858</vt:i4>
      </vt:variant>
      <vt:variant>
        <vt:i4>0</vt:i4>
      </vt:variant>
      <vt:variant>
        <vt:i4>5</vt:i4>
      </vt:variant>
      <vt:variant>
        <vt:lpwstr>consultantplus://offline/ref=07A83F80D3020FE70BB3920E3B8E38D3D27CF026976ACD306462C127CFCFAF7952ABD4520850A5D9F8XAE</vt:lpwstr>
      </vt:variant>
      <vt:variant>
        <vt:lpwstr/>
      </vt:variant>
      <vt:variant>
        <vt:i4>3735608</vt:i4>
      </vt:variant>
      <vt:variant>
        <vt:i4>855</vt:i4>
      </vt:variant>
      <vt:variant>
        <vt:i4>0</vt:i4>
      </vt:variant>
      <vt:variant>
        <vt:i4>5</vt:i4>
      </vt:variant>
      <vt:variant>
        <vt:lpwstr>consultantplus://offline/ref=07A83F80D3020FE70BB3920E3B8E38D3D27CF026976ACD306462C127CFCFAF7952ABD45BF0XFE</vt:lpwstr>
      </vt:variant>
      <vt:variant>
        <vt:lpwstr/>
      </vt:variant>
      <vt:variant>
        <vt:i4>3735659</vt:i4>
      </vt:variant>
      <vt:variant>
        <vt:i4>852</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849</vt:i4>
      </vt:variant>
      <vt:variant>
        <vt:i4>0</vt:i4>
      </vt:variant>
      <vt:variant>
        <vt:i4>5</vt:i4>
      </vt:variant>
      <vt:variant>
        <vt:lpwstr>consultantplus://offline/ref=07A83F80D3020FE70BB3920E3B8E38D3D27CF026976ACD306462C127CFCFAF7952ABD452F0X1E</vt:lpwstr>
      </vt:variant>
      <vt:variant>
        <vt:lpwstr/>
      </vt:variant>
      <vt:variant>
        <vt:i4>3735660</vt:i4>
      </vt:variant>
      <vt:variant>
        <vt:i4>846</vt:i4>
      </vt:variant>
      <vt:variant>
        <vt:i4>0</vt:i4>
      </vt:variant>
      <vt:variant>
        <vt:i4>5</vt:i4>
      </vt:variant>
      <vt:variant>
        <vt:lpwstr>consultantplus://offline/ref=07A83F80D3020FE70BB3920E3B8E38D3D27CF026976ACD306462C127CFCFAF7952ABD4520850A4D7F8XAE</vt:lpwstr>
      </vt:variant>
      <vt:variant>
        <vt:lpwstr/>
      </vt:variant>
      <vt:variant>
        <vt:i4>3735602</vt:i4>
      </vt:variant>
      <vt:variant>
        <vt:i4>843</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840</vt:i4>
      </vt:variant>
      <vt:variant>
        <vt:i4>0</vt:i4>
      </vt:variant>
      <vt:variant>
        <vt:i4>5</vt:i4>
      </vt:variant>
      <vt:variant>
        <vt:lpwstr>consultantplus://offline/ref=07A83F80D3020FE70BB3920E3B8E38D3D27CF026976ACD306462C127CFCFAF7952ABD4520850A5D5F8XBE</vt:lpwstr>
      </vt:variant>
      <vt:variant>
        <vt:lpwstr/>
      </vt:variant>
      <vt:variant>
        <vt:i4>3735601</vt:i4>
      </vt:variant>
      <vt:variant>
        <vt:i4>837</vt:i4>
      </vt:variant>
      <vt:variant>
        <vt:i4>0</vt:i4>
      </vt:variant>
      <vt:variant>
        <vt:i4>5</vt:i4>
      </vt:variant>
      <vt:variant>
        <vt:lpwstr>consultantplus://offline/ref=07A83F80D3020FE70BB3920E3B8E38D3D27CF026976ACD306462C127CFCFAF7952ABD4520850A5D2F8X8E</vt:lpwstr>
      </vt:variant>
      <vt:variant>
        <vt:lpwstr/>
      </vt:variant>
      <vt:variant>
        <vt:i4>3735661</vt:i4>
      </vt:variant>
      <vt:variant>
        <vt:i4>834</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831</vt:i4>
      </vt:variant>
      <vt:variant>
        <vt:i4>0</vt:i4>
      </vt:variant>
      <vt:variant>
        <vt:i4>5</vt:i4>
      </vt:variant>
      <vt:variant>
        <vt:lpwstr>consultantplus://offline/ref=07A83F80D3020FE70BB3920E3B8E38D3D27CF026976ACD306462C127CFCFAF7952ABD451F0XBE</vt:lpwstr>
      </vt:variant>
      <vt:variant>
        <vt:lpwstr/>
      </vt:variant>
      <vt:variant>
        <vt:i4>786440</vt:i4>
      </vt:variant>
      <vt:variant>
        <vt:i4>828</vt:i4>
      </vt:variant>
      <vt:variant>
        <vt:i4>0</vt:i4>
      </vt:variant>
      <vt:variant>
        <vt:i4>5</vt:i4>
      </vt:variant>
      <vt:variant>
        <vt:lpwstr>consultantplus://offline/ref=07A83F80D3020FE70BB3920E3B8E38D3D27CF026976ACD306462C127CFCFAF7952ABD4F5X1E</vt:lpwstr>
      </vt:variant>
      <vt:variant>
        <vt:lpwstr/>
      </vt:variant>
      <vt:variant>
        <vt:i4>589914</vt:i4>
      </vt:variant>
      <vt:variant>
        <vt:i4>825</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822</vt:i4>
      </vt:variant>
      <vt:variant>
        <vt:i4>0</vt:i4>
      </vt:variant>
      <vt:variant>
        <vt:i4>5</vt:i4>
      </vt:variant>
      <vt:variant>
        <vt:lpwstr>consultantplus://offline/ref=07A83F80D3020FE70BB3920E3B8E38D3D27CF026976ACD306462C127CFCFAF7952ABD4520850A6D4F8X8E</vt:lpwstr>
      </vt:variant>
      <vt:variant>
        <vt:lpwstr/>
      </vt:variant>
      <vt:variant>
        <vt:i4>3735610</vt:i4>
      </vt:variant>
      <vt:variant>
        <vt:i4>819</vt:i4>
      </vt:variant>
      <vt:variant>
        <vt:i4>0</vt:i4>
      </vt:variant>
      <vt:variant>
        <vt:i4>5</vt:i4>
      </vt:variant>
      <vt:variant>
        <vt:lpwstr>consultantplus://offline/ref=07A83F80D3020FE70BB3920E3B8E38D3D27CF026976ACD306462C127CFCFAF7952ABD4520850A6D2F8X0E</vt:lpwstr>
      </vt:variant>
      <vt:variant>
        <vt:lpwstr/>
      </vt:variant>
      <vt:variant>
        <vt:i4>589830</vt:i4>
      </vt:variant>
      <vt:variant>
        <vt:i4>816</vt:i4>
      </vt:variant>
      <vt:variant>
        <vt:i4>0</vt:i4>
      </vt:variant>
      <vt:variant>
        <vt:i4>5</vt:i4>
      </vt:variant>
      <vt:variant>
        <vt:lpwstr>consultantplus://offline/ref=07A83F80D3020FE70BB3920E3B8E38D3D27CF026976ACD306462C127CFCFAF7952ABD45208F5X5E</vt:lpwstr>
      </vt:variant>
      <vt:variant>
        <vt:lpwstr/>
      </vt:variant>
      <vt:variant>
        <vt:i4>3735662</vt:i4>
      </vt:variant>
      <vt:variant>
        <vt:i4>813</vt:i4>
      </vt:variant>
      <vt:variant>
        <vt:i4>0</vt:i4>
      </vt:variant>
      <vt:variant>
        <vt:i4>5</vt:i4>
      </vt:variant>
      <vt:variant>
        <vt:lpwstr>consultantplus://offline/ref=07A83F80D3020FE70BB3920E3B8E38D3D27CF026976ACD306462C127CFCFAF7952ABD4520850A6D0F8XFE</vt:lpwstr>
      </vt:variant>
      <vt:variant>
        <vt:lpwstr/>
      </vt:variant>
      <vt:variant>
        <vt:i4>6946864</vt:i4>
      </vt:variant>
      <vt:variant>
        <vt:i4>810</vt:i4>
      </vt:variant>
      <vt:variant>
        <vt:i4>0</vt:i4>
      </vt:variant>
      <vt:variant>
        <vt:i4>5</vt:i4>
      </vt:variant>
      <vt:variant>
        <vt:lpwstr/>
      </vt:variant>
      <vt:variant>
        <vt:lpwstr>Par2291</vt:lpwstr>
      </vt:variant>
      <vt:variant>
        <vt:i4>3735659</vt:i4>
      </vt:variant>
      <vt:variant>
        <vt:i4>807</vt:i4>
      </vt:variant>
      <vt:variant>
        <vt:i4>0</vt:i4>
      </vt:variant>
      <vt:variant>
        <vt:i4>5</vt:i4>
      </vt:variant>
      <vt:variant>
        <vt:lpwstr>consultantplus://offline/ref=07A83F80D3020FE70BB3920E3B8E38D3D27CF026976ACD306462C127CFCFAF7952ABD4520850A6D0F8XCE</vt:lpwstr>
      </vt:variant>
      <vt:variant>
        <vt:lpwstr/>
      </vt:variant>
      <vt:variant>
        <vt:i4>6946864</vt:i4>
      </vt:variant>
      <vt:variant>
        <vt:i4>804</vt:i4>
      </vt:variant>
      <vt:variant>
        <vt:i4>0</vt:i4>
      </vt:variant>
      <vt:variant>
        <vt:i4>5</vt:i4>
      </vt:variant>
      <vt:variant>
        <vt:lpwstr/>
      </vt:variant>
      <vt:variant>
        <vt:lpwstr>Par2291</vt:lpwstr>
      </vt:variant>
      <vt:variant>
        <vt:i4>3735615</vt:i4>
      </vt:variant>
      <vt:variant>
        <vt:i4>801</vt:i4>
      </vt:variant>
      <vt:variant>
        <vt:i4>0</vt:i4>
      </vt:variant>
      <vt:variant>
        <vt:i4>5</vt:i4>
      </vt:variant>
      <vt:variant>
        <vt:lpwstr>consultantplus://offline/ref=07A83F80D3020FE70BB3920E3B8E38D3D27CF026976ACD306462C127CFCFAF7952ABD45AF0XBE</vt:lpwstr>
      </vt:variant>
      <vt:variant>
        <vt:lpwstr/>
      </vt:variant>
      <vt:variant>
        <vt:i4>3735651</vt:i4>
      </vt:variant>
      <vt:variant>
        <vt:i4>798</vt:i4>
      </vt:variant>
      <vt:variant>
        <vt:i4>0</vt:i4>
      </vt:variant>
      <vt:variant>
        <vt:i4>5</vt:i4>
      </vt:variant>
      <vt:variant>
        <vt:lpwstr>consultantplus://offline/ref=07A83F80D3020FE70BB3920E3B8E38D3D27CF026976ACD306462C127CFCFAF7952ABD4520850A5D9F8XAE</vt:lpwstr>
      </vt:variant>
      <vt:variant>
        <vt:lpwstr/>
      </vt:variant>
      <vt:variant>
        <vt:i4>3735608</vt:i4>
      </vt:variant>
      <vt:variant>
        <vt:i4>795</vt:i4>
      </vt:variant>
      <vt:variant>
        <vt:i4>0</vt:i4>
      </vt:variant>
      <vt:variant>
        <vt:i4>5</vt:i4>
      </vt:variant>
      <vt:variant>
        <vt:lpwstr>consultantplus://offline/ref=07A83F80D3020FE70BB3920E3B8E38D3D27CF026976ACD306462C127CFCFAF7952ABD45BF0XFE</vt:lpwstr>
      </vt:variant>
      <vt:variant>
        <vt:lpwstr/>
      </vt:variant>
      <vt:variant>
        <vt:i4>3735659</vt:i4>
      </vt:variant>
      <vt:variant>
        <vt:i4>792</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789</vt:i4>
      </vt:variant>
      <vt:variant>
        <vt:i4>0</vt:i4>
      </vt:variant>
      <vt:variant>
        <vt:i4>5</vt:i4>
      </vt:variant>
      <vt:variant>
        <vt:lpwstr>consultantplus://offline/ref=07A83F80D3020FE70BB3920E3B8E38D3D27CF026976ACD306462C127CFCFAF7952ABD452F0X1E</vt:lpwstr>
      </vt:variant>
      <vt:variant>
        <vt:lpwstr/>
      </vt:variant>
      <vt:variant>
        <vt:i4>3735660</vt:i4>
      </vt:variant>
      <vt:variant>
        <vt:i4>786</vt:i4>
      </vt:variant>
      <vt:variant>
        <vt:i4>0</vt:i4>
      </vt:variant>
      <vt:variant>
        <vt:i4>5</vt:i4>
      </vt:variant>
      <vt:variant>
        <vt:lpwstr>consultantplus://offline/ref=07A83F80D3020FE70BB3920E3B8E38D3D27CF026976ACD306462C127CFCFAF7952ABD4520850A4D7F8XAE</vt:lpwstr>
      </vt:variant>
      <vt:variant>
        <vt:lpwstr/>
      </vt:variant>
      <vt:variant>
        <vt:i4>3735602</vt:i4>
      </vt:variant>
      <vt:variant>
        <vt:i4>783</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780</vt:i4>
      </vt:variant>
      <vt:variant>
        <vt:i4>0</vt:i4>
      </vt:variant>
      <vt:variant>
        <vt:i4>5</vt:i4>
      </vt:variant>
      <vt:variant>
        <vt:lpwstr>consultantplus://offline/ref=07A83F80D3020FE70BB3920E3B8E38D3D27CF026976ACD306462C127CFCFAF7952ABD4520850A5D5F8XBE</vt:lpwstr>
      </vt:variant>
      <vt:variant>
        <vt:lpwstr/>
      </vt:variant>
      <vt:variant>
        <vt:i4>3735601</vt:i4>
      </vt:variant>
      <vt:variant>
        <vt:i4>777</vt:i4>
      </vt:variant>
      <vt:variant>
        <vt:i4>0</vt:i4>
      </vt:variant>
      <vt:variant>
        <vt:i4>5</vt:i4>
      </vt:variant>
      <vt:variant>
        <vt:lpwstr>consultantplus://offline/ref=07A83F80D3020FE70BB3920E3B8E38D3D27CF026976ACD306462C127CFCFAF7952ABD4520850A5D2F8X8E</vt:lpwstr>
      </vt:variant>
      <vt:variant>
        <vt:lpwstr/>
      </vt:variant>
      <vt:variant>
        <vt:i4>3735661</vt:i4>
      </vt:variant>
      <vt:variant>
        <vt:i4>774</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771</vt:i4>
      </vt:variant>
      <vt:variant>
        <vt:i4>0</vt:i4>
      </vt:variant>
      <vt:variant>
        <vt:i4>5</vt:i4>
      </vt:variant>
      <vt:variant>
        <vt:lpwstr>consultantplus://offline/ref=07A83F80D3020FE70BB3920E3B8E38D3D27CF026976ACD306462C127CFCFAF7952ABD451F0XBE</vt:lpwstr>
      </vt:variant>
      <vt:variant>
        <vt:lpwstr/>
      </vt:variant>
      <vt:variant>
        <vt:i4>786440</vt:i4>
      </vt:variant>
      <vt:variant>
        <vt:i4>768</vt:i4>
      </vt:variant>
      <vt:variant>
        <vt:i4>0</vt:i4>
      </vt:variant>
      <vt:variant>
        <vt:i4>5</vt:i4>
      </vt:variant>
      <vt:variant>
        <vt:lpwstr>consultantplus://offline/ref=07A83F80D3020FE70BB3920E3B8E38D3D27CF026976ACD306462C127CFCFAF7952ABD4F5X1E</vt:lpwstr>
      </vt:variant>
      <vt:variant>
        <vt:lpwstr/>
      </vt:variant>
      <vt:variant>
        <vt:i4>589914</vt:i4>
      </vt:variant>
      <vt:variant>
        <vt:i4>765</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762</vt:i4>
      </vt:variant>
      <vt:variant>
        <vt:i4>0</vt:i4>
      </vt:variant>
      <vt:variant>
        <vt:i4>5</vt:i4>
      </vt:variant>
      <vt:variant>
        <vt:lpwstr>consultantplus://offline/ref=07A83F80D3020FE70BB3920E3B8E38D3D27CF026976ACD306462C127CFCFAF7952ABD4520850A6D4F8X8E</vt:lpwstr>
      </vt:variant>
      <vt:variant>
        <vt:lpwstr/>
      </vt:variant>
      <vt:variant>
        <vt:i4>3735610</vt:i4>
      </vt:variant>
      <vt:variant>
        <vt:i4>759</vt:i4>
      </vt:variant>
      <vt:variant>
        <vt:i4>0</vt:i4>
      </vt:variant>
      <vt:variant>
        <vt:i4>5</vt:i4>
      </vt:variant>
      <vt:variant>
        <vt:lpwstr>consultantplus://offline/ref=07A83F80D3020FE70BB3920E3B8E38D3D27CF026976ACD306462C127CFCFAF7952ABD4520850A6D2F8X0E</vt:lpwstr>
      </vt:variant>
      <vt:variant>
        <vt:lpwstr/>
      </vt:variant>
      <vt:variant>
        <vt:i4>589830</vt:i4>
      </vt:variant>
      <vt:variant>
        <vt:i4>756</vt:i4>
      </vt:variant>
      <vt:variant>
        <vt:i4>0</vt:i4>
      </vt:variant>
      <vt:variant>
        <vt:i4>5</vt:i4>
      </vt:variant>
      <vt:variant>
        <vt:lpwstr>consultantplus://offline/ref=07A83F80D3020FE70BB3920E3B8E38D3D27CF026976ACD306462C127CFCFAF7952ABD45208F5X5E</vt:lpwstr>
      </vt:variant>
      <vt:variant>
        <vt:lpwstr/>
      </vt:variant>
      <vt:variant>
        <vt:i4>3735662</vt:i4>
      </vt:variant>
      <vt:variant>
        <vt:i4>753</vt:i4>
      </vt:variant>
      <vt:variant>
        <vt:i4>0</vt:i4>
      </vt:variant>
      <vt:variant>
        <vt:i4>5</vt:i4>
      </vt:variant>
      <vt:variant>
        <vt:lpwstr>consultantplus://offline/ref=07A83F80D3020FE70BB3920E3B8E38D3D27CF026976ACD306462C127CFCFAF7952ABD4520850A6D0F8XFE</vt:lpwstr>
      </vt:variant>
      <vt:variant>
        <vt:lpwstr/>
      </vt:variant>
      <vt:variant>
        <vt:i4>6946864</vt:i4>
      </vt:variant>
      <vt:variant>
        <vt:i4>750</vt:i4>
      </vt:variant>
      <vt:variant>
        <vt:i4>0</vt:i4>
      </vt:variant>
      <vt:variant>
        <vt:i4>5</vt:i4>
      </vt:variant>
      <vt:variant>
        <vt:lpwstr/>
      </vt:variant>
      <vt:variant>
        <vt:lpwstr>Par2291</vt:lpwstr>
      </vt:variant>
      <vt:variant>
        <vt:i4>3735659</vt:i4>
      </vt:variant>
      <vt:variant>
        <vt:i4>747</vt:i4>
      </vt:variant>
      <vt:variant>
        <vt:i4>0</vt:i4>
      </vt:variant>
      <vt:variant>
        <vt:i4>5</vt:i4>
      </vt:variant>
      <vt:variant>
        <vt:lpwstr>consultantplus://offline/ref=07A83F80D3020FE70BB3920E3B8E38D3D27CF026976ACD306462C127CFCFAF7952ABD4520850A6D0F8XCE</vt:lpwstr>
      </vt:variant>
      <vt:variant>
        <vt:lpwstr/>
      </vt:variant>
      <vt:variant>
        <vt:i4>6946864</vt:i4>
      </vt:variant>
      <vt:variant>
        <vt:i4>744</vt:i4>
      </vt:variant>
      <vt:variant>
        <vt:i4>0</vt:i4>
      </vt:variant>
      <vt:variant>
        <vt:i4>5</vt:i4>
      </vt:variant>
      <vt:variant>
        <vt:lpwstr/>
      </vt:variant>
      <vt:variant>
        <vt:lpwstr>Par2291</vt:lpwstr>
      </vt:variant>
      <vt:variant>
        <vt:i4>3735615</vt:i4>
      </vt:variant>
      <vt:variant>
        <vt:i4>741</vt:i4>
      </vt:variant>
      <vt:variant>
        <vt:i4>0</vt:i4>
      </vt:variant>
      <vt:variant>
        <vt:i4>5</vt:i4>
      </vt:variant>
      <vt:variant>
        <vt:lpwstr>consultantplus://offline/ref=07A83F80D3020FE70BB3920E3B8E38D3D27CF026976ACD306462C127CFCFAF7952ABD45AF0XBE</vt:lpwstr>
      </vt:variant>
      <vt:variant>
        <vt:lpwstr/>
      </vt:variant>
      <vt:variant>
        <vt:i4>3735608</vt:i4>
      </vt:variant>
      <vt:variant>
        <vt:i4>738</vt:i4>
      </vt:variant>
      <vt:variant>
        <vt:i4>0</vt:i4>
      </vt:variant>
      <vt:variant>
        <vt:i4>5</vt:i4>
      </vt:variant>
      <vt:variant>
        <vt:lpwstr>consultantplus://offline/ref=07A83F80D3020FE70BB3920E3B8E38D3D27CF026976ACD306462C127CFCFAF7952ABD45BF0XFE</vt:lpwstr>
      </vt:variant>
      <vt:variant>
        <vt:lpwstr/>
      </vt:variant>
      <vt:variant>
        <vt:i4>3735659</vt:i4>
      </vt:variant>
      <vt:variant>
        <vt:i4>735</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732</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729</vt:i4>
      </vt:variant>
      <vt:variant>
        <vt:i4>0</vt:i4>
      </vt:variant>
      <vt:variant>
        <vt:i4>5</vt:i4>
      </vt:variant>
      <vt:variant>
        <vt:lpwstr>consultantplus://offline/ref=07A83F80D3020FE70BB3920E3B8E38D3D27CF026976ACD306462C127CFCFAF7952ABD4520850A4D1F8X9E</vt:lpwstr>
      </vt:variant>
      <vt:variant>
        <vt:lpwstr/>
      </vt:variant>
      <vt:variant>
        <vt:i4>3735662</vt:i4>
      </vt:variant>
      <vt:variant>
        <vt:i4>726</vt:i4>
      </vt:variant>
      <vt:variant>
        <vt:i4>0</vt:i4>
      </vt:variant>
      <vt:variant>
        <vt:i4>5</vt:i4>
      </vt:variant>
      <vt:variant>
        <vt:lpwstr>consultantplus://offline/ref=07A83F80D3020FE70BB3920E3B8E38D3D27CF026976ACD306462C127CFCFAF7952ABD4520850A6D0F8XFE</vt:lpwstr>
      </vt:variant>
      <vt:variant>
        <vt:lpwstr/>
      </vt:variant>
      <vt:variant>
        <vt:i4>589914</vt:i4>
      </vt:variant>
      <vt:variant>
        <vt:i4>723</vt:i4>
      </vt:variant>
      <vt:variant>
        <vt:i4>0</vt:i4>
      </vt:variant>
      <vt:variant>
        <vt:i4>5</vt:i4>
      </vt:variant>
      <vt:variant>
        <vt:lpwstr>consultantplus://offline/ref=07A83F80D3020FE70BB3920E3B8E38D3D27CF026976ACD306462C127CFCFAF7952ABD4520AF5X0E</vt:lpwstr>
      </vt:variant>
      <vt:variant>
        <vt:lpwstr/>
      </vt:variant>
      <vt:variant>
        <vt:i4>3735656</vt:i4>
      </vt:variant>
      <vt:variant>
        <vt:i4>720</vt:i4>
      </vt:variant>
      <vt:variant>
        <vt:i4>0</vt:i4>
      </vt:variant>
      <vt:variant>
        <vt:i4>5</vt:i4>
      </vt:variant>
      <vt:variant>
        <vt:lpwstr>consultantplus://offline/ref=07A83F80D3020FE70BB3920E3B8E38D3D27CF026976ACD306462C127CFCFAF7952ABD450F0XDE</vt:lpwstr>
      </vt:variant>
      <vt:variant>
        <vt:lpwstr/>
      </vt:variant>
      <vt:variant>
        <vt:i4>3735661</vt:i4>
      </vt:variant>
      <vt:variant>
        <vt:i4>717</vt:i4>
      </vt:variant>
      <vt:variant>
        <vt:i4>0</vt:i4>
      </vt:variant>
      <vt:variant>
        <vt:i4>5</vt:i4>
      </vt:variant>
      <vt:variant>
        <vt:lpwstr>consultantplus://offline/ref=07A83F80D3020FE70BB3920E3B8E38D3D27CF026976ACD306462C127CFCFAF7952ABD450F0XAE</vt:lpwstr>
      </vt:variant>
      <vt:variant>
        <vt:lpwstr/>
      </vt:variant>
      <vt:variant>
        <vt:i4>3735615</vt:i4>
      </vt:variant>
      <vt:variant>
        <vt:i4>714</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711</vt:i4>
      </vt:variant>
      <vt:variant>
        <vt:i4>0</vt:i4>
      </vt:variant>
      <vt:variant>
        <vt:i4>5</vt:i4>
      </vt:variant>
      <vt:variant>
        <vt:lpwstr>consultantplus://offline/ref=07A83F80D3020FE70BB3920E3B8E38D3D27CF026976ACD306462C127CFCFAF7952ABD4520850A4D1F8X9E</vt:lpwstr>
      </vt:variant>
      <vt:variant>
        <vt:lpwstr/>
      </vt:variant>
      <vt:variant>
        <vt:i4>3735604</vt:i4>
      </vt:variant>
      <vt:variant>
        <vt:i4>708</vt:i4>
      </vt:variant>
      <vt:variant>
        <vt:i4>0</vt:i4>
      </vt:variant>
      <vt:variant>
        <vt:i4>5</vt:i4>
      </vt:variant>
      <vt:variant>
        <vt:lpwstr>consultantplus://offline/ref=07A83F80D3020FE70BB3920E3B8E38D3D27CF026976ACD306462C127CFCFAF7952ABD4520850A6D4F8X8E</vt:lpwstr>
      </vt:variant>
      <vt:variant>
        <vt:lpwstr/>
      </vt:variant>
      <vt:variant>
        <vt:i4>589830</vt:i4>
      </vt:variant>
      <vt:variant>
        <vt:i4>705</vt:i4>
      </vt:variant>
      <vt:variant>
        <vt:i4>0</vt:i4>
      </vt:variant>
      <vt:variant>
        <vt:i4>5</vt:i4>
      </vt:variant>
      <vt:variant>
        <vt:lpwstr>consultantplus://offline/ref=07A83F80D3020FE70BB3920E3B8E38D3D27CF026976ACD306462C127CFCFAF7952ABD45208F5X5E</vt:lpwstr>
      </vt:variant>
      <vt:variant>
        <vt:lpwstr/>
      </vt:variant>
      <vt:variant>
        <vt:i4>3735601</vt:i4>
      </vt:variant>
      <vt:variant>
        <vt:i4>702</vt:i4>
      </vt:variant>
      <vt:variant>
        <vt:i4>0</vt:i4>
      </vt:variant>
      <vt:variant>
        <vt:i4>5</vt:i4>
      </vt:variant>
      <vt:variant>
        <vt:lpwstr>consultantplus://offline/ref=07A83F80D3020FE70BB3920E3B8E38D3D27CF026976ACD306462C127CFCFAF7952ABD4520850A5D2F8X8E</vt:lpwstr>
      </vt:variant>
      <vt:variant>
        <vt:lpwstr/>
      </vt:variant>
      <vt:variant>
        <vt:i4>3735662</vt:i4>
      </vt:variant>
      <vt:variant>
        <vt:i4>699</vt:i4>
      </vt:variant>
      <vt:variant>
        <vt:i4>0</vt:i4>
      </vt:variant>
      <vt:variant>
        <vt:i4>5</vt:i4>
      </vt:variant>
      <vt:variant>
        <vt:lpwstr>consultantplus://offline/ref=07A83F80D3020FE70BB3920E3B8E38D3D27CF026976ACD306462C127CFCFAF7952ABD4520850A6D0F8XFE</vt:lpwstr>
      </vt:variant>
      <vt:variant>
        <vt:lpwstr/>
      </vt:variant>
      <vt:variant>
        <vt:i4>3735662</vt:i4>
      </vt:variant>
      <vt:variant>
        <vt:i4>696</vt:i4>
      </vt:variant>
      <vt:variant>
        <vt:i4>0</vt:i4>
      </vt:variant>
      <vt:variant>
        <vt:i4>5</vt:i4>
      </vt:variant>
      <vt:variant>
        <vt:lpwstr>consultantplus://offline/ref=07A83F80D3020FE70BB3920E3B8E38D3D27CF026976ACD306462C127CFCFAF7952ABD457F0XEE</vt:lpwstr>
      </vt:variant>
      <vt:variant>
        <vt:lpwstr/>
      </vt:variant>
      <vt:variant>
        <vt:i4>3735659</vt:i4>
      </vt:variant>
      <vt:variant>
        <vt:i4>693</vt:i4>
      </vt:variant>
      <vt:variant>
        <vt:i4>0</vt:i4>
      </vt:variant>
      <vt:variant>
        <vt:i4>5</vt:i4>
      </vt:variant>
      <vt:variant>
        <vt:lpwstr>consultantplus://offline/ref=07A83F80D3020FE70BB3920E3B8E38D3D27CF026976ACD306462C127CFCFAF7952ABD455F0XBE</vt:lpwstr>
      </vt:variant>
      <vt:variant>
        <vt:lpwstr/>
      </vt:variant>
      <vt:variant>
        <vt:i4>3735659</vt:i4>
      </vt:variant>
      <vt:variant>
        <vt:i4>690</vt:i4>
      </vt:variant>
      <vt:variant>
        <vt:i4>0</vt:i4>
      </vt:variant>
      <vt:variant>
        <vt:i4>5</vt:i4>
      </vt:variant>
      <vt:variant>
        <vt:lpwstr>consultantplus://offline/ref=07A83F80D3020FE70BB3920E3B8E38D3D27CF026976ACD306462C127CFCFAF7952ABD4520850A4D3F8XBE</vt:lpwstr>
      </vt:variant>
      <vt:variant>
        <vt:lpwstr/>
      </vt:variant>
      <vt:variant>
        <vt:i4>589914</vt:i4>
      </vt:variant>
      <vt:variant>
        <vt:i4>687</vt:i4>
      </vt:variant>
      <vt:variant>
        <vt:i4>0</vt:i4>
      </vt:variant>
      <vt:variant>
        <vt:i4>5</vt:i4>
      </vt:variant>
      <vt:variant>
        <vt:lpwstr>consultantplus://offline/ref=07A83F80D3020FE70BB3920E3B8E38D3D27CF026976ACD306462C127CFCFAF7952ABD4520AF5X0E</vt:lpwstr>
      </vt:variant>
      <vt:variant>
        <vt:lpwstr/>
      </vt:variant>
      <vt:variant>
        <vt:i4>3735658</vt:i4>
      </vt:variant>
      <vt:variant>
        <vt:i4>684</vt:i4>
      </vt:variant>
      <vt:variant>
        <vt:i4>0</vt:i4>
      </vt:variant>
      <vt:variant>
        <vt:i4>5</vt:i4>
      </vt:variant>
      <vt:variant>
        <vt:lpwstr>consultantplus://offline/ref=07A83F80D3020FE70BB3920E3B8E38D3D27CF026976ACD306462C127CFCFAF7952ABD4520850A6D7F8XEE</vt:lpwstr>
      </vt:variant>
      <vt:variant>
        <vt:lpwstr/>
      </vt:variant>
      <vt:variant>
        <vt:i4>3735661</vt:i4>
      </vt:variant>
      <vt:variant>
        <vt:i4>681</vt:i4>
      </vt:variant>
      <vt:variant>
        <vt:i4>0</vt:i4>
      </vt:variant>
      <vt:variant>
        <vt:i4>5</vt:i4>
      </vt:variant>
      <vt:variant>
        <vt:lpwstr>consultantplus://offline/ref=07A83F80D3020FE70BB3920E3B8E38D3D27CF026976ACD306462C127CFCFAF7952ABD4520850A6D7F8XBE</vt:lpwstr>
      </vt:variant>
      <vt:variant>
        <vt:lpwstr/>
      </vt:variant>
      <vt:variant>
        <vt:i4>6488118</vt:i4>
      </vt:variant>
      <vt:variant>
        <vt:i4>678</vt:i4>
      </vt:variant>
      <vt:variant>
        <vt:i4>0</vt:i4>
      </vt:variant>
      <vt:variant>
        <vt:i4>5</vt:i4>
      </vt:variant>
      <vt:variant>
        <vt:lpwstr/>
      </vt:variant>
      <vt:variant>
        <vt:lpwstr>Par644</vt:lpwstr>
      </vt:variant>
      <vt:variant>
        <vt:i4>3735659</vt:i4>
      </vt:variant>
      <vt:variant>
        <vt:i4>675</vt:i4>
      </vt:variant>
      <vt:variant>
        <vt:i4>0</vt:i4>
      </vt:variant>
      <vt:variant>
        <vt:i4>5</vt:i4>
      </vt:variant>
      <vt:variant>
        <vt:lpwstr>consultantplus://offline/ref=07A83F80D3020FE70BB3920E3B8E38D3D27CF026976ACD306462C127CFCFAF7952ABD4520850A6D0F8XCE</vt:lpwstr>
      </vt:variant>
      <vt:variant>
        <vt:lpwstr/>
      </vt:variant>
      <vt:variant>
        <vt:i4>3735657</vt:i4>
      </vt:variant>
      <vt:variant>
        <vt:i4>672</vt:i4>
      </vt:variant>
      <vt:variant>
        <vt:i4>0</vt:i4>
      </vt:variant>
      <vt:variant>
        <vt:i4>5</vt:i4>
      </vt:variant>
      <vt:variant>
        <vt:lpwstr>consultantplus://offline/ref=07A83F80D3020FE70BB3920E3B8E38D3D27CF026976ACD306462C127CFCFAF7952ABD4520850A5D6F8XDE</vt:lpwstr>
      </vt:variant>
      <vt:variant>
        <vt:lpwstr/>
      </vt:variant>
      <vt:variant>
        <vt:i4>3735659</vt:i4>
      </vt:variant>
      <vt:variant>
        <vt:i4>669</vt:i4>
      </vt:variant>
      <vt:variant>
        <vt:i4>0</vt:i4>
      </vt:variant>
      <vt:variant>
        <vt:i4>5</vt:i4>
      </vt:variant>
      <vt:variant>
        <vt:lpwstr>consultantplus://offline/ref=07A83F80D3020FE70BB3920E3B8E38D3D27CF026976ACD306462C127CFCFAF7952ABD4520850A5D5F8XEE</vt:lpwstr>
      </vt:variant>
      <vt:variant>
        <vt:lpwstr/>
      </vt:variant>
      <vt:variant>
        <vt:i4>3735660</vt:i4>
      </vt:variant>
      <vt:variant>
        <vt:i4>666</vt:i4>
      </vt:variant>
      <vt:variant>
        <vt:i4>0</vt:i4>
      </vt:variant>
      <vt:variant>
        <vt:i4>5</vt:i4>
      </vt:variant>
      <vt:variant>
        <vt:lpwstr>consultantplus://offline/ref=07A83F80D3020FE70BB3920E3B8E38D3D27CF026976ACD306462C127CFCFAF7952ABD4520850A5D5F8XBE</vt:lpwstr>
      </vt:variant>
      <vt:variant>
        <vt:lpwstr/>
      </vt:variant>
      <vt:variant>
        <vt:i4>3735606</vt:i4>
      </vt:variant>
      <vt:variant>
        <vt:i4>663</vt:i4>
      </vt:variant>
      <vt:variant>
        <vt:i4>0</vt:i4>
      </vt:variant>
      <vt:variant>
        <vt:i4>5</vt:i4>
      </vt:variant>
      <vt:variant>
        <vt:lpwstr>consultantplus://offline/ref=07A83F80D3020FE70BB3920E3B8E38D3D27CF026976ACD306462C127CFCFAF7952ABD4520850A5D5F8X8E</vt:lpwstr>
      </vt:variant>
      <vt:variant>
        <vt:lpwstr/>
      </vt:variant>
      <vt:variant>
        <vt:i4>3735657</vt:i4>
      </vt:variant>
      <vt:variant>
        <vt:i4>660</vt:i4>
      </vt:variant>
      <vt:variant>
        <vt:i4>0</vt:i4>
      </vt:variant>
      <vt:variant>
        <vt:i4>5</vt:i4>
      </vt:variant>
      <vt:variant>
        <vt:lpwstr>consultantplus://offline/ref=07A83F80D3020FE70BB3920E3B8E38D3D27CF026976ACD306462C127CFCFAF7952ABD4520850A5D4F8XFE</vt:lpwstr>
      </vt:variant>
      <vt:variant>
        <vt:lpwstr/>
      </vt:variant>
      <vt:variant>
        <vt:i4>3735660</vt:i4>
      </vt:variant>
      <vt:variant>
        <vt:i4>657</vt:i4>
      </vt:variant>
      <vt:variant>
        <vt:i4>0</vt:i4>
      </vt:variant>
      <vt:variant>
        <vt:i4>5</vt:i4>
      </vt:variant>
      <vt:variant>
        <vt:lpwstr>consultantplus://offline/ref=07A83F80D3020FE70BB3920E3B8E38D3D27CF026976ACD306462C127CFCFAF7952ABD4520850A5D4F8XCE</vt:lpwstr>
      </vt:variant>
      <vt:variant>
        <vt:lpwstr/>
      </vt:variant>
      <vt:variant>
        <vt:i4>3735606</vt:i4>
      </vt:variant>
      <vt:variant>
        <vt:i4>654</vt:i4>
      </vt:variant>
      <vt:variant>
        <vt:i4>0</vt:i4>
      </vt:variant>
      <vt:variant>
        <vt:i4>5</vt:i4>
      </vt:variant>
      <vt:variant>
        <vt:lpwstr>consultantplus://offline/ref=07A83F80D3020FE70BB3920E3B8E38D3D27CF026976ACD306462C127CFCFAF7952ABD4520850A5D4F8X9E</vt:lpwstr>
      </vt:variant>
      <vt:variant>
        <vt:lpwstr/>
      </vt:variant>
      <vt:variant>
        <vt:i4>3735611</vt:i4>
      </vt:variant>
      <vt:variant>
        <vt:i4>651</vt:i4>
      </vt:variant>
      <vt:variant>
        <vt:i4>0</vt:i4>
      </vt:variant>
      <vt:variant>
        <vt:i4>5</vt:i4>
      </vt:variant>
      <vt:variant>
        <vt:lpwstr>consultantplus://offline/ref=07A83F80D3020FE70BB3920E3B8E38D3D27CF026976ACD306462C127CFCFAF7952ABD456F0X1E</vt:lpwstr>
      </vt:variant>
      <vt:variant>
        <vt:lpwstr/>
      </vt:variant>
      <vt:variant>
        <vt:i4>3735663</vt:i4>
      </vt:variant>
      <vt:variant>
        <vt:i4>648</vt:i4>
      </vt:variant>
      <vt:variant>
        <vt:i4>0</vt:i4>
      </vt:variant>
      <vt:variant>
        <vt:i4>5</vt:i4>
      </vt:variant>
      <vt:variant>
        <vt:lpwstr>consultantplus://offline/ref=07A83F80D3020FE70BB3920E3B8E38D3D27CF026976ACD306462C127CFCFAF7952ABD456F0XEE</vt:lpwstr>
      </vt:variant>
      <vt:variant>
        <vt:lpwstr/>
      </vt:variant>
      <vt:variant>
        <vt:i4>3735659</vt:i4>
      </vt:variant>
      <vt:variant>
        <vt:i4>645</vt:i4>
      </vt:variant>
      <vt:variant>
        <vt:i4>0</vt:i4>
      </vt:variant>
      <vt:variant>
        <vt:i4>5</vt:i4>
      </vt:variant>
      <vt:variant>
        <vt:lpwstr>consultantplus://offline/ref=07A83F80D3020FE70BB3920E3B8E38D3D27CF026976ACD306462C127CFCFAF7952ABD4520850A5D2F8XBE</vt:lpwstr>
      </vt:variant>
      <vt:variant>
        <vt:lpwstr/>
      </vt:variant>
      <vt:variant>
        <vt:i4>3735660</vt:i4>
      </vt:variant>
      <vt:variant>
        <vt:i4>642</vt:i4>
      </vt:variant>
      <vt:variant>
        <vt:i4>0</vt:i4>
      </vt:variant>
      <vt:variant>
        <vt:i4>5</vt:i4>
      </vt:variant>
      <vt:variant>
        <vt:lpwstr>consultantplus://offline/ref=07A83F80D3020FE70BB3920E3B8E38D3D27CF026976ACD306462C127CFCFAF7952ABD4520850A5D1F8XFE</vt:lpwstr>
      </vt:variant>
      <vt:variant>
        <vt:lpwstr/>
      </vt:variant>
      <vt:variant>
        <vt:i4>3735661</vt:i4>
      </vt:variant>
      <vt:variant>
        <vt:i4>639</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636</vt:i4>
      </vt:variant>
      <vt:variant>
        <vt:i4>0</vt:i4>
      </vt:variant>
      <vt:variant>
        <vt:i4>5</vt:i4>
      </vt:variant>
      <vt:variant>
        <vt:lpwstr>consultantplus://offline/ref=07A83F80D3020FE70BB3920E3B8E38D3D27CF026976ACD306462C127CFCFAF7952ABD451F0XBE</vt:lpwstr>
      </vt:variant>
      <vt:variant>
        <vt:lpwstr/>
      </vt:variant>
      <vt:variant>
        <vt:i4>3735611</vt:i4>
      </vt:variant>
      <vt:variant>
        <vt:i4>633</vt:i4>
      </vt:variant>
      <vt:variant>
        <vt:i4>0</vt:i4>
      </vt:variant>
      <vt:variant>
        <vt:i4>5</vt:i4>
      </vt:variant>
      <vt:variant>
        <vt:lpwstr>consultantplus://offline/ref=07A83F80D3020FE70BB3920E3B8E38D3D27CF026976ACD306462C127CFCFAF7952ABD4520850A5D0F8X0E</vt:lpwstr>
      </vt:variant>
      <vt:variant>
        <vt:lpwstr/>
      </vt:variant>
      <vt:variant>
        <vt:i4>3735663</vt:i4>
      </vt:variant>
      <vt:variant>
        <vt:i4>630</vt:i4>
      </vt:variant>
      <vt:variant>
        <vt:i4>0</vt:i4>
      </vt:variant>
      <vt:variant>
        <vt:i4>5</vt:i4>
      </vt:variant>
      <vt:variant>
        <vt:lpwstr>consultantplus://offline/ref=07A83F80D3020FE70BB3920E3B8E38D3D27CF026976ACD306462C127CFCFAF7952ABD4520850A5D0F8XDE</vt:lpwstr>
      </vt:variant>
      <vt:variant>
        <vt:lpwstr/>
      </vt:variant>
      <vt:variant>
        <vt:i4>3735615</vt:i4>
      </vt:variant>
      <vt:variant>
        <vt:i4>627</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624</vt:i4>
      </vt:variant>
      <vt:variant>
        <vt:i4>0</vt:i4>
      </vt:variant>
      <vt:variant>
        <vt:i4>5</vt:i4>
      </vt:variant>
      <vt:variant>
        <vt:lpwstr>consultantplus://offline/ref=07A83F80D3020FE70BB3920E3B8E38D3D27CF026976ACD306462C127CFCFAF7952ABD4520850A4D1F8X9E</vt:lpwstr>
      </vt:variant>
      <vt:variant>
        <vt:lpwstr/>
      </vt:variant>
      <vt:variant>
        <vt:i4>65608</vt:i4>
      </vt:variant>
      <vt:variant>
        <vt:i4>621</vt:i4>
      </vt:variant>
      <vt:variant>
        <vt:i4>0</vt:i4>
      </vt:variant>
      <vt:variant>
        <vt:i4>5</vt:i4>
      </vt:variant>
      <vt:variant>
        <vt:lpwstr/>
      </vt:variant>
      <vt:variant>
        <vt:lpwstr>P180</vt:lpwstr>
      </vt:variant>
      <vt:variant>
        <vt:i4>3735613</vt:i4>
      </vt:variant>
      <vt:variant>
        <vt:i4>618</vt:i4>
      </vt:variant>
      <vt:variant>
        <vt:i4>0</vt:i4>
      </vt:variant>
      <vt:variant>
        <vt:i4>5</vt:i4>
      </vt:variant>
      <vt:variant>
        <vt:lpwstr>consultantplus://offline/ref=07A83F80D3020FE70BB3920E3B8E38D3D27CF026976ACD306462C127CFCFAF7952ABD4520850A4D6F8X1E</vt:lpwstr>
      </vt:variant>
      <vt:variant>
        <vt:lpwstr/>
      </vt:variant>
      <vt:variant>
        <vt:i4>3735602</vt:i4>
      </vt:variant>
      <vt:variant>
        <vt:i4>615</vt:i4>
      </vt:variant>
      <vt:variant>
        <vt:i4>0</vt:i4>
      </vt:variant>
      <vt:variant>
        <vt:i4>5</vt:i4>
      </vt:variant>
      <vt:variant>
        <vt:lpwstr>consultantplus://offline/ref=07A83F80D3020FE70BB3920E3B8E38D3D27CF026976ACD306462C127CFCFAF7952ABD4520850A4D1F8X9E</vt:lpwstr>
      </vt:variant>
      <vt:variant>
        <vt:lpwstr/>
      </vt:variant>
      <vt:variant>
        <vt:i4>4063284</vt:i4>
      </vt:variant>
      <vt:variant>
        <vt:i4>612</vt:i4>
      </vt:variant>
      <vt:variant>
        <vt:i4>0</vt:i4>
      </vt:variant>
      <vt:variant>
        <vt:i4>5</vt:i4>
      </vt:variant>
      <vt:variant>
        <vt:lpwstr>consultantplus://offline/ref=990D1ACA0BED52783C7CACF1234DEADDE7ADA50A29092E7240CCACFA674152679BD037D2CEEE7E9FL1tCK</vt:lpwstr>
      </vt:variant>
      <vt:variant>
        <vt:lpwstr/>
      </vt:variant>
      <vt:variant>
        <vt:i4>4063286</vt:i4>
      </vt:variant>
      <vt:variant>
        <vt:i4>609</vt:i4>
      </vt:variant>
      <vt:variant>
        <vt:i4>0</vt:i4>
      </vt:variant>
      <vt:variant>
        <vt:i4>5</vt:i4>
      </vt:variant>
      <vt:variant>
        <vt:lpwstr>consultantplus://offline/ref=990D1ACA0BED52783C7CACF1234DEADDE7ADA50A29092E7240CCACFA674152679BD037D2CEEE7B9EL1tEK</vt:lpwstr>
      </vt:variant>
      <vt:variant>
        <vt:lpwstr/>
      </vt:variant>
      <vt:variant>
        <vt:i4>5373952</vt:i4>
      </vt:variant>
      <vt:variant>
        <vt:i4>606</vt:i4>
      </vt:variant>
      <vt:variant>
        <vt:i4>0</vt:i4>
      </vt:variant>
      <vt:variant>
        <vt:i4>5</vt:i4>
      </vt:variant>
      <vt:variant>
        <vt:lpwstr>consultantplus://offline/ref=990D1ACA0BED52783C7CB2FC3521BDD2E0A4F900270824231993F7A730485830DC9F6E908AE37B961CFAF3L8tCK</vt:lpwstr>
      </vt:variant>
      <vt:variant>
        <vt:lpwstr/>
      </vt:variant>
      <vt:variant>
        <vt:i4>5374039</vt:i4>
      </vt:variant>
      <vt:variant>
        <vt:i4>603</vt:i4>
      </vt:variant>
      <vt:variant>
        <vt:i4>0</vt:i4>
      </vt:variant>
      <vt:variant>
        <vt:i4>5</vt:i4>
      </vt:variant>
      <vt:variant>
        <vt:lpwstr>consultantplus://offline/ref=990D1ACA0BED52783C7CB2FC3521BDD2E0A4F900270824231993F7A730485830DC9F6E908AE37B961CFDF0L8t2K</vt:lpwstr>
      </vt:variant>
      <vt:variant>
        <vt:lpwstr/>
      </vt:variant>
      <vt:variant>
        <vt:i4>5373952</vt:i4>
      </vt:variant>
      <vt:variant>
        <vt:i4>600</vt:i4>
      </vt:variant>
      <vt:variant>
        <vt:i4>0</vt:i4>
      </vt:variant>
      <vt:variant>
        <vt:i4>5</vt:i4>
      </vt:variant>
      <vt:variant>
        <vt:lpwstr>consultantplus://offline/ref=990D1ACA0BED52783C7CB2FC3521BDD2E0A4F900270824231993F7A730485830DC9F6E908AE37B961CFDF1L8tDK</vt:lpwstr>
      </vt:variant>
      <vt:variant>
        <vt:lpwstr/>
      </vt:variant>
      <vt:variant>
        <vt:i4>5374036</vt:i4>
      </vt:variant>
      <vt:variant>
        <vt:i4>597</vt:i4>
      </vt:variant>
      <vt:variant>
        <vt:i4>0</vt:i4>
      </vt:variant>
      <vt:variant>
        <vt:i4>5</vt:i4>
      </vt:variant>
      <vt:variant>
        <vt:lpwstr>consultantplus://offline/ref=990D1ACA0BED52783C7CB2FC3521BDD2E0A4F900270824231993F7A730485830DC9F6E908AE37B961CFDF0L8t1K</vt:lpwstr>
      </vt:variant>
      <vt:variant>
        <vt:lpwstr/>
      </vt:variant>
      <vt:variant>
        <vt:i4>5374037</vt:i4>
      </vt:variant>
      <vt:variant>
        <vt:i4>594</vt:i4>
      </vt:variant>
      <vt:variant>
        <vt:i4>0</vt:i4>
      </vt:variant>
      <vt:variant>
        <vt:i4>5</vt:i4>
      </vt:variant>
      <vt:variant>
        <vt:lpwstr>consultantplus://offline/ref=990D1ACA0BED52783C7CB2FC3521BDD2E0A4F900270824231993F7A730485830DC9F6E908AE37B961CFDF0L8t0K</vt:lpwstr>
      </vt:variant>
      <vt:variant>
        <vt:lpwstr/>
      </vt:variant>
      <vt:variant>
        <vt:i4>5374034</vt:i4>
      </vt:variant>
      <vt:variant>
        <vt:i4>591</vt:i4>
      </vt:variant>
      <vt:variant>
        <vt:i4>0</vt:i4>
      </vt:variant>
      <vt:variant>
        <vt:i4>5</vt:i4>
      </vt:variant>
      <vt:variant>
        <vt:lpwstr>consultantplus://offline/ref=990D1ACA0BED52783C7CB2FC3521BDD2E0A4F900270824231993F7A730485830DC9F6E908AE37B961CFDF0L8t7K</vt:lpwstr>
      </vt:variant>
      <vt:variant>
        <vt:lpwstr/>
      </vt:variant>
      <vt:variant>
        <vt:i4>5374035</vt:i4>
      </vt:variant>
      <vt:variant>
        <vt:i4>588</vt:i4>
      </vt:variant>
      <vt:variant>
        <vt:i4>0</vt:i4>
      </vt:variant>
      <vt:variant>
        <vt:i4>5</vt:i4>
      </vt:variant>
      <vt:variant>
        <vt:lpwstr>consultantplus://offline/ref=990D1ACA0BED52783C7CB2FC3521BDD2E0A4F900270824231993F7A730485830DC9F6E908AE37B961CFDF0L8t6K</vt:lpwstr>
      </vt:variant>
      <vt:variant>
        <vt:lpwstr/>
      </vt:variant>
      <vt:variant>
        <vt:i4>5374032</vt:i4>
      </vt:variant>
      <vt:variant>
        <vt:i4>585</vt:i4>
      </vt:variant>
      <vt:variant>
        <vt:i4>0</vt:i4>
      </vt:variant>
      <vt:variant>
        <vt:i4>5</vt:i4>
      </vt:variant>
      <vt:variant>
        <vt:lpwstr>consultantplus://offline/ref=990D1ACA0BED52783C7CB2FC3521BDD2E0A4F900270824231993F7A730485830DC9F6E908AE37B961CFDF0L8t5K</vt:lpwstr>
      </vt:variant>
      <vt:variant>
        <vt:lpwstr/>
      </vt:variant>
      <vt:variant>
        <vt:i4>5374033</vt:i4>
      </vt:variant>
      <vt:variant>
        <vt:i4>582</vt:i4>
      </vt:variant>
      <vt:variant>
        <vt:i4>0</vt:i4>
      </vt:variant>
      <vt:variant>
        <vt:i4>5</vt:i4>
      </vt:variant>
      <vt:variant>
        <vt:lpwstr>consultantplus://offline/ref=990D1ACA0BED52783C7CB2FC3521BDD2E0A4F900270824231993F7A730485830DC9F6E908AE37B961CFDF0L8t4K</vt:lpwstr>
      </vt:variant>
      <vt:variant>
        <vt:lpwstr/>
      </vt:variant>
      <vt:variant>
        <vt:i4>5374032</vt:i4>
      </vt:variant>
      <vt:variant>
        <vt:i4>579</vt:i4>
      </vt:variant>
      <vt:variant>
        <vt:i4>0</vt:i4>
      </vt:variant>
      <vt:variant>
        <vt:i4>5</vt:i4>
      </vt:variant>
      <vt:variant>
        <vt:lpwstr>consultantplus://offline/ref=990D1ACA0BED52783C7CB2FC3521BDD2E0A4F900270824231993F7A730485830DC9F6E908AE37B961CFDF0L8t5K</vt:lpwstr>
      </vt:variant>
      <vt:variant>
        <vt:lpwstr/>
      </vt:variant>
      <vt:variant>
        <vt:i4>720899</vt:i4>
      </vt:variant>
      <vt:variant>
        <vt:i4>576</vt:i4>
      </vt:variant>
      <vt:variant>
        <vt:i4>0</vt:i4>
      </vt:variant>
      <vt:variant>
        <vt:i4>5</vt:i4>
      </vt:variant>
      <vt:variant>
        <vt:lpwstr>consultantplus://offline/ref=990D1ACA0BED52783C7CACF1234DEADDE7ADA50B22012E7240CCACFA67L4t1K</vt:lpwstr>
      </vt:variant>
      <vt:variant>
        <vt:lpwstr/>
      </vt:variant>
      <vt:variant>
        <vt:i4>4063294</vt:i4>
      </vt:variant>
      <vt:variant>
        <vt:i4>573</vt:i4>
      </vt:variant>
      <vt:variant>
        <vt:i4>0</vt:i4>
      </vt:variant>
      <vt:variant>
        <vt:i4>5</vt:i4>
      </vt:variant>
      <vt:variant>
        <vt:lpwstr>consultantplus://offline/ref=990D1ACA0BED52783C7CACF1234DEADDE7ADA50A29092E7240CCACFA674152679BD037D2CEEE7897L1tEK</vt:lpwstr>
      </vt:variant>
      <vt:variant>
        <vt:lpwstr/>
      </vt:variant>
      <vt:variant>
        <vt:i4>5374032</vt:i4>
      </vt:variant>
      <vt:variant>
        <vt:i4>570</vt:i4>
      </vt:variant>
      <vt:variant>
        <vt:i4>0</vt:i4>
      </vt:variant>
      <vt:variant>
        <vt:i4>5</vt:i4>
      </vt:variant>
      <vt:variant>
        <vt:lpwstr>consultantplus://offline/ref=990D1ACA0BED52783C7CB2FC3521BDD2E0A4F900270824231993F7A730485830DC9F6E908AE37B961CFCF0L8t2K</vt:lpwstr>
      </vt:variant>
      <vt:variant>
        <vt:lpwstr/>
      </vt:variant>
      <vt:variant>
        <vt:i4>5373956</vt:i4>
      </vt:variant>
      <vt:variant>
        <vt:i4>567</vt:i4>
      </vt:variant>
      <vt:variant>
        <vt:i4>0</vt:i4>
      </vt:variant>
      <vt:variant>
        <vt:i4>5</vt:i4>
      </vt:variant>
      <vt:variant>
        <vt:lpwstr>consultantplus://offline/ref=990D1ACA0BED52783C7CB2FC3521BDD2E0A4F900270420251D93F7A730485830DC9F6E908AE37B961CFFF3L8t3K</vt:lpwstr>
      </vt:variant>
      <vt:variant>
        <vt:lpwstr/>
      </vt:variant>
      <vt:variant>
        <vt:i4>7274598</vt:i4>
      </vt:variant>
      <vt:variant>
        <vt:i4>564</vt:i4>
      </vt:variant>
      <vt:variant>
        <vt:i4>0</vt:i4>
      </vt:variant>
      <vt:variant>
        <vt:i4>5</vt:i4>
      </vt:variant>
      <vt:variant>
        <vt:lpwstr>consultantplus://offline/ref=990D1ACA0BED52783C7CACF1234DEADDE4A7A0082B5679701199A2FF6F111A77D5953AD3CBE9L7tCK</vt:lpwstr>
      </vt:variant>
      <vt:variant>
        <vt:lpwstr/>
      </vt:variant>
      <vt:variant>
        <vt:i4>786518</vt:i4>
      </vt:variant>
      <vt:variant>
        <vt:i4>561</vt:i4>
      </vt:variant>
      <vt:variant>
        <vt:i4>0</vt:i4>
      </vt:variant>
      <vt:variant>
        <vt:i4>5</vt:i4>
      </vt:variant>
      <vt:variant>
        <vt:lpwstr>consultantplus://offline/ref=7579D5B6CBF19C730ADEBA2DFB6491608753EA6AE70D0C990E81F25C458AE82F6711817CB46C8A44F2F027c5W9J</vt:lpwstr>
      </vt:variant>
      <vt:variant>
        <vt:lpwstr/>
      </vt:variant>
      <vt:variant>
        <vt:i4>786446</vt:i4>
      </vt:variant>
      <vt:variant>
        <vt:i4>558</vt:i4>
      </vt:variant>
      <vt:variant>
        <vt:i4>0</vt:i4>
      </vt:variant>
      <vt:variant>
        <vt:i4>5</vt:i4>
      </vt:variant>
      <vt:variant>
        <vt:lpwstr>consultantplus://offline/ref=7579D5B6CBF19C730ADEBA2DFB6491608753EA6AE70D0C990E81F25C458AE82F6711817CB46C8A44F2F025c5WCJ</vt:lpwstr>
      </vt:variant>
      <vt:variant>
        <vt:lpwstr/>
      </vt:variant>
      <vt:variant>
        <vt:i4>5373967</vt:i4>
      </vt:variant>
      <vt:variant>
        <vt:i4>555</vt:i4>
      </vt:variant>
      <vt:variant>
        <vt:i4>0</vt:i4>
      </vt:variant>
      <vt:variant>
        <vt:i4>5</vt:i4>
      </vt:variant>
      <vt:variant>
        <vt:lpwstr>consultantplus://offline/ref=9973AF9809BF6FD7C6FA1DCB1E3BFC325EA02465D1D1187C48E7D1D092ZBnBJ</vt:lpwstr>
      </vt:variant>
      <vt:variant>
        <vt:lpwstr/>
      </vt:variant>
      <vt:variant>
        <vt:i4>786517</vt:i4>
      </vt:variant>
      <vt:variant>
        <vt:i4>552</vt:i4>
      </vt:variant>
      <vt:variant>
        <vt:i4>0</vt:i4>
      </vt:variant>
      <vt:variant>
        <vt:i4>5</vt:i4>
      </vt:variant>
      <vt:variant>
        <vt:lpwstr>consultantplus://offline/ref=7579D5B6CBF19C730ADEBA2DFB6491608753EA6AE70D0C990E81F25C458AE82F6711817CB46C8A44F2F025c5W8J</vt:lpwstr>
      </vt:variant>
      <vt:variant>
        <vt:lpwstr/>
      </vt:variant>
      <vt:variant>
        <vt:i4>65629</vt:i4>
      </vt:variant>
      <vt:variant>
        <vt:i4>549</vt:i4>
      </vt:variant>
      <vt:variant>
        <vt:i4>0</vt:i4>
      </vt:variant>
      <vt:variant>
        <vt:i4>5</vt:i4>
      </vt:variant>
      <vt:variant>
        <vt:lpwstr>consultantplus://offline/main?base=LAW;n=62089;fld=134;dst=100628</vt:lpwstr>
      </vt:variant>
      <vt:variant>
        <vt:lpwstr/>
      </vt:variant>
      <vt:variant>
        <vt:i4>131165</vt:i4>
      </vt:variant>
      <vt:variant>
        <vt:i4>546</vt:i4>
      </vt:variant>
      <vt:variant>
        <vt:i4>0</vt:i4>
      </vt:variant>
      <vt:variant>
        <vt:i4>5</vt:i4>
      </vt:variant>
      <vt:variant>
        <vt:lpwstr>consultantplus://offline/main?base=LAW;n=62089;fld=134;dst=100615</vt:lpwstr>
      </vt:variant>
      <vt:variant>
        <vt:lpwstr/>
      </vt:variant>
      <vt:variant>
        <vt:i4>720991</vt:i4>
      </vt:variant>
      <vt:variant>
        <vt:i4>543</vt:i4>
      </vt:variant>
      <vt:variant>
        <vt:i4>0</vt:i4>
      </vt:variant>
      <vt:variant>
        <vt:i4>5</vt:i4>
      </vt:variant>
      <vt:variant>
        <vt:lpwstr>consultantplus://offline/main?base=LAW;n=62089;fld=134;dst=100487</vt:lpwstr>
      </vt:variant>
      <vt:variant>
        <vt:lpwstr/>
      </vt:variant>
      <vt:variant>
        <vt:i4>2687032</vt:i4>
      </vt:variant>
      <vt:variant>
        <vt:i4>540</vt:i4>
      </vt:variant>
      <vt:variant>
        <vt:i4>0</vt:i4>
      </vt:variant>
      <vt:variant>
        <vt:i4>5</vt:i4>
      </vt:variant>
      <vt:variant>
        <vt:lpwstr>consultantplus://offline/ref=90FE330779C4D6DF2273DC9395602DFB6072DC5A3E4997ACA0A8B863E98E47994DF02961C487AF9653IBD</vt:lpwstr>
      </vt:variant>
      <vt:variant>
        <vt:lpwstr/>
      </vt:variant>
      <vt:variant>
        <vt:i4>2687038</vt:i4>
      </vt:variant>
      <vt:variant>
        <vt:i4>537</vt:i4>
      </vt:variant>
      <vt:variant>
        <vt:i4>0</vt:i4>
      </vt:variant>
      <vt:variant>
        <vt:i4>5</vt:i4>
      </vt:variant>
      <vt:variant>
        <vt:lpwstr>consultantplus://offline/ref=90FE330779C4D6DF2273DC9395602DFB6072DC5A3E4997ACA0A8B863E98E47994DF02961C487AF9653IDD</vt:lpwstr>
      </vt:variant>
      <vt:variant>
        <vt:lpwstr/>
      </vt:variant>
      <vt:variant>
        <vt:i4>1966129</vt:i4>
      </vt:variant>
      <vt:variant>
        <vt:i4>530</vt:i4>
      </vt:variant>
      <vt:variant>
        <vt:i4>0</vt:i4>
      </vt:variant>
      <vt:variant>
        <vt:i4>5</vt:i4>
      </vt:variant>
      <vt:variant>
        <vt:lpwstr/>
      </vt:variant>
      <vt:variant>
        <vt:lpwstr>_Toc368489228</vt:lpwstr>
      </vt:variant>
      <vt:variant>
        <vt:i4>1966129</vt:i4>
      </vt:variant>
      <vt:variant>
        <vt:i4>524</vt:i4>
      </vt:variant>
      <vt:variant>
        <vt:i4>0</vt:i4>
      </vt:variant>
      <vt:variant>
        <vt:i4>5</vt:i4>
      </vt:variant>
      <vt:variant>
        <vt:lpwstr/>
      </vt:variant>
      <vt:variant>
        <vt:lpwstr>_Toc368489227</vt:lpwstr>
      </vt:variant>
      <vt:variant>
        <vt:i4>1966129</vt:i4>
      </vt:variant>
      <vt:variant>
        <vt:i4>518</vt:i4>
      </vt:variant>
      <vt:variant>
        <vt:i4>0</vt:i4>
      </vt:variant>
      <vt:variant>
        <vt:i4>5</vt:i4>
      </vt:variant>
      <vt:variant>
        <vt:lpwstr/>
      </vt:variant>
      <vt:variant>
        <vt:lpwstr>_Toc368489226</vt:lpwstr>
      </vt:variant>
      <vt:variant>
        <vt:i4>1966129</vt:i4>
      </vt:variant>
      <vt:variant>
        <vt:i4>512</vt:i4>
      </vt:variant>
      <vt:variant>
        <vt:i4>0</vt:i4>
      </vt:variant>
      <vt:variant>
        <vt:i4>5</vt:i4>
      </vt:variant>
      <vt:variant>
        <vt:lpwstr/>
      </vt:variant>
      <vt:variant>
        <vt:lpwstr>_Toc368489225</vt:lpwstr>
      </vt:variant>
      <vt:variant>
        <vt:i4>1966129</vt:i4>
      </vt:variant>
      <vt:variant>
        <vt:i4>506</vt:i4>
      </vt:variant>
      <vt:variant>
        <vt:i4>0</vt:i4>
      </vt:variant>
      <vt:variant>
        <vt:i4>5</vt:i4>
      </vt:variant>
      <vt:variant>
        <vt:lpwstr/>
      </vt:variant>
      <vt:variant>
        <vt:lpwstr>_Toc368489224</vt:lpwstr>
      </vt:variant>
      <vt:variant>
        <vt:i4>1966129</vt:i4>
      </vt:variant>
      <vt:variant>
        <vt:i4>500</vt:i4>
      </vt:variant>
      <vt:variant>
        <vt:i4>0</vt:i4>
      </vt:variant>
      <vt:variant>
        <vt:i4>5</vt:i4>
      </vt:variant>
      <vt:variant>
        <vt:lpwstr/>
      </vt:variant>
      <vt:variant>
        <vt:lpwstr>_Toc368489223</vt:lpwstr>
      </vt:variant>
      <vt:variant>
        <vt:i4>1966129</vt:i4>
      </vt:variant>
      <vt:variant>
        <vt:i4>494</vt:i4>
      </vt:variant>
      <vt:variant>
        <vt:i4>0</vt:i4>
      </vt:variant>
      <vt:variant>
        <vt:i4>5</vt:i4>
      </vt:variant>
      <vt:variant>
        <vt:lpwstr/>
      </vt:variant>
      <vt:variant>
        <vt:lpwstr>_Toc368489222</vt:lpwstr>
      </vt:variant>
      <vt:variant>
        <vt:i4>1966129</vt:i4>
      </vt:variant>
      <vt:variant>
        <vt:i4>488</vt:i4>
      </vt:variant>
      <vt:variant>
        <vt:i4>0</vt:i4>
      </vt:variant>
      <vt:variant>
        <vt:i4>5</vt:i4>
      </vt:variant>
      <vt:variant>
        <vt:lpwstr/>
      </vt:variant>
      <vt:variant>
        <vt:lpwstr>_Toc368489221</vt:lpwstr>
      </vt:variant>
      <vt:variant>
        <vt:i4>1966129</vt:i4>
      </vt:variant>
      <vt:variant>
        <vt:i4>482</vt:i4>
      </vt:variant>
      <vt:variant>
        <vt:i4>0</vt:i4>
      </vt:variant>
      <vt:variant>
        <vt:i4>5</vt:i4>
      </vt:variant>
      <vt:variant>
        <vt:lpwstr/>
      </vt:variant>
      <vt:variant>
        <vt:lpwstr>_Toc368489220</vt:lpwstr>
      </vt:variant>
      <vt:variant>
        <vt:i4>1900593</vt:i4>
      </vt:variant>
      <vt:variant>
        <vt:i4>476</vt:i4>
      </vt:variant>
      <vt:variant>
        <vt:i4>0</vt:i4>
      </vt:variant>
      <vt:variant>
        <vt:i4>5</vt:i4>
      </vt:variant>
      <vt:variant>
        <vt:lpwstr/>
      </vt:variant>
      <vt:variant>
        <vt:lpwstr>_Toc368489219</vt:lpwstr>
      </vt:variant>
      <vt:variant>
        <vt:i4>1900593</vt:i4>
      </vt:variant>
      <vt:variant>
        <vt:i4>470</vt:i4>
      </vt:variant>
      <vt:variant>
        <vt:i4>0</vt:i4>
      </vt:variant>
      <vt:variant>
        <vt:i4>5</vt:i4>
      </vt:variant>
      <vt:variant>
        <vt:lpwstr/>
      </vt:variant>
      <vt:variant>
        <vt:lpwstr>_Toc368489218</vt:lpwstr>
      </vt:variant>
      <vt:variant>
        <vt:i4>1900593</vt:i4>
      </vt:variant>
      <vt:variant>
        <vt:i4>464</vt:i4>
      </vt:variant>
      <vt:variant>
        <vt:i4>0</vt:i4>
      </vt:variant>
      <vt:variant>
        <vt:i4>5</vt:i4>
      </vt:variant>
      <vt:variant>
        <vt:lpwstr/>
      </vt:variant>
      <vt:variant>
        <vt:lpwstr>_Toc368489217</vt:lpwstr>
      </vt:variant>
      <vt:variant>
        <vt:i4>1900593</vt:i4>
      </vt:variant>
      <vt:variant>
        <vt:i4>458</vt:i4>
      </vt:variant>
      <vt:variant>
        <vt:i4>0</vt:i4>
      </vt:variant>
      <vt:variant>
        <vt:i4>5</vt:i4>
      </vt:variant>
      <vt:variant>
        <vt:lpwstr/>
      </vt:variant>
      <vt:variant>
        <vt:lpwstr>_Toc368489216</vt:lpwstr>
      </vt:variant>
      <vt:variant>
        <vt:i4>1900593</vt:i4>
      </vt:variant>
      <vt:variant>
        <vt:i4>452</vt:i4>
      </vt:variant>
      <vt:variant>
        <vt:i4>0</vt:i4>
      </vt:variant>
      <vt:variant>
        <vt:i4>5</vt:i4>
      </vt:variant>
      <vt:variant>
        <vt:lpwstr/>
      </vt:variant>
      <vt:variant>
        <vt:lpwstr>_Toc368489215</vt:lpwstr>
      </vt:variant>
      <vt:variant>
        <vt:i4>1900593</vt:i4>
      </vt:variant>
      <vt:variant>
        <vt:i4>446</vt:i4>
      </vt:variant>
      <vt:variant>
        <vt:i4>0</vt:i4>
      </vt:variant>
      <vt:variant>
        <vt:i4>5</vt:i4>
      </vt:variant>
      <vt:variant>
        <vt:lpwstr/>
      </vt:variant>
      <vt:variant>
        <vt:lpwstr>_Toc368489214</vt:lpwstr>
      </vt:variant>
      <vt:variant>
        <vt:i4>1900593</vt:i4>
      </vt:variant>
      <vt:variant>
        <vt:i4>440</vt:i4>
      </vt:variant>
      <vt:variant>
        <vt:i4>0</vt:i4>
      </vt:variant>
      <vt:variant>
        <vt:i4>5</vt:i4>
      </vt:variant>
      <vt:variant>
        <vt:lpwstr/>
      </vt:variant>
      <vt:variant>
        <vt:lpwstr>_Toc368489213</vt:lpwstr>
      </vt:variant>
      <vt:variant>
        <vt:i4>1900593</vt:i4>
      </vt:variant>
      <vt:variant>
        <vt:i4>434</vt:i4>
      </vt:variant>
      <vt:variant>
        <vt:i4>0</vt:i4>
      </vt:variant>
      <vt:variant>
        <vt:i4>5</vt:i4>
      </vt:variant>
      <vt:variant>
        <vt:lpwstr/>
      </vt:variant>
      <vt:variant>
        <vt:lpwstr>_Toc368489212</vt:lpwstr>
      </vt:variant>
      <vt:variant>
        <vt:i4>1900593</vt:i4>
      </vt:variant>
      <vt:variant>
        <vt:i4>428</vt:i4>
      </vt:variant>
      <vt:variant>
        <vt:i4>0</vt:i4>
      </vt:variant>
      <vt:variant>
        <vt:i4>5</vt:i4>
      </vt:variant>
      <vt:variant>
        <vt:lpwstr/>
      </vt:variant>
      <vt:variant>
        <vt:lpwstr>_Toc368489211</vt:lpwstr>
      </vt:variant>
      <vt:variant>
        <vt:i4>1900593</vt:i4>
      </vt:variant>
      <vt:variant>
        <vt:i4>422</vt:i4>
      </vt:variant>
      <vt:variant>
        <vt:i4>0</vt:i4>
      </vt:variant>
      <vt:variant>
        <vt:i4>5</vt:i4>
      </vt:variant>
      <vt:variant>
        <vt:lpwstr/>
      </vt:variant>
      <vt:variant>
        <vt:lpwstr>_Toc368489210</vt:lpwstr>
      </vt:variant>
      <vt:variant>
        <vt:i4>1835057</vt:i4>
      </vt:variant>
      <vt:variant>
        <vt:i4>416</vt:i4>
      </vt:variant>
      <vt:variant>
        <vt:i4>0</vt:i4>
      </vt:variant>
      <vt:variant>
        <vt:i4>5</vt:i4>
      </vt:variant>
      <vt:variant>
        <vt:lpwstr/>
      </vt:variant>
      <vt:variant>
        <vt:lpwstr>_Toc368489209</vt:lpwstr>
      </vt:variant>
      <vt:variant>
        <vt:i4>1835057</vt:i4>
      </vt:variant>
      <vt:variant>
        <vt:i4>410</vt:i4>
      </vt:variant>
      <vt:variant>
        <vt:i4>0</vt:i4>
      </vt:variant>
      <vt:variant>
        <vt:i4>5</vt:i4>
      </vt:variant>
      <vt:variant>
        <vt:lpwstr/>
      </vt:variant>
      <vt:variant>
        <vt:lpwstr>_Toc368489208</vt:lpwstr>
      </vt:variant>
      <vt:variant>
        <vt:i4>1835057</vt:i4>
      </vt:variant>
      <vt:variant>
        <vt:i4>404</vt:i4>
      </vt:variant>
      <vt:variant>
        <vt:i4>0</vt:i4>
      </vt:variant>
      <vt:variant>
        <vt:i4>5</vt:i4>
      </vt:variant>
      <vt:variant>
        <vt:lpwstr/>
      </vt:variant>
      <vt:variant>
        <vt:lpwstr>_Toc368489207</vt:lpwstr>
      </vt:variant>
      <vt:variant>
        <vt:i4>1835057</vt:i4>
      </vt:variant>
      <vt:variant>
        <vt:i4>398</vt:i4>
      </vt:variant>
      <vt:variant>
        <vt:i4>0</vt:i4>
      </vt:variant>
      <vt:variant>
        <vt:i4>5</vt:i4>
      </vt:variant>
      <vt:variant>
        <vt:lpwstr/>
      </vt:variant>
      <vt:variant>
        <vt:lpwstr>_Toc368489206</vt:lpwstr>
      </vt:variant>
      <vt:variant>
        <vt:i4>1835057</vt:i4>
      </vt:variant>
      <vt:variant>
        <vt:i4>392</vt:i4>
      </vt:variant>
      <vt:variant>
        <vt:i4>0</vt:i4>
      </vt:variant>
      <vt:variant>
        <vt:i4>5</vt:i4>
      </vt:variant>
      <vt:variant>
        <vt:lpwstr/>
      </vt:variant>
      <vt:variant>
        <vt:lpwstr>_Toc368489205</vt:lpwstr>
      </vt:variant>
      <vt:variant>
        <vt:i4>1835057</vt:i4>
      </vt:variant>
      <vt:variant>
        <vt:i4>386</vt:i4>
      </vt:variant>
      <vt:variant>
        <vt:i4>0</vt:i4>
      </vt:variant>
      <vt:variant>
        <vt:i4>5</vt:i4>
      </vt:variant>
      <vt:variant>
        <vt:lpwstr/>
      </vt:variant>
      <vt:variant>
        <vt:lpwstr>_Toc368489204</vt:lpwstr>
      </vt:variant>
      <vt:variant>
        <vt:i4>1835057</vt:i4>
      </vt:variant>
      <vt:variant>
        <vt:i4>380</vt:i4>
      </vt:variant>
      <vt:variant>
        <vt:i4>0</vt:i4>
      </vt:variant>
      <vt:variant>
        <vt:i4>5</vt:i4>
      </vt:variant>
      <vt:variant>
        <vt:lpwstr/>
      </vt:variant>
      <vt:variant>
        <vt:lpwstr>_Toc368489203</vt:lpwstr>
      </vt:variant>
      <vt:variant>
        <vt:i4>1835057</vt:i4>
      </vt:variant>
      <vt:variant>
        <vt:i4>374</vt:i4>
      </vt:variant>
      <vt:variant>
        <vt:i4>0</vt:i4>
      </vt:variant>
      <vt:variant>
        <vt:i4>5</vt:i4>
      </vt:variant>
      <vt:variant>
        <vt:lpwstr/>
      </vt:variant>
      <vt:variant>
        <vt:lpwstr>_Toc368489202</vt:lpwstr>
      </vt:variant>
      <vt:variant>
        <vt:i4>1835057</vt:i4>
      </vt:variant>
      <vt:variant>
        <vt:i4>368</vt:i4>
      </vt:variant>
      <vt:variant>
        <vt:i4>0</vt:i4>
      </vt:variant>
      <vt:variant>
        <vt:i4>5</vt:i4>
      </vt:variant>
      <vt:variant>
        <vt:lpwstr/>
      </vt:variant>
      <vt:variant>
        <vt:lpwstr>_Toc368489201</vt:lpwstr>
      </vt:variant>
      <vt:variant>
        <vt:i4>1835057</vt:i4>
      </vt:variant>
      <vt:variant>
        <vt:i4>362</vt:i4>
      </vt:variant>
      <vt:variant>
        <vt:i4>0</vt:i4>
      </vt:variant>
      <vt:variant>
        <vt:i4>5</vt:i4>
      </vt:variant>
      <vt:variant>
        <vt:lpwstr/>
      </vt:variant>
      <vt:variant>
        <vt:lpwstr>_Toc368489200</vt:lpwstr>
      </vt:variant>
      <vt:variant>
        <vt:i4>1376306</vt:i4>
      </vt:variant>
      <vt:variant>
        <vt:i4>356</vt:i4>
      </vt:variant>
      <vt:variant>
        <vt:i4>0</vt:i4>
      </vt:variant>
      <vt:variant>
        <vt:i4>5</vt:i4>
      </vt:variant>
      <vt:variant>
        <vt:lpwstr/>
      </vt:variant>
      <vt:variant>
        <vt:lpwstr>_Toc368489199</vt:lpwstr>
      </vt:variant>
      <vt:variant>
        <vt:i4>1376306</vt:i4>
      </vt:variant>
      <vt:variant>
        <vt:i4>350</vt:i4>
      </vt:variant>
      <vt:variant>
        <vt:i4>0</vt:i4>
      </vt:variant>
      <vt:variant>
        <vt:i4>5</vt:i4>
      </vt:variant>
      <vt:variant>
        <vt:lpwstr/>
      </vt:variant>
      <vt:variant>
        <vt:lpwstr>_Toc368489198</vt:lpwstr>
      </vt:variant>
      <vt:variant>
        <vt:i4>1376306</vt:i4>
      </vt:variant>
      <vt:variant>
        <vt:i4>344</vt:i4>
      </vt:variant>
      <vt:variant>
        <vt:i4>0</vt:i4>
      </vt:variant>
      <vt:variant>
        <vt:i4>5</vt:i4>
      </vt:variant>
      <vt:variant>
        <vt:lpwstr/>
      </vt:variant>
      <vt:variant>
        <vt:lpwstr>_Toc368489197</vt:lpwstr>
      </vt:variant>
      <vt:variant>
        <vt:i4>1376306</vt:i4>
      </vt:variant>
      <vt:variant>
        <vt:i4>338</vt:i4>
      </vt:variant>
      <vt:variant>
        <vt:i4>0</vt:i4>
      </vt:variant>
      <vt:variant>
        <vt:i4>5</vt:i4>
      </vt:variant>
      <vt:variant>
        <vt:lpwstr/>
      </vt:variant>
      <vt:variant>
        <vt:lpwstr>_Toc368489196</vt:lpwstr>
      </vt:variant>
      <vt:variant>
        <vt:i4>1376306</vt:i4>
      </vt:variant>
      <vt:variant>
        <vt:i4>332</vt:i4>
      </vt:variant>
      <vt:variant>
        <vt:i4>0</vt:i4>
      </vt:variant>
      <vt:variant>
        <vt:i4>5</vt:i4>
      </vt:variant>
      <vt:variant>
        <vt:lpwstr/>
      </vt:variant>
      <vt:variant>
        <vt:lpwstr>_Toc368489195</vt:lpwstr>
      </vt:variant>
      <vt:variant>
        <vt:i4>1376306</vt:i4>
      </vt:variant>
      <vt:variant>
        <vt:i4>326</vt:i4>
      </vt:variant>
      <vt:variant>
        <vt:i4>0</vt:i4>
      </vt:variant>
      <vt:variant>
        <vt:i4>5</vt:i4>
      </vt:variant>
      <vt:variant>
        <vt:lpwstr/>
      </vt:variant>
      <vt:variant>
        <vt:lpwstr>_Toc368489194</vt:lpwstr>
      </vt:variant>
      <vt:variant>
        <vt:i4>1376306</vt:i4>
      </vt:variant>
      <vt:variant>
        <vt:i4>320</vt:i4>
      </vt:variant>
      <vt:variant>
        <vt:i4>0</vt:i4>
      </vt:variant>
      <vt:variant>
        <vt:i4>5</vt:i4>
      </vt:variant>
      <vt:variant>
        <vt:lpwstr/>
      </vt:variant>
      <vt:variant>
        <vt:lpwstr>_Toc368489193</vt:lpwstr>
      </vt:variant>
      <vt:variant>
        <vt:i4>1376306</vt:i4>
      </vt:variant>
      <vt:variant>
        <vt:i4>314</vt:i4>
      </vt:variant>
      <vt:variant>
        <vt:i4>0</vt:i4>
      </vt:variant>
      <vt:variant>
        <vt:i4>5</vt:i4>
      </vt:variant>
      <vt:variant>
        <vt:lpwstr/>
      </vt:variant>
      <vt:variant>
        <vt:lpwstr>_Toc368489192</vt:lpwstr>
      </vt:variant>
      <vt:variant>
        <vt:i4>1376306</vt:i4>
      </vt:variant>
      <vt:variant>
        <vt:i4>308</vt:i4>
      </vt:variant>
      <vt:variant>
        <vt:i4>0</vt:i4>
      </vt:variant>
      <vt:variant>
        <vt:i4>5</vt:i4>
      </vt:variant>
      <vt:variant>
        <vt:lpwstr/>
      </vt:variant>
      <vt:variant>
        <vt:lpwstr>_Toc368489191</vt:lpwstr>
      </vt:variant>
      <vt:variant>
        <vt:i4>1376306</vt:i4>
      </vt:variant>
      <vt:variant>
        <vt:i4>302</vt:i4>
      </vt:variant>
      <vt:variant>
        <vt:i4>0</vt:i4>
      </vt:variant>
      <vt:variant>
        <vt:i4>5</vt:i4>
      </vt:variant>
      <vt:variant>
        <vt:lpwstr/>
      </vt:variant>
      <vt:variant>
        <vt:lpwstr>_Toc368489190</vt:lpwstr>
      </vt:variant>
      <vt:variant>
        <vt:i4>1310770</vt:i4>
      </vt:variant>
      <vt:variant>
        <vt:i4>296</vt:i4>
      </vt:variant>
      <vt:variant>
        <vt:i4>0</vt:i4>
      </vt:variant>
      <vt:variant>
        <vt:i4>5</vt:i4>
      </vt:variant>
      <vt:variant>
        <vt:lpwstr/>
      </vt:variant>
      <vt:variant>
        <vt:lpwstr>_Toc368489189</vt:lpwstr>
      </vt:variant>
      <vt:variant>
        <vt:i4>1310770</vt:i4>
      </vt:variant>
      <vt:variant>
        <vt:i4>290</vt:i4>
      </vt:variant>
      <vt:variant>
        <vt:i4>0</vt:i4>
      </vt:variant>
      <vt:variant>
        <vt:i4>5</vt:i4>
      </vt:variant>
      <vt:variant>
        <vt:lpwstr/>
      </vt:variant>
      <vt:variant>
        <vt:lpwstr>_Toc368489188</vt:lpwstr>
      </vt:variant>
      <vt:variant>
        <vt:i4>1310770</vt:i4>
      </vt:variant>
      <vt:variant>
        <vt:i4>284</vt:i4>
      </vt:variant>
      <vt:variant>
        <vt:i4>0</vt:i4>
      </vt:variant>
      <vt:variant>
        <vt:i4>5</vt:i4>
      </vt:variant>
      <vt:variant>
        <vt:lpwstr/>
      </vt:variant>
      <vt:variant>
        <vt:lpwstr>_Toc368489187</vt:lpwstr>
      </vt:variant>
      <vt:variant>
        <vt:i4>1310770</vt:i4>
      </vt:variant>
      <vt:variant>
        <vt:i4>278</vt:i4>
      </vt:variant>
      <vt:variant>
        <vt:i4>0</vt:i4>
      </vt:variant>
      <vt:variant>
        <vt:i4>5</vt:i4>
      </vt:variant>
      <vt:variant>
        <vt:lpwstr/>
      </vt:variant>
      <vt:variant>
        <vt:lpwstr>_Toc368489186</vt:lpwstr>
      </vt:variant>
      <vt:variant>
        <vt:i4>1310770</vt:i4>
      </vt:variant>
      <vt:variant>
        <vt:i4>272</vt:i4>
      </vt:variant>
      <vt:variant>
        <vt:i4>0</vt:i4>
      </vt:variant>
      <vt:variant>
        <vt:i4>5</vt:i4>
      </vt:variant>
      <vt:variant>
        <vt:lpwstr/>
      </vt:variant>
      <vt:variant>
        <vt:lpwstr>_Toc368489185</vt:lpwstr>
      </vt:variant>
      <vt:variant>
        <vt:i4>1310770</vt:i4>
      </vt:variant>
      <vt:variant>
        <vt:i4>266</vt:i4>
      </vt:variant>
      <vt:variant>
        <vt:i4>0</vt:i4>
      </vt:variant>
      <vt:variant>
        <vt:i4>5</vt:i4>
      </vt:variant>
      <vt:variant>
        <vt:lpwstr/>
      </vt:variant>
      <vt:variant>
        <vt:lpwstr>_Toc368489184</vt:lpwstr>
      </vt:variant>
      <vt:variant>
        <vt:i4>1310770</vt:i4>
      </vt:variant>
      <vt:variant>
        <vt:i4>260</vt:i4>
      </vt:variant>
      <vt:variant>
        <vt:i4>0</vt:i4>
      </vt:variant>
      <vt:variant>
        <vt:i4>5</vt:i4>
      </vt:variant>
      <vt:variant>
        <vt:lpwstr/>
      </vt:variant>
      <vt:variant>
        <vt:lpwstr>_Toc368489183</vt:lpwstr>
      </vt:variant>
      <vt:variant>
        <vt:i4>1310770</vt:i4>
      </vt:variant>
      <vt:variant>
        <vt:i4>254</vt:i4>
      </vt:variant>
      <vt:variant>
        <vt:i4>0</vt:i4>
      </vt:variant>
      <vt:variant>
        <vt:i4>5</vt:i4>
      </vt:variant>
      <vt:variant>
        <vt:lpwstr/>
      </vt:variant>
      <vt:variant>
        <vt:lpwstr>_Toc368489182</vt:lpwstr>
      </vt:variant>
      <vt:variant>
        <vt:i4>1310770</vt:i4>
      </vt:variant>
      <vt:variant>
        <vt:i4>248</vt:i4>
      </vt:variant>
      <vt:variant>
        <vt:i4>0</vt:i4>
      </vt:variant>
      <vt:variant>
        <vt:i4>5</vt:i4>
      </vt:variant>
      <vt:variant>
        <vt:lpwstr/>
      </vt:variant>
      <vt:variant>
        <vt:lpwstr>_Toc368489181</vt:lpwstr>
      </vt:variant>
      <vt:variant>
        <vt:i4>1310770</vt:i4>
      </vt:variant>
      <vt:variant>
        <vt:i4>242</vt:i4>
      </vt:variant>
      <vt:variant>
        <vt:i4>0</vt:i4>
      </vt:variant>
      <vt:variant>
        <vt:i4>5</vt:i4>
      </vt:variant>
      <vt:variant>
        <vt:lpwstr/>
      </vt:variant>
      <vt:variant>
        <vt:lpwstr>_Toc368489180</vt:lpwstr>
      </vt:variant>
      <vt:variant>
        <vt:i4>1769522</vt:i4>
      </vt:variant>
      <vt:variant>
        <vt:i4>236</vt:i4>
      </vt:variant>
      <vt:variant>
        <vt:i4>0</vt:i4>
      </vt:variant>
      <vt:variant>
        <vt:i4>5</vt:i4>
      </vt:variant>
      <vt:variant>
        <vt:lpwstr/>
      </vt:variant>
      <vt:variant>
        <vt:lpwstr>_Toc368489179</vt:lpwstr>
      </vt:variant>
      <vt:variant>
        <vt:i4>1769522</vt:i4>
      </vt:variant>
      <vt:variant>
        <vt:i4>230</vt:i4>
      </vt:variant>
      <vt:variant>
        <vt:i4>0</vt:i4>
      </vt:variant>
      <vt:variant>
        <vt:i4>5</vt:i4>
      </vt:variant>
      <vt:variant>
        <vt:lpwstr/>
      </vt:variant>
      <vt:variant>
        <vt:lpwstr>_Toc368489178</vt:lpwstr>
      </vt:variant>
      <vt:variant>
        <vt:i4>1769522</vt:i4>
      </vt:variant>
      <vt:variant>
        <vt:i4>224</vt:i4>
      </vt:variant>
      <vt:variant>
        <vt:i4>0</vt:i4>
      </vt:variant>
      <vt:variant>
        <vt:i4>5</vt:i4>
      </vt:variant>
      <vt:variant>
        <vt:lpwstr/>
      </vt:variant>
      <vt:variant>
        <vt:lpwstr>_Toc368489177</vt:lpwstr>
      </vt:variant>
      <vt:variant>
        <vt:i4>1769522</vt:i4>
      </vt:variant>
      <vt:variant>
        <vt:i4>218</vt:i4>
      </vt:variant>
      <vt:variant>
        <vt:i4>0</vt:i4>
      </vt:variant>
      <vt:variant>
        <vt:i4>5</vt:i4>
      </vt:variant>
      <vt:variant>
        <vt:lpwstr/>
      </vt:variant>
      <vt:variant>
        <vt:lpwstr>_Toc368489176</vt:lpwstr>
      </vt:variant>
      <vt:variant>
        <vt:i4>1769522</vt:i4>
      </vt:variant>
      <vt:variant>
        <vt:i4>212</vt:i4>
      </vt:variant>
      <vt:variant>
        <vt:i4>0</vt:i4>
      </vt:variant>
      <vt:variant>
        <vt:i4>5</vt:i4>
      </vt:variant>
      <vt:variant>
        <vt:lpwstr/>
      </vt:variant>
      <vt:variant>
        <vt:lpwstr>_Toc368489175</vt:lpwstr>
      </vt:variant>
      <vt:variant>
        <vt:i4>1769522</vt:i4>
      </vt:variant>
      <vt:variant>
        <vt:i4>206</vt:i4>
      </vt:variant>
      <vt:variant>
        <vt:i4>0</vt:i4>
      </vt:variant>
      <vt:variant>
        <vt:i4>5</vt:i4>
      </vt:variant>
      <vt:variant>
        <vt:lpwstr/>
      </vt:variant>
      <vt:variant>
        <vt:lpwstr>_Toc368489174</vt:lpwstr>
      </vt:variant>
      <vt:variant>
        <vt:i4>1769522</vt:i4>
      </vt:variant>
      <vt:variant>
        <vt:i4>200</vt:i4>
      </vt:variant>
      <vt:variant>
        <vt:i4>0</vt:i4>
      </vt:variant>
      <vt:variant>
        <vt:i4>5</vt:i4>
      </vt:variant>
      <vt:variant>
        <vt:lpwstr/>
      </vt:variant>
      <vt:variant>
        <vt:lpwstr>_Toc368489173</vt:lpwstr>
      </vt:variant>
      <vt:variant>
        <vt:i4>1769522</vt:i4>
      </vt:variant>
      <vt:variant>
        <vt:i4>194</vt:i4>
      </vt:variant>
      <vt:variant>
        <vt:i4>0</vt:i4>
      </vt:variant>
      <vt:variant>
        <vt:i4>5</vt:i4>
      </vt:variant>
      <vt:variant>
        <vt:lpwstr/>
      </vt:variant>
      <vt:variant>
        <vt:lpwstr>_Toc368489172</vt:lpwstr>
      </vt:variant>
      <vt:variant>
        <vt:i4>1769522</vt:i4>
      </vt:variant>
      <vt:variant>
        <vt:i4>188</vt:i4>
      </vt:variant>
      <vt:variant>
        <vt:i4>0</vt:i4>
      </vt:variant>
      <vt:variant>
        <vt:i4>5</vt:i4>
      </vt:variant>
      <vt:variant>
        <vt:lpwstr/>
      </vt:variant>
      <vt:variant>
        <vt:lpwstr>_Toc368489171</vt:lpwstr>
      </vt:variant>
      <vt:variant>
        <vt:i4>1769522</vt:i4>
      </vt:variant>
      <vt:variant>
        <vt:i4>182</vt:i4>
      </vt:variant>
      <vt:variant>
        <vt:i4>0</vt:i4>
      </vt:variant>
      <vt:variant>
        <vt:i4>5</vt:i4>
      </vt:variant>
      <vt:variant>
        <vt:lpwstr/>
      </vt:variant>
      <vt:variant>
        <vt:lpwstr>_Toc368489170</vt:lpwstr>
      </vt:variant>
      <vt:variant>
        <vt:i4>1703986</vt:i4>
      </vt:variant>
      <vt:variant>
        <vt:i4>176</vt:i4>
      </vt:variant>
      <vt:variant>
        <vt:i4>0</vt:i4>
      </vt:variant>
      <vt:variant>
        <vt:i4>5</vt:i4>
      </vt:variant>
      <vt:variant>
        <vt:lpwstr/>
      </vt:variant>
      <vt:variant>
        <vt:lpwstr>_Toc368489169</vt:lpwstr>
      </vt:variant>
      <vt:variant>
        <vt:i4>1703986</vt:i4>
      </vt:variant>
      <vt:variant>
        <vt:i4>170</vt:i4>
      </vt:variant>
      <vt:variant>
        <vt:i4>0</vt:i4>
      </vt:variant>
      <vt:variant>
        <vt:i4>5</vt:i4>
      </vt:variant>
      <vt:variant>
        <vt:lpwstr/>
      </vt:variant>
      <vt:variant>
        <vt:lpwstr>_Toc368489168</vt:lpwstr>
      </vt:variant>
      <vt:variant>
        <vt:i4>1703986</vt:i4>
      </vt:variant>
      <vt:variant>
        <vt:i4>164</vt:i4>
      </vt:variant>
      <vt:variant>
        <vt:i4>0</vt:i4>
      </vt:variant>
      <vt:variant>
        <vt:i4>5</vt:i4>
      </vt:variant>
      <vt:variant>
        <vt:lpwstr/>
      </vt:variant>
      <vt:variant>
        <vt:lpwstr>_Toc368489167</vt:lpwstr>
      </vt:variant>
      <vt:variant>
        <vt:i4>1703986</vt:i4>
      </vt:variant>
      <vt:variant>
        <vt:i4>158</vt:i4>
      </vt:variant>
      <vt:variant>
        <vt:i4>0</vt:i4>
      </vt:variant>
      <vt:variant>
        <vt:i4>5</vt:i4>
      </vt:variant>
      <vt:variant>
        <vt:lpwstr/>
      </vt:variant>
      <vt:variant>
        <vt:lpwstr>_Toc368489166</vt:lpwstr>
      </vt:variant>
      <vt:variant>
        <vt:i4>1703986</vt:i4>
      </vt:variant>
      <vt:variant>
        <vt:i4>152</vt:i4>
      </vt:variant>
      <vt:variant>
        <vt:i4>0</vt:i4>
      </vt:variant>
      <vt:variant>
        <vt:i4>5</vt:i4>
      </vt:variant>
      <vt:variant>
        <vt:lpwstr/>
      </vt:variant>
      <vt:variant>
        <vt:lpwstr>_Toc368489165</vt:lpwstr>
      </vt:variant>
      <vt:variant>
        <vt:i4>1703986</vt:i4>
      </vt:variant>
      <vt:variant>
        <vt:i4>146</vt:i4>
      </vt:variant>
      <vt:variant>
        <vt:i4>0</vt:i4>
      </vt:variant>
      <vt:variant>
        <vt:i4>5</vt:i4>
      </vt:variant>
      <vt:variant>
        <vt:lpwstr/>
      </vt:variant>
      <vt:variant>
        <vt:lpwstr>_Toc368489164</vt:lpwstr>
      </vt:variant>
      <vt:variant>
        <vt:i4>1703986</vt:i4>
      </vt:variant>
      <vt:variant>
        <vt:i4>140</vt:i4>
      </vt:variant>
      <vt:variant>
        <vt:i4>0</vt:i4>
      </vt:variant>
      <vt:variant>
        <vt:i4>5</vt:i4>
      </vt:variant>
      <vt:variant>
        <vt:lpwstr/>
      </vt:variant>
      <vt:variant>
        <vt:lpwstr>_Toc368489163</vt:lpwstr>
      </vt:variant>
      <vt:variant>
        <vt:i4>1703986</vt:i4>
      </vt:variant>
      <vt:variant>
        <vt:i4>134</vt:i4>
      </vt:variant>
      <vt:variant>
        <vt:i4>0</vt:i4>
      </vt:variant>
      <vt:variant>
        <vt:i4>5</vt:i4>
      </vt:variant>
      <vt:variant>
        <vt:lpwstr/>
      </vt:variant>
      <vt:variant>
        <vt:lpwstr>_Toc368489162</vt:lpwstr>
      </vt:variant>
      <vt:variant>
        <vt:i4>1703986</vt:i4>
      </vt:variant>
      <vt:variant>
        <vt:i4>128</vt:i4>
      </vt:variant>
      <vt:variant>
        <vt:i4>0</vt:i4>
      </vt:variant>
      <vt:variant>
        <vt:i4>5</vt:i4>
      </vt:variant>
      <vt:variant>
        <vt:lpwstr/>
      </vt:variant>
      <vt:variant>
        <vt:lpwstr>_Toc368489161</vt:lpwstr>
      </vt:variant>
      <vt:variant>
        <vt:i4>1703986</vt:i4>
      </vt:variant>
      <vt:variant>
        <vt:i4>122</vt:i4>
      </vt:variant>
      <vt:variant>
        <vt:i4>0</vt:i4>
      </vt:variant>
      <vt:variant>
        <vt:i4>5</vt:i4>
      </vt:variant>
      <vt:variant>
        <vt:lpwstr/>
      </vt:variant>
      <vt:variant>
        <vt:lpwstr>_Toc368489160</vt:lpwstr>
      </vt:variant>
      <vt:variant>
        <vt:i4>1638450</vt:i4>
      </vt:variant>
      <vt:variant>
        <vt:i4>116</vt:i4>
      </vt:variant>
      <vt:variant>
        <vt:i4>0</vt:i4>
      </vt:variant>
      <vt:variant>
        <vt:i4>5</vt:i4>
      </vt:variant>
      <vt:variant>
        <vt:lpwstr/>
      </vt:variant>
      <vt:variant>
        <vt:lpwstr>_Toc368489159</vt:lpwstr>
      </vt:variant>
      <vt:variant>
        <vt:i4>1638450</vt:i4>
      </vt:variant>
      <vt:variant>
        <vt:i4>110</vt:i4>
      </vt:variant>
      <vt:variant>
        <vt:i4>0</vt:i4>
      </vt:variant>
      <vt:variant>
        <vt:i4>5</vt:i4>
      </vt:variant>
      <vt:variant>
        <vt:lpwstr/>
      </vt:variant>
      <vt:variant>
        <vt:lpwstr>_Toc368489158</vt:lpwstr>
      </vt:variant>
      <vt:variant>
        <vt:i4>1638450</vt:i4>
      </vt:variant>
      <vt:variant>
        <vt:i4>104</vt:i4>
      </vt:variant>
      <vt:variant>
        <vt:i4>0</vt:i4>
      </vt:variant>
      <vt:variant>
        <vt:i4>5</vt:i4>
      </vt:variant>
      <vt:variant>
        <vt:lpwstr/>
      </vt:variant>
      <vt:variant>
        <vt:lpwstr>_Toc368489157</vt:lpwstr>
      </vt:variant>
      <vt:variant>
        <vt:i4>1638450</vt:i4>
      </vt:variant>
      <vt:variant>
        <vt:i4>98</vt:i4>
      </vt:variant>
      <vt:variant>
        <vt:i4>0</vt:i4>
      </vt:variant>
      <vt:variant>
        <vt:i4>5</vt:i4>
      </vt:variant>
      <vt:variant>
        <vt:lpwstr/>
      </vt:variant>
      <vt:variant>
        <vt:lpwstr>_Toc368489156</vt:lpwstr>
      </vt:variant>
      <vt:variant>
        <vt:i4>1638450</vt:i4>
      </vt:variant>
      <vt:variant>
        <vt:i4>92</vt:i4>
      </vt:variant>
      <vt:variant>
        <vt:i4>0</vt:i4>
      </vt:variant>
      <vt:variant>
        <vt:i4>5</vt:i4>
      </vt:variant>
      <vt:variant>
        <vt:lpwstr/>
      </vt:variant>
      <vt:variant>
        <vt:lpwstr>_Toc368489155</vt:lpwstr>
      </vt:variant>
      <vt:variant>
        <vt:i4>1638450</vt:i4>
      </vt:variant>
      <vt:variant>
        <vt:i4>86</vt:i4>
      </vt:variant>
      <vt:variant>
        <vt:i4>0</vt:i4>
      </vt:variant>
      <vt:variant>
        <vt:i4>5</vt:i4>
      </vt:variant>
      <vt:variant>
        <vt:lpwstr/>
      </vt:variant>
      <vt:variant>
        <vt:lpwstr>_Toc368489154</vt:lpwstr>
      </vt:variant>
      <vt:variant>
        <vt:i4>1638450</vt:i4>
      </vt:variant>
      <vt:variant>
        <vt:i4>80</vt:i4>
      </vt:variant>
      <vt:variant>
        <vt:i4>0</vt:i4>
      </vt:variant>
      <vt:variant>
        <vt:i4>5</vt:i4>
      </vt:variant>
      <vt:variant>
        <vt:lpwstr/>
      </vt:variant>
      <vt:variant>
        <vt:lpwstr>_Toc368489153</vt:lpwstr>
      </vt:variant>
      <vt:variant>
        <vt:i4>1638450</vt:i4>
      </vt:variant>
      <vt:variant>
        <vt:i4>74</vt:i4>
      </vt:variant>
      <vt:variant>
        <vt:i4>0</vt:i4>
      </vt:variant>
      <vt:variant>
        <vt:i4>5</vt:i4>
      </vt:variant>
      <vt:variant>
        <vt:lpwstr/>
      </vt:variant>
      <vt:variant>
        <vt:lpwstr>_Toc368489152</vt:lpwstr>
      </vt:variant>
      <vt:variant>
        <vt:i4>1638450</vt:i4>
      </vt:variant>
      <vt:variant>
        <vt:i4>68</vt:i4>
      </vt:variant>
      <vt:variant>
        <vt:i4>0</vt:i4>
      </vt:variant>
      <vt:variant>
        <vt:i4>5</vt:i4>
      </vt:variant>
      <vt:variant>
        <vt:lpwstr/>
      </vt:variant>
      <vt:variant>
        <vt:lpwstr>_Toc368489151</vt:lpwstr>
      </vt:variant>
      <vt:variant>
        <vt:i4>1638450</vt:i4>
      </vt:variant>
      <vt:variant>
        <vt:i4>62</vt:i4>
      </vt:variant>
      <vt:variant>
        <vt:i4>0</vt:i4>
      </vt:variant>
      <vt:variant>
        <vt:i4>5</vt:i4>
      </vt:variant>
      <vt:variant>
        <vt:lpwstr/>
      </vt:variant>
      <vt:variant>
        <vt:lpwstr>_Toc368489150</vt:lpwstr>
      </vt:variant>
      <vt:variant>
        <vt:i4>1572914</vt:i4>
      </vt:variant>
      <vt:variant>
        <vt:i4>56</vt:i4>
      </vt:variant>
      <vt:variant>
        <vt:i4>0</vt:i4>
      </vt:variant>
      <vt:variant>
        <vt:i4>5</vt:i4>
      </vt:variant>
      <vt:variant>
        <vt:lpwstr/>
      </vt:variant>
      <vt:variant>
        <vt:lpwstr>_Toc368489149</vt:lpwstr>
      </vt:variant>
      <vt:variant>
        <vt:i4>1572914</vt:i4>
      </vt:variant>
      <vt:variant>
        <vt:i4>50</vt:i4>
      </vt:variant>
      <vt:variant>
        <vt:i4>0</vt:i4>
      </vt:variant>
      <vt:variant>
        <vt:i4>5</vt:i4>
      </vt:variant>
      <vt:variant>
        <vt:lpwstr/>
      </vt:variant>
      <vt:variant>
        <vt:lpwstr>_Toc368489148</vt:lpwstr>
      </vt:variant>
      <vt:variant>
        <vt:i4>1572914</vt:i4>
      </vt:variant>
      <vt:variant>
        <vt:i4>44</vt:i4>
      </vt:variant>
      <vt:variant>
        <vt:i4>0</vt:i4>
      </vt:variant>
      <vt:variant>
        <vt:i4>5</vt:i4>
      </vt:variant>
      <vt:variant>
        <vt:lpwstr/>
      </vt:variant>
      <vt:variant>
        <vt:lpwstr>_Toc368489147</vt:lpwstr>
      </vt:variant>
      <vt:variant>
        <vt:i4>1572914</vt:i4>
      </vt:variant>
      <vt:variant>
        <vt:i4>38</vt:i4>
      </vt:variant>
      <vt:variant>
        <vt:i4>0</vt:i4>
      </vt:variant>
      <vt:variant>
        <vt:i4>5</vt:i4>
      </vt:variant>
      <vt:variant>
        <vt:lpwstr/>
      </vt:variant>
      <vt:variant>
        <vt:lpwstr>_Toc368489146</vt:lpwstr>
      </vt:variant>
      <vt:variant>
        <vt:i4>1572914</vt:i4>
      </vt:variant>
      <vt:variant>
        <vt:i4>32</vt:i4>
      </vt:variant>
      <vt:variant>
        <vt:i4>0</vt:i4>
      </vt:variant>
      <vt:variant>
        <vt:i4>5</vt:i4>
      </vt:variant>
      <vt:variant>
        <vt:lpwstr/>
      </vt:variant>
      <vt:variant>
        <vt:lpwstr>_Toc368489145</vt:lpwstr>
      </vt:variant>
      <vt:variant>
        <vt:i4>1572914</vt:i4>
      </vt:variant>
      <vt:variant>
        <vt:i4>26</vt:i4>
      </vt:variant>
      <vt:variant>
        <vt:i4>0</vt:i4>
      </vt:variant>
      <vt:variant>
        <vt:i4>5</vt:i4>
      </vt:variant>
      <vt:variant>
        <vt:lpwstr/>
      </vt:variant>
      <vt:variant>
        <vt:lpwstr>_Toc368489144</vt:lpwstr>
      </vt:variant>
      <vt:variant>
        <vt:i4>1572914</vt:i4>
      </vt:variant>
      <vt:variant>
        <vt:i4>20</vt:i4>
      </vt:variant>
      <vt:variant>
        <vt:i4>0</vt:i4>
      </vt:variant>
      <vt:variant>
        <vt:i4>5</vt:i4>
      </vt:variant>
      <vt:variant>
        <vt:lpwstr/>
      </vt:variant>
      <vt:variant>
        <vt:lpwstr>_Toc368489143</vt:lpwstr>
      </vt:variant>
      <vt:variant>
        <vt:i4>1572914</vt:i4>
      </vt:variant>
      <vt:variant>
        <vt:i4>14</vt:i4>
      </vt:variant>
      <vt:variant>
        <vt:i4>0</vt:i4>
      </vt:variant>
      <vt:variant>
        <vt:i4>5</vt:i4>
      </vt:variant>
      <vt:variant>
        <vt:lpwstr/>
      </vt:variant>
      <vt:variant>
        <vt:lpwstr>_Toc368489142</vt:lpwstr>
      </vt:variant>
      <vt:variant>
        <vt:i4>1572914</vt:i4>
      </vt:variant>
      <vt:variant>
        <vt:i4>8</vt:i4>
      </vt:variant>
      <vt:variant>
        <vt:i4>0</vt:i4>
      </vt:variant>
      <vt:variant>
        <vt:i4>5</vt:i4>
      </vt:variant>
      <vt:variant>
        <vt:lpwstr/>
      </vt:variant>
      <vt:variant>
        <vt:lpwstr>_Toc368489141</vt:lpwstr>
      </vt:variant>
      <vt:variant>
        <vt:i4>1572914</vt:i4>
      </vt:variant>
      <vt:variant>
        <vt:i4>2</vt:i4>
      </vt:variant>
      <vt:variant>
        <vt:i4>0</vt:i4>
      </vt:variant>
      <vt:variant>
        <vt:i4>5</vt:i4>
      </vt:variant>
      <vt:variant>
        <vt:lpwstr/>
      </vt:variant>
      <vt:variant>
        <vt:lpwstr>_Toc368489140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1</dc:title>
  <dc:creator>Чужина Елена Петровна</dc:creator>
  <cp:lastModifiedBy>User</cp:lastModifiedBy>
  <cp:revision>2</cp:revision>
  <cp:lastPrinted>2016-11-21T02:58:00Z</cp:lastPrinted>
  <dcterms:created xsi:type="dcterms:W3CDTF">2017-12-08T10:33:00Z</dcterms:created>
  <dcterms:modified xsi:type="dcterms:W3CDTF">2017-12-08T10:33:00Z</dcterms:modified>
</cp:coreProperties>
</file>